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AA526" w14:textId="77777777" w:rsidR="008D3478" w:rsidRPr="00EB1CEF" w:rsidRDefault="008D3478" w:rsidP="00184353">
      <w:pPr>
        <w:pStyle w:val="Titlu"/>
        <w:rPr>
          <w:color w:val="000000"/>
          <w:sz w:val="28"/>
          <w:szCs w:val="28"/>
        </w:rPr>
      </w:pPr>
      <w:r w:rsidRPr="00EB1CEF">
        <w:rPr>
          <w:color w:val="000000"/>
          <w:sz w:val="28"/>
          <w:szCs w:val="28"/>
        </w:rPr>
        <w:t>ROMÂNIA</w:t>
      </w:r>
    </w:p>
    <w:p w14:paraId="434E563E" w14:textId="77777777" w:rsidR="008D3478" w:rsidRPr="00EB1CEF" w:rsidRDefault="008D3478" w:rsidP="00184353">
      <w:pPr>
        <w:pStyle w:val="Titlu"/>
        <w:rPr>
          <w:color w:val="000000"/>
          <w:sz w:val="28"/>
          <w:szCs w:val="28"/>
        </w:rPr>
      </w:pPr>
      <w:r w:rsidRPr="00EB1CEF">
        <w:rPr>
          <w:b w:val="0"/>
          <w:bCs w:val="0"/>
          <w:noProof/>
          <w:color w:val="000000"/>
          <w:sz w:val="28"/>
          <w:szCs w:val="28"/>
          <w:lang w:val="ro-RO"/>
        </w:rPr>
        <w:drawing>
          <wp:inline distT="0" distB="0" distL="0" distR="0" wp14:anchorId="0BF3054B" wp14:editId="051EBDD4">
            <wp:extent cx="361950" cy="514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p w14:paraId="2F4F69E5" w14:textId="77777777" w:rsidR="008D3478" w:rsidRPr="00EB1CEF" w:rsidRDefault="008D3478" w:rsidP="00184353">
      <w:pPr>
        <w:jc w:val="center"/>
        <w:rPr>
          <w:b/>
          <w:bCs/>
          <w:color w:val="000000"/>
          <w:sz w:val="28"/>
          <w:szCs w:val="28"/>
        </w:rPr>
      </w:pPr>
      <w:r w:rsidRPr="00EB1CEF">
        <w:rPr>
          <w:b/>
          <w:bCs/>
          <w:color w:val="000000"/>
          <w:sz w:val="28"/>
          <w:szCs w:val="28"/>
        </w:rPr>
        <w:t>MINISTERUL AFACERILOR INTERNE</w:t>
      </w:r>
    </w:p>
    <w:p w14:paraId="149E3E6D" w14:textId="77777777" w:rsidR="008D3478" w:rsidRPr="00EB1CEF" w:rsidRDefault="008D3478" w:rsidP="00184353">
      <w:pPr>
        <w:pStyle w:val="Titlu6"/>
        <w:jc w:val="center"/>
        <w:rPr>
          <w:b/>
          <w:bCs/>
          <w:i w:val="0"/>
          <w:iCs w:val="0"/>
          <w:color w:val="000000"/>
          <w:sz w:val="28"/>
          <w:szCs w:val="28"/>
          <w:lang w:val="ro-RO"/>
        </w:rPr>
      </w:pPr>
      <w:r w:rsidRPr="00EB1CEF">
        <w:rPr>
          <w:b/>
          <w:bCs/>
          <w:i w:val="0"/>
          <w:iCs w:val="0"/>
          <w:color w:val="000000"/>
          <w:sz w:val="28"/>
          <w:szCs w:val="28"/>
          <w:lang w:val="ro-RO"/>
        </w:rPr>
        <w:t>INSTITUŢIA PREFECTULUI – JUDEŢUL GIURGIU</w:t>
      </w:r>
    </w:p>
    <w:p w14:paraId="15CD92F9" w14:textId="77777777" w:rsidR="008D3478" w:rsidRPr="00EB1CEF" w:rsidRDefault="008D3478" w:rsidP="00184353">
      <w:pPr>
        <w:keepNext/>
        <w:jc w:val="center"/>
        <w:outlineLvl w:val="5"/>
        <w:rPr>
          <w:b/>
          <w:bCs/>
          <w:i/>
          <w:iCs/>
          <w:sz w:val="28"/>
          <w:szCs w:val="28"/>
        </w:rPr>
      </w:pPr>
      <w:r w:rsidRPr="00EB1CEF">
        <w:rPr>
          <w:b/>
          <w:bCs/>
          <w:i/>
          <w:iCs/>
          <w:sz w:val="28"/>
          <w:szCs w:val="28"/>
        </w:rPr>
        <w:t>Comitetul judeţean pentru situaţii de urgenţă Giurgiu</w:t>
      </w:r>
    </w:p>
    <w:p w14:paraId="0A8C16DA" w14:textId="66BE414D" w:rsidR="008D3478" w:rsidRDefault="008D3478" w:rsidP="00184353">
      <w:pPr>
        <w:pStyle w:val="Titlu5"/>
        <w:tabs>
          <w:tab w:val="center" w:pos="4960"/>
          <w:tab w:val="left" w:pos="10065"/>
        </w:tabs>
        <w:ind w:left="0"/>
        <w:rPr>
          <w:b/>
          <w:bCs/>
          <w:color w:val="FF0000"/>
        </w:rPr>
      </w:pPr>
    </w:p>
    <w:p w14:paraId="7B8B2724" w14:textId="77777777" w:rsidR="00783EBB" w:rsidRPr="00783EBB" w:rsidRDefault="00783EBB" w:rsidP="00783EBB"/>
    <w:p w14:paraId="3B556C1B" w14:textId="77777777" w:rsidR="008D3478" w:rsidRPr="00EB1CEF" w:rsidRDefault="008D3478" w:rsidP="0093155C">
      <w:pPr>
        <w:pStyle w:val="Titlu5"/>
        <w:tabs>
          <w:tab w:val="center" w:pos="4960"/>
          <w:tab w:val="left" w:pos="10065"/>
        </w:tabs>
        <w:ind w:left="0"/>
        <w:rPr>
          <w:b/>
          <w:bCs/>
        </w:rPr>
      </w:pPr>
      <w:r w:rsidRPr="00EB1CEF">
        <w:rPr>
          <w:b/>
          <w:bCs/>
        </w:rPr>
        <w:t>H O T Ă R Â R E A</w:t>
      </w:r>
    </w:p>
    <w:p w14:paraId="57212984" w14:textId="6E05C6E4" w:rsidR="008D3478" w:rsidRDefault="008D3478" w:rsidP="0093155C">
      <w:pPr>
        <w:pStyle w:val="Titlu5"/>
        <w:tabs>
          <w:tab w:val="center" w:pos="4960"/>
          <w:tab w:val="left" w:pos="10065"/>
        </w:tabs>
        <w:ind w:left="0"/>
        <w:rPr>
          <w:b/>
          <w:bCs/>
        </w:rPr>
      </w:pPr>
      <w:r w:rsidRPr="00EB1CEF">
        <w:rPr>
          <w:b/>
          <w:bCs/>
        </w:rPr>
        <w:t>nr.</w:t>
      </w:r>
      <w:r>
        <w:rPr>
          <w:b/>
          <w:bCs/>
        </w:rPr>
        <w:t xml:space="preserve"> </w:t>
      </w:r>
      <w:r w:rsidR="00756434">
        <w:rPr>
          <w:b/>
          <w:bCs/>
        </w:rPr>
        <w:t>2</w:t>
      </w:r>
      <w:r w:rsidR="004A04E4">
        <w:rPr>
          <w:b/>
          <w:bCs/>
        </w:rPr>
        <w:t>3</w:t>
      </w:r>
      <w:r w:rsidRPr="00EB1CEF">
        <w:rPr>
          <w:b/>
          <w:bCs/>
        </w:rPr>
        <w:t xml:space="preserve"> din </w:t>
      </w:r>
      <w:r w:rsidR="00756434">
        <w:rPr>
          <w:b/>
          <w:bCs/>
        </w:rPr>
        <w:t>1</w:t>
      </w:r>
      <w:r w:rsidR="004A04E4">
        <w:rPr>
          <w:b/>
          <w:bCs/>
        </w:rPr>
        <w:t>9</w:t>
      </w:r>
      <w:r w:rsidRPr="00EB1CEF">
        <w:rPr>
          <w:b/>
          <w:bCs/>
        </w:rPr>
        <w:t>.0</w:t>
      </w:r>
      <w:r w:rsidR="00AF45D3">
        <w:rPr>
          <w:b/>
          <w:bCs/>
        </w:rPr>
        <w:t>3</w:t>
      </w:r>
      <w:r w:rsidRPr="00EB1CEF">
        <w:rPr>
          <w:b/>
          <w:bCs/>
        </w:rPr>
        <w:t>.2021</w:t>
      </w:r>
    </w:p>
    <w:p w14:paraId="61130289" w14:textId="77777777" w:rsidR="0093155C" w:rsidRDefault="0093155C" w:rsidP="0093155C"/>
    <w:p w14:paraId="246977C8" w14:textId="77777777" w:rsidR="00783EBB" w:rsidRPr="0093155C" w:rsidRDefault="00783EBB" w:rsidP="0093155C"/>
    <w:p w14:paraId="5A9C0BC5" w14:textId="0B294210" w:rsidR="008117FD" w:rsidRPr="0093155C" w:rsidRDefault="0093155C" w:rsidP="0093155C">
      <w:pPr>
        <w:ind w:firstLine="720"/>
      </w:pPr>
      <w:r w:rsidRPr="0093155C">
        <w:t>Având în vedere:</w:t>
      </w:r>
    </w:p>
    <w:p w14:paraId="486AF4BB" w14:textId="44A5CE11" w:rsidR="008D3478" w:rsidRPr="0093155C" w:rsidRDefault="008117FD" w:rsidP="0093155C">
      <w:pPr>
        <w:autoSpaceDE w:val="0"/>
        <w:autoSpaceDN w:val="0"/>
        <w:adjustRightInd w:val="0"/>
        <w:jc w:val="both"/>
      </w:pPr>
      <w:r w:rsidRPr="0093155C">
        <w:t xml:space="preserve">- </w:t>
      </w:r>
      <w:r w:rsidR="008D3478" w:rsidRPr="0093155C">
        <w:t xml:space="preserve">Procesul verbal nr. </w:t>
      </w:r>
      <w:r w:rsidR="00756434">
        <w:t>2</w:t>
      </w:r>
      <w:r w:rsidR="004A04E4">
        <w:t>3</w:t>
      </w:r>
      <w:r w:rsidR="008D3478" w:rsidRPr="0093155C">
        <w:t xml:space="preserve"> din </w:t>
      </w:r>
      <w:r w:rsidR="00756434">
        <w:t>1</w:t>
      </w:r>
      <w:r w:rsidR="004A04E4">
        <w:t>9</w:t>
      </w:r>
      <w:r w:rsidR="008D3478" w:rsidRPr="0093155C">
        <w:t>.0</w:t>
      </w:r>
      <w:r w:rsidR="00072975">
        <w:t>3</w:t>
      </w:r>
      <w:r w:rsidR="008D3478" w:rsidRPr="0093155C">
        <w:t>.2021 încheiat în şedinţa extraordinară a Comitetului judeţean pentru situaţii de urgenţă Giurgiu,</w:t>
      </w:r>
    </w:p>
    <w:p w14:paraId="4A3B7922" w14:textId="2F480B1C" w:rsidR="008D3478" w:rsidRPr="0093155C" w:rsidRDefault="008117FD" w:rsidP="0093155C">
      <w:pPr>
        <w:autoSpaceDE w:val="0"/>
        <w:autoSpaceDN w:val="0"/>
        <w:adjustRightInd w:val="0"/>
        <w:jc w:val="both"/>
      </w:pPr>
      <w:r w:rsidRPr="0093155C">
        <w:t xml:space="preserve">- </w:t>
      </w:r>
      <w:r w:rsidR="008D3478" w:rsidRPr="0093155C">
        <w:t>Ordinul Prefectului nr. 44 din 22.01.2020 pentru actualizarea Regulamentului privind organizarea, atribuţiile şi funcţionarea Comitetului judeţean pentru situaţii de urgenţă Giurgiu,</w:t>
      </w:r>
    </w:p>
    <w:p w14:paraId="66A2E6F7" w14:textId="7D9679AC" w:rsidR="008D3478" w:rsidRPr="0093155C" w:rsidRDefault="008117FD" w:rsidP="0093155C">
      <w:pPr>
        <w:autoSpaceDE w:val="0"/>
        <w:autoSpaceDN w:val="0"/>
        <w:adjustRightInd w:val="0"/>
        <w:jc w:val="both"/>
      </w:pPr>
      <w:r w:rsidRPr="0093155C">
        <w:t xml:space="preserve">- </w:t>
      </w:r>
      <w:r w:rsidR="008D3478" w:rsidRPr="0093155C">
        <w:t>Hotărârea de Guvern nr. 1491 din 09.09.2004 pentru aprobarea Regulamentului-cadru privind structura organizatorică, atribuţiile, funcţionarea şi dotarea comitetelor şi centrelor operative pentru situaţii de urgenţă – art. 10, alin. (3), art. 11, lit. a),</w:t>
      </w:r>
    </w:p>
    <w:p w14:paraId="128374DD" w14:textId="30DC3A8D" w:rsidR="008D3478" w:rsidRPr="0093155C" w:rsidRDefault="008117FD" w:rsidP="0093155C">
      <w:pPr>
        <w:autoSpaceDE w:val="0"/>
        <w:autoSpaceDN w:val="0"/>
        <w:adjustRightInd w:val="0"/>
        <w:jc w:val="both"/>
      </w:pPr>
      <w:r w:rsidRPr="0093155C">
        <w:t xml:space="preserve">- </w:t>
      </w:r>
      <w:r w:rsidR="008D3478" w:rsidRPr="0093155C">
        <w:t>Ordonanţa de Urgenţă nr. 21 din 15.04.2004 (actualizată) privind Sistemul Naţional de Management al Situaţiilor de Urgenţă,</w:t>
      </w:r>
    </w:p>
    <w:p w14:paraId="582701AC" w14:textId="39682760" w:rsidR="008D3478" w:rsidRPr="0093155C" w:rsidRDefault="008117FD" w:rsidP="0093155C">
      <w:pPr>
        <w:autoSpaceDE w:val="0"/>
        <w:autoSpaceDN w:val="0"/>
        <w:adjustRightInd w:val="0"/>
        <w:jc w:val="both"/>
      </w:pPr>
      <w:r w:rsidRPr="0093155C">
        <w:t xml:space="preserve">- </w:t>
      </w:r>
      <w:r w:rsidR="008D3478" w:rsidRPr="0093155C">
        <w:t>Hotărârea de Guvern nr. 557 din 03.08.2016 privind managementul tipurilor de risc,</w:t>
      </w:r>
    </w:p>
    <w:p w14:paraId="0AB6673E" w14:textId="2A3821C2" w:rsidR="00756434" w:rsidRPr="00756434" w:rsidRDefault="00756434" w:rsidP="00756434">
      <w:pPr>
        <w:autoSpaceDE w:val="0"/>
        <w:autoSpaceDN w:val="0"/>
        <w:adjustRightInd w:val="0"/>
        <w:jc w:val="both"/>
      </w:pPr>
      <w:r w:rsidRPr="00B03296">
        <w:t xml:space="preserve">- Hotărârea de Guvern nr. </w:t>
      </w:r>
      <w:r w:rsidRPr="00756434">
        <w:t xml:space="preserve"> 293 din 10 martie 2021</w:t>
      </w:r>
      <w:r>
        <w:t xml:space="preserve"> </w:t>
      </w:r>
      <w:r w:rsidRPr="00756434">
        <w:t>privind prelungirea stării de alertă pe teritoriul României începând cu data de 14 martie 2021, precum şi stabilirea măsurilor care se aplică pe durata acesteia pentru prevenirea şi combaterea efectelor pandemiei de COVID-19</w:t>
      </w:r>
    </w:p>
    <w:p w14:paraId="47B9A79E" w14:textId="77777777" w:rsidR="004A04E4" w:rsidRPr="0093155C" w:rsidRDefault="004A04E4" w:rsidP="004A04E4">
      <w:pPr>
        <w:autoSpaceDE w:val="0"/>
        <w:autoSpaceDN w:val="0"/>
        <w:adjustRightInd w:val="0"/>
        <w:jc w:val="both"/>
      </w:pPr>
      <w:r w:rsidRPr="0093155C">
        <w:t xml:space="preserve">- Rata incidentei cumulative a COVID-19 la 1000 locuitori pe localităţi (UAT) la data de </w:t>
      </w:r>
      <w:r>
        <w:t>19</w:t>
      </w:r>
      <w:r w:rsidRPr="0093155C">
        <w:t>.0</w:t>
      </w:r>
      <w:r>
        <w:t>3</w:t>
      </w:r>
      <w:r w:rsidRPr="0093155C">
        <w:t xml:space="preserve">.2021, pe ultimele 14 zile, înaintată de Direcţia de Sănătate Publică Giurgiu cu adresa nr. GR </w:t>
      </w:r>
      <w:r>
        <w:t>1473</w:t>
      </w:r>
      <w:r w:rsidRPr="0093155C">
        <w:t xml:space="preserve"> din </w:t>
      </w:r>
      <w:r>
        <w:t>19</w:t>
      </w:r>
      <w:r w:rsidRPr="0093155C">
        <w:t>.0</w:t>
      </w:r>
      <w:r>
        <w:t>3</w:t>
      </w:r>
      <w:r w:rsidRPr="0093155C">
        <w:t>.2021,</w:t>
      </w:r>
    </w:p>
    <w:p w14:paraId="066B3D0E" w14:textId="77777777" w:rsidR="008117FD" w:rsidRPr="0093155C" w:rsidRDefault="008117FD" w:rsidP="0093155C">
      <w:pPr>
        <w:autoSpaceDE w:val="0"/>
        <w:autoSpaceDN w:val="0"/>
        <w:adjustRightInd w:val="0"/>
        <w:jc w:val="both"/>
      </w:pPr>
    </w:p>
    <w:p w14:paraId="61C83ABC" w14:textId="77777777" w:rsidR="00D60795" w:rsidRPr="0093155C" w:rsidRDefault="00D60795" w:rsidP="0093155C">
      <w:pPr>
        <w:pStyle w:val="Corptext3"/>
        <w:tabs>
          <w:tab w:val="left" w:pos="142"/>
        </w:tabs>
        <w:jc w:val="center"/>
        <w:rPr>
          <w:b/>
          <w:bCs/>
        </w:rPr>
      </w:pPr>
      <w:r w:rsidRPr="0093155C">
        <w:rPr>
          <w:b/>
          <w:bCs/>
        </w:rPr>
        <w:t>Comitetul judeţean pentru situaţii de urgenţă Giurgiu</w:t>
      </w:r>
    </w:p>
    <w:p w14:paraId="74066D48" w14:textId="3BDA6C7B" w:rsidR="00D60795" w:rsidRPr="0093155C" w:rsidRDefault="00D60795" w:rsidP="0093155C">
      <w:pPr>
        <w:pStyle w:val="Corptext3"/>
        <w:tabs>
          <w:tab w:val="left" w:pos="142"/>
        </w:tabs>
        <w:jc w:val="center"/>
      </w:pPr>
      <w:r w:rsidRPr="0093155C">
        <w:t>adoptă prezenta</w:t>
      </w:r>
    </w:p>
    <w:p w14:paraId="359B5F63" w14:textId="21EC88F8" w:rsidR="00D60795" w:rsidRPr="0093155C" w:rsidRDefault="00D60795" w:rsidP="0093155C">
      <w:pPr>
        <w:pStyle w:val="Titlu5"/>
        <w:ind w:left="0"/>
        <w:rPr>
          <w:b/>
          <w:bCs/>
          <w:sz w:val="24"/>
          <w:szCs w:val="24"/>
        </w:rPr>
      </w:pPr>
      <w:r w:rsidRPr="0093155C">
        <w:rPr>
          <w:b/>
          <w:bCs/>
          <w:sz w:val="24"/>
          <w:szCs w:val="24"/>
        </w:rPr>
        <w:t>H O T Ă R Â R E</w:t>
      </w:r>
    </w:p>
    <w:p w14:paraId="0A4F44E6" w14:textId="77777777" w:rsidR="0093155C" w:rsidRPr="0093155C" w:rsidRDefault="0093155C" w:rsidP="0093155C"/>
    <w:p w14:paraId="6E1F6B52" w14:textId="77777777" w:rsidR="00545AB6" w:rsidRDefault="00545AB6" w:rsidP="00545AB6">
      <w:pPr>
        <w:autoSpaceDE w:val="0"/>
        <w:autoSpaceDN w:val="0"/>
        <w:adjustRightInd w:val="0"/>
        <w:jc w:val="both"/>
      </w:pPr>
      <w:r w:rsidRPr="001D5997">
        <w:rPr>
          <w:b/>
          <w:bCs/>
        </w:rPr>
        <w:t>Art. 1</w:t>
      </w:r>
      <w:r w:rsidRPr="001D5997">
        <w:t xml:space="preserve"> Se constată limitele de incidenţă cumulată a cazurilor pe ultimele 14 zile la nivelul judeţului Giurgiu şi pe localităţi pe baza analizei prezentată de Direcţia de Sănătate Publică Giurgiu, conform anexei, parte integrantă din prezenta hotărâre.</w:t>
      </w:r>
    </w:p>
    <w:p w14:paraId="46652ACA" w14:textId="77777777" w:rsidR="00545AB6" w:rsidRPr="001D5997" w:rsidRDefault="00545AB6" w:rsidP="00545AB6">
      <w:pPr>
        <w:autoSpaceDE w:val="0"/>
        <w:autoSpaceDN w:val="0"/>
        <w:adjustRightInd w:val="0"/>
        <w:jc w:val="both"/>
      </w:pPr>
    </w:p>
    <w:p w14:paraId="322766EB" w14:textId="412DF766" w:rsidR="00545AB6" w:rsidRDefault="00545AB6" w:rsidP="00545AB6">
      <w:pPr>
        <w:autoSpaceDE w:val="0"/>
        <w:autoSpaceDN w:val="0"/>
        <w:adjustRightInd w:val="0"/>
        <w:jc w:val="both"/>
      </w:pPr>
      <w:r w:rsidRPr="00B03296">
        <w:rPr>
          <w:b/>
          <w:bCs/>
        </w:rPr>
        <w:t xml:space="preserve">Art. 2  </w:t>
      </w:r>
      <w:r w:rsidRPr="00B03296">
        <w:t xml:space="preserve">Pentru </w:t>
      </w:r>
      <w:r w:rsidR="00756434">
        <w:t>unităţile administrativ teritoriale</w:t>
      </w:r>
      <w:r w:rsidR="00DA3FE1">
        <w:t>:</w:t>
      </w:r>
      <w:r w:rsidR="00AC3BDF">
        <w:t xml:space="preserve"> </w:t>
      </w:r>
      <w:r w:rsidR="00756434">
        <w:t>comuna</w:t>
      </w:r>
      <w:r w:rsidR="00AC3BDF">
        <w:t xml:space="preserve"> Slobozia, </w:t>
      </w:r>
      <w:r w:rsidR="00756434">
        <w:t xml:space="preserve">municipiul Giurgiu, </w:t>
      </w:r>
      <w:r w:rsidR="004A04E4">
        <w:t xml:space="preserve">comuna Izvoarele, </w:t>
      </w:r>
      <w:r w:rsidR="00756434">
        <w:t xml:space="preserve">comuna Gogoşari, </w:t>
      </w:r>
      <w:r w:rsidR="004A04E4">
        <w:t>comuna Herăşti</w:t>
      </w:r>
      <w:r w:rsidR="004A04E4">
        <w:t xml:space="preserve">, </w:t>
      </w:r>
      <w:r w:rsidR="004A04E4">
        <w:t>comuna Stoeneşti</w:t>
      </w:r>
      <w:r w:rsidR="004A04E4">
        <w:t xml:space="preserve">, comuna Putineiu, comuna Malu şi </w:t>
      </w:r>
      <w:r w:rsidR="00756434">
        <w:t>comuna Bolintin Deal</w:t>
      </w:r>
      <w:r w:rsidR="00BB72F5">
        <w:t xml:space="preserve">, </w:t>
      </w:r>
      <w:r>
        <w:t xml:space="preserve">se </w:t>
      </w:r>
      <w:r w:rsidRPr="001D5997">
        <w:t>constată că incidenţa cumulată a cazurilor de îmbolnăviri cu virusul SARS-CoV-2 în ultimele 14 zile este mai mare ca 3/1.000 de locuitori.</w:t>
      </w:r>
    </w:p>
    <w:p w14:paraId="2CA40F8D" w14:textId="77777777" w:rsidR="00545AB6" w:rsidRPr="001D5997" w:rsidRDefault="00545AB6" w:rsidP="00545AB6">
      <w:pPr>
        <w:autoSpaceDE w:val="0"/>
        <w:autoSpaceDN w:val="0"/>
        <w:adjustRightInd w:val="0"/>
        <w:jc w:val="both"/>
      </w:pPr>
    </w:p>
    <w:p w14:paraId="2CF56752" w14:textId="5D0EF63D" w:rsidR="00545AB6" w:rsidRDefault="00545AB6" w:rsidP="00545AB6">
      <w:pPr>
        <w:autoSpaceDE w:val="0"/>
        <w:autoSpaceDN w:val="0"/>
        <w:adjustRightInd w:val="0"/>
        <w:jc w:val="both"/>
      </w:pPr>
      <w:r w:rsidRPr="001D5997">
        <w:rPr>
          <w:b/>
          <w:bCs/>
        </w:rPr>
        <w:t>Art. 3</w:t>
      </w:r>
      <w:r w:rsidRPr="001D5997">
        <w:t xml:space="preserve"> </w:t>
      </w:r>
      <w:r>
        <w:t>Pentru</w:t>
      </w:r>
      <w:r w:rsidR="00756434" w:rsidRPr="00756434">
        <w:t xml:space="preserve"> </w:t>
      </w:r>
      <w:r w:rsidR="00756434">
        <w:t xml:space="preserve">unităţile administrativ teritoriale: </w:t>
      </w:r>
      <w:r w:rsidR="004A04E4">
        <w:t>comuna Mihai Bravu,</w:t>
      </w:r>
      <w:r w:rsidR="004A04E4" w:rsidRPr="004A04E4">
        <w:t xml:space="preserve"> </w:t>
      </w:r>
      <w:r w:rsidR="004A04E4">
        <w:t>comuna Călugăreni,</w:t>
      </w:r>
      <w:r w:rsidR="004A04E4" w:rsidRPr="004A04E4">
        <w:t xml:space="preserve"> </w:t>
      </w:r>
      <w:r w:rsidR="004A04E4">
        <w:t>comuna Stăneşti,</w:t>
      </w:r>
      <w:r w:rsidR="004A04E4">
        <w:t xml:space="preserve"> </w:t>
      </w:r>
      <w:r w:rsidR="004A04E4">
        <w:t>comuna Săbăreni,</w:t>
      </w:r>
      <w:r w:rsidR="004A04E4">
        <w:t xml:space="preserve"> comuna Daia, </w:t>
      </w:r>
      <w:r w:rsidR="004A04E4">
        <w:t>comuna Vedea,</w:t>
      </w:r>
      <w:r w:rsidR="004A04E4">
        <w:t xml:space="preserve"> comuna </w:t>
      </w:r>
      <w:proofErr w:type="spellStart"/>
      <w:r w:rsidR="004A04E4">
        <w:t>Isvoarele</w:t>
      </w:r>
      <w:proofErr w:type="spellEnd"/>
      <w:r w:rsidR="004A04E4">
        <w:t xml:space="preserve">, comuna Floreşti – Stoeneşti, comuna Bulbucata, oraşul Mihăileşti, comuna Schitu, comuna Frăteşti, comuna Greaca, </w:t>
      </w:r>
      <w:r w:rsidR="004A04E4">
        <w:t>comuna Gostinu,</w:t>
      </w:r>
      <w:r w:rsidR="004A04E4">
        <w:t xml:space="preserve"> comuna Ghimpaţi, </w:t>
      </w:r>
      <w:r w:rsidR="004A04E4">
        <w:t>comuna Bucşani,</w:t>
      </w:r>
      <w:r w:rsidR="004A04E4" w:rsidRPr="004A04E4">
        <w:t xml:space="preserve"> </w:t>
      </w:r>
      <w:r w:rsidR="004A04E4">
        <w:t>comuna Joiţa,</w:t>
      </w:r>
      <w:r w:rsidR="004A04E4">
        <w:t xml:space="preserve"> comuna Vânătorii Mici şi </w:t>
      </w:r>
      <w:r w:rsidR="004A04E4">
        <w:t>oraş</w:t>
      </w:r>
      <w:r w:rsidR="004A04E4">
        <w:t>ul Bolintin Vale</w:t>
      </w:r>
      <w:r w:rsidR="00E57C56">
        <w:t xml:space="preserve">, </w:t>
      </w:r>
      <w:r w:rsidRPr="001D5997">
        <w:t>se constată că incidenţa cumulată a cazurilor de îmbolnăviri cu virusul SARS-CoV-2 în ultimele 14 zile este mai mare de 1,5 şi mai mică sau egală cu 3/1.000 de locuitori.</w:t>
      </w:r>
    </w:p>
    <w:p w14:paraId="5D89791F" w14:textId="77777777" w:rsidR="00545AB6" w:rsidRDefault="00545AB6" w:rsidP="00545AB6">
      <w:pPr>
        <w:autoSpaceDE w:val="0"/>
        <w:autoSpaceDN w:val="0"/>
        <w:adjustRightInd w:val="0"/>
        <w:jc w:val="both"/>
      </w:pPr>
    </w:p>
    <w:p w14:paraId="7DF88D46" w14:textId="390D8829" w:rsidR="00545AB6" w:rsidRDefault="00545AB6" w:rsidP="00545AB6">
      <w:pPr>
        <w:autoSpaceDE w:val="0"/>
        <w:autoSpaceDN w:val="0"/>
        <w:adjustRightInd w:val="0"/>
        <w:jc w:val="both"/>
        <w:rPr>
          <w:bCs/>
        </w:rPr>
      </w:pPr>
      <w:r w:rsidRPr="001D5997">
        <w:rPr>
          <w:b/>
          <w:bCs/>
        </w:rPr>
        <w:t xml:space="preserve">Art. 4 </w:t>
      </w:r>
      <w:r w:rsidRPr="001D5997">
        <w:rPr>
          <w:bCs/>
        </w:rPr>
        <w:t xml:space="preserve">În funcţie de valoarea incidenţei cumulate a cazurilor de îmbolnăviri cu virusul SARS-CoV-2 în ultimele 14 zile, pe fiecare localitate se aplică măsurile stabilite prin </w:t>
      </w:r>
      <w:r w:rsidR="00756434" w:rsidRPr="00B03296">
        <w:t xml:space="preserve">Hotărârea de Guvern nr. </w:t>
      </w:r>
      <w:r w:rsidR="00756434" w:rsidRPr="00756434">
        <w:t xml:space="preserve"> 293 din 10 martie 2021</w:t>
      </w:r>
      <w:r w:rsidR="00756434">
        <w:t xml:space="preserve">, </w:t>
      </w:r>
      <w:r w:rsidRPr="001D5997">
        <w:rPr>
          <w:bCs/>
        </w:rPr>
        <w:t xml:space="preserve">începând cu data de </w:t>
      </w:r>
      <w:r w:rsidR="004A04E4">
        <w:rPr>
          <w:bCs/>
        </w:rPr>
        <w:t>20</w:t>
      </w:r>
      <w:r w:rsidRPr="001D5997">
        <w:rPr>
          <w:bCs/>
        </w:rPr>
        <w:t>.0</w:t>
      </w:r>
      <w:r w:rsidR="008F6CB6">
        <w:rPr>
          <w:bCs/>
        </w:rPr>
        <w:t>3</w:t>
      </w:r>
      <w:r w:rsidRPr="001D5997">
        <w:rPr>
          <w:bCs/>
        </w:rPr>
        <w:t>.202</w:t>
      </w:r>
      <w:r>
        <w:rPr>
          <w:bCs/>
        </w:rPr>
        <w:t>1</w:t>
      </w:r>
      <w:r w:rsidRPr="001D5997">
        <w:rPr>
          <w:bCs/>
        </w:rPr>
        <w:t>, ora 00:</w:t>
      </w:r>
      <w:proofErr w:type="spellStart"/>
      <w:r w:rsidRPr="001D5997">
        <w:rPr>
          <w:bCs/>
        </w:rPr>
        <w:t>00</w:t>
      </w:r>
      <w:proofErr w:type="spellEnd"/>
      <w:r w:rsidRPr="001D5997">
        <w:rPr>
          <w:bCs/>
        </w:rPr>
        <w:t>, pentru o perioadă de 14 zile.</w:t>
      </w:r>
    </w:p>
    <w:p w14:paraId="096FE28E" w14:textId="77777777" w:rsidR="00545AB6" w:rsidRPr="001D5997" w:rsidRDefault="00545AB6" w:rsidP="00545AB6">
      <w:pPr>
        <w:pStyle w:val="Bodytext20"/>
        <w:shd w:val="clear" w:color="auto" w:fill="auto"/>
        <w:spacing w:before="0" w:line="240" w:lineRule="auto"/>
        <w:rPr>
          <w:rFonts w:ascii="Times New Roman" w:hAnsi="Times New Roman" w:cs="Times New Roman"/>
          <w:sz w:val="24"/>
          <w:szCs w:val="24"/>
          <w:lang w:val="ro-RO"/>
        </w:rPr>
      </w:pPr>
      <w:r w:rsidRPr="001D5997">
        <w:rPr>
          <w:rFonts w:ascii="Times New Roman" w:hAnsi="Times New Roman" w:cs="Times New Roman"/>
          <w:b/>
          <w:bCs/>
          <w:sz w:val="24"/>
          <w:szCs w:val="24"/>
          <w:lang w:val="ro-RO"/>
        </w:rPr>
        <w:lastRenderedPageBreak/>
        <w:t>Art. 5</w:t>
      </w:r>
      <w:r w:rsidRPr="001D5997">
        <w:rPr>
          <w:rFonts w:ascii="Times New Roman" w:hAnsi="Times New Roman" w:cs="Times New Roman"/>
          <w:bCs/>
          <w:sz w:val="24"/>
          <w:szCs w:val="24"/>
          <w:lang w:val="ro-RO"/>
        </w:rPr>
        <w:t xml:space="preserve"> </w:t>
      </w:r>
      <w:r w:rsidRPr="001D5997">
        <w:rPr>
          <w:rFonts w:ascii="Times New Roman" w:hAnsi="Times New Roman" w:cs="Times New Roman"/>
          <w:sz w:val="24"/>
          <w:szCs w:val="24"/>
          <w:lang w:val="ro-RO"/>
        </w:rPr>
        <w:t>Secretariatul tehnic permanent al Comitetului judeţean pentru situaţii de urgenţă Giurgiu va transmite prezenta hotărâre Departamentului pentru Situaţii de Urgenţă, Inspectoratului General pentru Situaţii de Urgenţă, Centrului Naţional de Coordonare şi Conducere a Intervenţiei, Consiliului Judeţean Giurgiu, membrilor Comitetului judeţean pentru situaţii de urgenţă Giurgiu şi preşedinţilor comitetelor locale pentru situaţii de urgenţă din judeţul Giurgiu.</w:t>
      </w:r>
    </w:p>
    <w:p w14:paraId="2453143D" w14:textId="77777777" w:rsidR="00545AB6" w:rsidRPr="001D5997" w:rsidRDefault="00545AB6" w:rsidP="00545AB6">
      <w:pPr>
        <w:pStyle w:val="Bodytext20"/>
        <w:shd w:val="clear" w:color="auto" w:fill="auto"/>
        <w:spacing w:before="0" w:line="240" w:lineRule="auto"/>
        <w:rPr>
          <w:rFonts w:ascii="Times New Roman" w:hAnsi="Times New Roman" w:cs="Times New Roman"/>
          <w:sz w:val="24"/>
          <w:szCs w:val="24"/>
          <w:lang w:val="ro-RO"/>
        </w:rPr>
      </w:pPr>
    </w:p>
    <w:p w14:paraId="463C34CB" w14:textId="77777777" w:rsidR="00545AB6" w:rsidRDefault="00545AB6" w:rsidP="00545AB6">
      <w:pPr>
        <w:pStyle w:val="Titlu"/>
        <w:rPr>
          <w:sz w:val="28"/>
          <w:szCs w:val="28"/>
          <w:lang w:val="ro-RO"/>
        </w:rPr>
      </w:pPr>
    </w:p>
    <w:p w14:paraId="482723A8" w14:textId="77777777" w:rsidR="00545AB6" w:rsidRDefault="00545AB6" w:rsidP="00545AB6">
      <w:pPr>
        <w:pStyle w:val="Titlu"/>
        <w:rPr>
          <w:sz w:val="28"/>
          <w:szCs w:val="28"/>
          <w:lang w:val="ro-RO"/>
        </w:rPr>
      </w:pPr>
    </w:p>
    <w:p w14:paraId="208FCB49" w14:textId="77777777" w:rsidR="00545AB6" w:rsidRDefault="00545AB6" w:rsidP="00545AB6">
      <w:pPr>
        <w:pStyle w:val="Titlu"/>
        <w:rPr>
          <w:sz w:val="28"/>
          <w:szCs w:val="28"/>
          <w:lang w:val="ro-RO"/>
        </w:rPr>
      </w:pPr>
    </w:p>
    <w:p w14:paraId="719ABD04" w14:textId="77777777" w:rsidR="00A60AE1" w:rsidRDefault="00A60AE1" w:rsidP="00545AB6">
      <w:pPr>
        <w:pStyle w:val="Titlu"/>
        <w:rPr>
          <w:sz w:val="28"/>
          <w:szCs w:val="28"/>
          <w:lang w:val="ro-RO"/>
        </w:rPr>
      </w:pPr>
    </w:p>
    <w:p w14:paraId="58522CC6" w14:textId="77777777" w:rsidR="00A60AE1" w:rsidRDefault="00A60AE1" w:rsidP="00545AB6">
      <w:pPr>
        <w:pStyle w:val="Titlu"/>
        <w:rPr>
          <w:sz w:val="28"/>
          <w:szCs w:val="28"/>
          <w:lang w:val="ro-RO"/>
        </w:rPr>
      </w:pPr>
    </w:p>
    <w:p w14:paraId="638C9E8A" w14:textId="77777777" w:rsidR="00A60AE1" w:rsidRDefault="00A60AE1" w:rsidP="00545AB6">
      <w:pPr>
        <w:pStyle w:val="Titlu"/>
        <w:rPr>
          <w:sz w:val="28"/>
          <w:szCs w:val="28"/>
          <w:lang w:val="ro-RO"/>
        </w:rPr>
      </w:pPr>
    </w:p>
    <w:p w14:paraId="7B69DFA4" w14:textId="77777777" w:rsidR="00F40622" w:rsidRDefault="00F40622" w:rsidP="00545AB6">
      <w:pPr>
        <w:pStyle w:val="Titlu"/>
        <w:rPr>
          <w:sz w:val="28"/>
          <w:szCs w:val="28"/>
          <w:lang w:val="ro-RO"/>
        </w:rPr>
      </w:pPr>
    </w:p>
    <w:p w14:paraId="27B58B65" w14:textId="77777777" w:rsidR="00F40622" w:rsidRPr="00EB1CEF" w:rsidRDefault="00F40622" w:rsidP="00545AB6">
      <w:pPr>
        <w:pStyle w:val="Titlu"/>
        <w:rPr>
          <w:sz w:val="28"/>
          <w:szCs w:val="28"/>
          <w:lang w:val="ro-RO"/>
        </w:rPr>
      </w:pPr>
    </w:p>
    <w:p w14:paraId="47766E89" w14:textId="77777777" w:rsidR="00545AB6" w:rsidRPr="00EB1CEF" w:rsidRDefault="00545AB6" w:rsidP="00545AB6">
      <w:pPr>
        <w:pStyle w:val="Titlu"/>
        <w:rPr>
          <w:sz w:val="28"/>
          <w:szCs w:val="28"/>
          <w:lang w:val="ro-RO"/>
        </w:rPr>
      </w:pPr>
      <w:r w:rsidRPr="00EB1CEF">
        <w:rPr>
          <w:sz w:val="28"/>
          <w:szCs w:val="28"/>
          <w:lang w:val="ro-RO"/>
        </w:rPr>
        <w:t>A P R O B</w:t>
      </w:r>
    </w:p>
    <w:p w14:paraId="257B4E65" w14:textId="77777777" w:rsidR="00545AB6" w:rsidRPr="00EB1CEF" w:rsidRDefault="00545AB6" w:rsidP="00545AB6">
      <w:pPr>
        <w:pStyle w:val="Titlu"/>
        <w:rPr>
          <w:sz w:val="28"/>
          <w:szCs w:val="28"/>
          <w:lang w:val="ro-RO"/>
        </w:rPr>
      </w:pPr>
      <w:r w:rsidRPr="00EB1CEF">
        <w:rPr>
          <w:sz w:val="28"/>
          <w:szCs w:val="28"/>
          <w:lang w:val="ro-RO"/>
        </w:rPr>
        <w:t>PREŞEDINTELE C.J.S.U. GIURGIU</w:t>
      </w:r>
    </w:p>
    <w:p w14:paraId="067B3D41" w14:textId="77777777" w:rsidR="00545AB6" w:rsidRPr="00EB1CEF" w:rsidRDefault="00545AB6" w:rsidP="00545AB6">
      <w:pPr>
        <w:pStyle w:val="Titlu"/>
        <w:tabs>
          <w:tab w:val="center" w:pos="5173"/>
          <w:tab w:val="left" w:pos="6945"/>
        </w:tabs>
        <w:rPr>
          <w:sz w:val="28"/>
          <w:szCs w:val="28"/>
          <w:lang w:val="ro-RO"/>
        </w:rPr>
      </w:pPr>
      <w:r w:rsidRPr="00EB1CEF">
        <w:rPr>
          <w:sz w:val="28"/>
          <w:szCs w:val="28"/>
          <w:lang w:val="ro-RO"/>
        </w:rPr>
        <w:t>P R E F E C T</w:t>
      </w:r>
    </w:p>
    <w:p w14:paraId="40E9A1CF" w14:textId="77777777" w:rsidR="00545AB6" w:rsidRPr="00EB1CEF" w:rsidRDefault="00545AB6" w:rsidP="00545AB6">
      <w:pPr>
        <w:pStyle w:val="Titlu"/>
        <w:tabs>
          <w:tab w:val="center" w:pos="5173"/>
          <w:tab w:val="left" w:pos="6945"/>
        </w:tabs>
        <w:rPr>
          <w:sz w:val="28"/>
          <w:szCs w:val="28"/>
          <w:lang w:val="ro-RO"/>
        </w:rPr>
      </w:pPr>
    </w:p>
    <w:p w14:paraId="5DF148B5" w14:textId="77777777" w:rsidR="00545AB6" w:rsidRDefault="00545AB6"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r w:rsidRPr="00EB1CEF">
        <w:rPr>
          <w:sz w:val="28"/>
          <w:szCs w:val="28"/>
          <w:lang w:val="ro-RO"/>
        </w:rPr>
        <w:t>MATEI ANETA</w:t>
      </w:r>
    </w:p>
    <w:p w14:paraId="6364070D" w14:textId="77777777" w:rsidR="00F40622" w:rsidRDefault="00F40622"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p>
    <w:p w14:paraId="0F6F68A6" w14:textId="77777777" w:rsidR="00F40622" w:rsidRDefault="00F40622"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p>
    <w:p w14:paraId="400E6380" w14:textId="77777777" w:rsidR="00F40622" w:rsidRDefault="00F40622"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p>
    <w:p w14:paraId="030BEC03" w14:textId="77777777" w:rsidR="00F40622" w:rsidRPr="00EB1CEF" w:rsidRDefault="00F40622"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p>
    <w:p w14:paraId="756993E4" w14:textId="77777777" w:rsidR="00CC7AFB" w:rsidRDefault="00CC7AFB" w:rsidP="00184353">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0B496695" w14:textId="77777777" w:rsidR="00F40622" w:rsidRDefault="00F40622" w:rsidP="00184353">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19F106EC" w14:textId="77777777" w:rsidR="00F40622" w:rsidRDefault="00F40622" w:rsidP="00184353">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p>
    <w:p w14:paraId="2A5485CB" w14:textId="77777777" w:rsidR="00FF6C11" w:rsidRDefault="00FF6C11" w:rsidP="00FF6C11">
      <w:pPr>
        <w:tabs>
          <w:tab w:val="left" w:pos="180"/>
        </w:tabs>
        <w:jc w:val="right"/>
        <w:rPr>
          <w:b/>
          <w:bCs/>
          <w:sz w:val="20"/>
          <w:szCs w:val="20"/>
        </w:rPr>
      </w:pPr>
    </w:p>
    <w:p w14:paraId="079D7B04" w14:textId="77777777" w:rsidR="00FF6C11" w:rsidRDefault="00FF6C11" w:rsidP="00FF6C11">
      <w:pPr>
        <w:tabs>
          <w:tab w:val="left" w:pos="180"/>
        </w:tabs>
        <w:jc w:val="right"/>
        <w:rPr>
          <w:b/>
          <w:bCs/>
          <w:sz w:val="20"/>
          <w:szCs w:val="20"/>
        </w:rPr>
      </w:pPr>
    </w:p>
    <w:p w14:paraId="24AB0294" w14:textId="77777777" w:rsidR="00A60AE1" w:rsidRDefault="00A60AE1" w:rsidP="00FF6C11">
      <w:pPr>
        <w:tabs>
          <w:tab w:val="left" w:pos="180"/>
        </w:tabs>
        <w:jc w:val="right"/>
        <w:rPr>
          <w:b/>
          <w:bCs/>
          <w:sz w:val="20"/>
          <w:szCs w:val="20"/>
        </w:rPr>
      </w:pPr>
    </w:p>
    <w:p w14:paraId="4F8EB790" w14:textId="77777777" w:rsidR="00A60AE1" w:rsidRDefault="00A60AE1" w:rsidP="00FF6C11">
      <w:pPr>
        <w:tabs>
          <w:tab w:val="left" w:pos="180"/>
        </w:tabs>
        <w:jc w:val="right"/>
        <w:rPr>
          <w:b/>
          <w:bCs/>
          <w:sz w:val="20"/>
          <w:szCs w:val="20"/>
        </w:rPr>
      </w:pPr>
    </w:p>
    <w:p w14:paraId="3124FA50" w14:textId="77777777" w:rsidR="00A60AE1" w:rsidRDefault="00A60AE1" w:rsidP="00FF6C11">
      <w:pPr>
        <w:tabs>
          <w:tab w:val="left" w:pos="180"/>
        </w:tabs>
        <w:jc w:val="right"/>
        <w:rPr>
          <w:b/>
          <w:bCs/>
          <w:sz w:val="20"/>
          <w:szCs w:val="20"/>
        </w:rPr>
      </w:pPr>
    </w:p>
    <w:p w14:paraId="72A39139" w14:textId="77777777" w:rsidR="00A60AE1" w:rsidRDefault="00A60AE1" w:rsidP="00FF6C11">
      <w:pPr>
        <w:tabs>
          <w:tab w:val="left" w:pos="180"/>
        </w:tabs>
        <w:jc w:val="right"/>
        <w:rPr>
          <w:b/>
          <w:bCs/>
          <w:sz w:val="20"/>
          <w:szCs w:val="20"/>
        </w:rPr>
      </w:pPr>
    </w:p>
    <w:p w14:paraId="08072076" w14:textId="77777777" w:rsidR="00A60AE1" w:rsidRDefault="00A60AE1" w:rsidP="00FF6C11">
      <w:pPr>
        <w:tabs>
          <w:tab w:val="left" w:pos="180"/>
        </w:tabs>
        <w:jc w:val="right"/>
        <w:rPr>
          <w:b/>
          <w:bCs/>
          <w:sz w:val="20"/>
          <w:szCs w:val="20"/>
        </w:rPr>
      </w:pPr>
    </w:p>
    <w:p w14:paraId="1474FFF3" w14:textId="77777777" w:rsidR="00A60AE1" w:rsidRDefault="00A60AE1" w:rsidP="00FF6C11">
      <w:pPr>
        <w:tabs>
          <w:tab w:val="left" w:pos="180"/>
        </w:tabs>
        <w:jc w:val="right"/>
        <w:rPr>
          <w:b/>
          <w:bCs/>
          <w:sz w:val="20"/>
          <w:szCs w:val="20"/>
        </w:rPr>
      </w:pPr>
    </w:p>
    <w:p w14:paraId="678BBFC7" w14:textId="77777777" w:rsidR="00A60AE1" w:rsidRDefault="00A60AE1" w:rsidP="00FF6C11">
      <w:pPr>
        <w:tabs>
          <w:tab w:val="left" w:pos="180"/>
        </w:tabs>
        <w:jc w:val="right"/>
        <w:rPr>
          <w:b/>
          <w:bCs/>
          <w:sz w:val="20"/>
          <w:szCs w:val="20"/>
        </w:rPr>
      </w:pPr>
    </w:p>
    <w:p w14:paraId="62B628E3" w14:textId="77777777" w:rsidR="00E57C56" w:rsidRDefault="00E57C56" w:rsidP="00FF6C11">
      <w:pPr>
        <w:tabs>
          <w:tab w:val="left" w:pos="180"/>
        </w:tabs>
        <w:jc w:val="right"/>
        <w:rPr>
          <w:b/>
          <w:bCs/>
          <w:sz w:val="20"/>
          <w:szCs w:val="20"/>
        </w:rPr>
      </w:pPr>
    </w:p>
    <w:p w14:paraId="014B66D5" w14:textId="77777777" w:rsidR="00E57C56" w:rsidRDefault="00E57C56" w:rsidP="00FF6C11">
      <w:pPr>
        <w:tabs>
          <w:tab w:val="left" w:pos="180"/>
        </w:tabs>
        <w:jc w:val="right"/>
        <w:rPr>
          <w:b/>
          <w:bCs/>
          <w:sz w:val="20"/>
          <w:szCs w:val="20"/>
        </w:rPr>
      </w:pPr>
    </w:p>
    <w:p w14:paraId="44B4AF1A" w14:textId="77777777" w:rsidR="00E57C56" w:rsidRDefault="00E57C56" w:rsidP="00FF6C11">
      <w:pPr>
        <w:tabs>
          <w:tab w:val="left" w:pos="180"/>
        </w:tabs>
        <w:jc w:val="right"/>
        <w:rPr>
          <w:b/>
          <w:bCs/>
          <w:sz w:val="20"/>
          <w:szCs w:val="20"/>
        </w:rPr>
      </w:pPr>
    </w:p>
    <w:p w14:paraId="62AE5B5A" w14:textId="77777777" w:rsidR="00E57C56" w:rsidRDefault="00E57C56" w:rsidP="00FF6C11">
      <w:pPr>
        <w:tabs>
          <w:tab w:val="left" w:pos="180"/>
        </w:tabs>
        <w:jc w:val="right"/>
        <w:rPr>
          <w:b/>
          <w:bCs/>
          <w:sz w:val="20"/>
          <w:szCs w:val="20"/>
        </w:rPr>
      </w:pPr>
    </w:p>
    <w:p w14:paraId="55F36802" w14:textId="77777777" w:rsidR="00E57C56" w:rsidRDefault="00E57C56" w:rsidP="00FF6C11">
      <w:pPr>
        <w:tabs>
          <w:tab w:val="left" w:pos="180"/>
        </w:tabs>
        <w:jc w:val="right"/>
        <w:rPr>
          <w:b/>
          <w:bCs/>
          <w:sz w:val="20"/>
          <w:szCs w:val="20"/>
        </w:rPr>
      </w:pPr>
    </w:p>
    <w:p w14:paraId="75E9E62C" w14:textId="77777777" w:rsidR="00E57C56" w:rsidRDefault="00E57C56" w:rsidP="00FF6C11">
      <w:pPr>
        <w:tabs>
          <w:tab w:val="left" w:pos="180"/>
        </w:tabs>
        <w:jc w:val="right"/>
        <w:rPr>
          <w:b/>
          <w:bCs/>
          <w:sz w:val="20"/>
          <w:szCs w:val="20"/>
        </w:rPr>
      </w:pPr>
    </w:p>
    <w:p w14:paraId="293010D5" w14:textId="77777777" w:rsidR="00E57C56" w:rsidRDefault="00E57C56" w:rsidP="00FF6C11">
      <w:pPr>
        <w:tabs>
          <w:tab w:val="left" w:pos="180"/>
        </w:tabs>
        <w:jc w:val="right"/>
        <w:rPr>
          <w:b/>
          <w:bCs/>
          <w:sz w:val="20"/>
          <w:szCs w:val="20"/>
        </w:rPr>
      </w:pPr>
    </w:p>
    <w:p w14:paraId="340295F8" w14:textId="77777777" w:rsidR="00E57C56" w:rsidRDefault="00E57C56" w:rsidP="00FF6C11">
      <w:pPr>
        <w:tabs>
          <w:tab w:val="left" w:pos="180"/>
        </w:tabs>
        <w:jc w:val="right"/>
        <w:rPr>
          <w:b/>
          <w:bCs/>
          <w:sz w:val="20"/>
          <w:szCs w:val="20"/>
        </w:rPr>
      </w:pPr>
    </w:p>
    <w:p w14:paraId="624015B8" w14:textId="77777777" w:rsidR="00E57C56" w:rsidRDefault="00E57C56" w:rsidP="00FF6C11">
      <w:pPr>
        <w:tabs>
          <w:tab w:val="left" w:pos="180"/>
        </w:tabs>
        <w:jc w:val="right"/>
        <w:rPr>
          <w:b/>
          <w:bCs/>
          <w:sz w:val="20"/>
          <w:szCs w:val="20"/>
        </w:rPr>
      </w:pPr>
    </w:p>
    <w:p w14:paraId="4F8E30C0" w14:textId="77777777" w:rsidR="00E57C56" w:rsidRDefault="00E57C56" w:rsidP="00FF6C11">
      <w:pPr>
        <w:tabs>
          <w:tab w:val="left" w:pos="180"/>
        </w:tabs>
        <w:jc w:val="right"/>
        <w:rPr>
          <w:b/>
          <w:bCs/>
          <w:sz w:val="20"/>
          <w:szCs w:val="20"/>
        </w:rPr>
      </w:pPr>
    </w:p>
    <w:p w14:paraId="1CF107B9" w14:textId="77777777" w:rsidR="00E57C56" w:rsidRDefault="00E57C56" w:rsidP="00FF6C11">
      <w:pPr>
        <w:tabs>
          <w:tab w:val="left" w:pos="180"/>
        </w:tabs>
        <w:jc w:val="right"/>
        <w:rPr>
          <w:b/>
          <w:bCs/>
          <w:sz w:val="20"/>
          <w:szCs w:val="20"/>
        </w:rPr>
      </w:pPr>
    </w:p>
    <w:p w14:paraId="7A0825E9" w14:textId="77777777" w:rsidR="009F16E6" w:rsidRDefault="009F16E6" w:rsidP="00FF6C11">
      <w:pPr>
        <w:tabs>
          <w:tab w:val="left" w:pos="180"/>
        </w:tabs>
        <w:jc w:val="right"/>
        <w:rPr>
          <w:b/>
          <w:bCs/>
          <w:sz w:val="20"/>
          <w:szCs w:val="20"/>
        </w:rPr>
      </w:pPr>
    </w:p>
    <w:p w14:paraId="25A347C5" w14:textId="77777777" w:rsidR="009F16E6" w:rsidRDefault="009F16E6" w:rsidP="00FF6C11">
      <w:pPr>
        <w:tabs>
          <w:tab w:val="left" w:pos="180"/>
        </w:tabs>
        <w:jc w:val="right"/>
        <w:rPr>
          <w:b/>
          <w:bCs/>
          <w:sz w:val="20"/>
          <w:szCs w:val="20"/>
        </w:rPr>
      </w:pPr>
    </w:p>
    <w:p w14:paraId="0405083E" w14:textId="77777777" w:rsidR="009F16E6" w:rsidRDefault="009F16E6" w:rsidP="00FF6C11">
      <w:pPr>
        <w:tabs>
          <w:tab w:val="left" w:pos="180"/>
        </w:tabs>
        <w:jc w:val="right"/>
        <w:rPr>
          <w:b/>
          <w:bCs/>
          <w:sz w:val="20"/>
          <w:szCs w:val="20"/>
        </w:rPr>
      </w:pPr>
    </w:p>
    <w:p w14:paraId="5019E46D" w14:textId="77777777" w:rsidR="009F16E6" w:rsidRDefault="009F16E6" w:rsidP="00FF6C11">
      <w:pPr>
        <w:tabs>
          <w:tab w:val="left" w:pos="180"/>
        </w:tabs>
        <w:jc w:val="right"/>
        <w:rPr>
          <w:b/>
          <w:bCs/>
          <w:sz w:val="20"/>
          <w:szCs w:val="20"/>
        </w:rPr>
      </w:pPr>
    </w:p>
    <w:p w14:paraId="65C2131B" w14:textId="77777777" w:rsidR="00E57C56" w:rsidRDefault="00E57C56" w:rsidP="00FF6C11">
      <w:pPr>
        <w:tabs>
          <w:tab w:val="left" w:pos="180"/>
        </w:tabs>
        <w:jc w:val="right"/>
        <w:rPr>
          <w:b/>
          <w:bCs/>
          <w:sz w:val="20"/>
          <w:szCs w:val="20"/>
        </w:rPr>
      </w:pPr>
    </w:p>
    <w:p w14:paraId="77491F77" w14:textId="77777777" w:rsidR="00A60AE1" w:rsidRDefault="00A60AE1" w:rsidP="00FF6C11">
      <w:pPr>
        <w:tabs>
          <w:tab w:val="left" w:pos="180"/>
        </w:tabs>
        <w:jc w:val="right"/>
        <w:rPr>
          <w:b/>
          <w:bCs/>
          <w:sz w:val="20"/>
          <w:szCs w:val="20"/>
        </w:rPr>
      </w:pPr>
    </w:p>
    <w:p w14:paraId="7296C43C" w14:textId="77777777" w:rsidR="00A60AE1" w:rsidRDefault="00A60AE1" w:rsidP="00C71651">
      <w:pPr>
        <w:tabs>
          <w:tab w:val="left" w:pos="180"/>
        </w:tabs>
        <w:rPr>
          <w:b/>
          <w:bCs/>
          <w:sz w:val="20"/>
          <w:szCs w:val="20"/>
        </w:rPr>
      </w:pPr>
    </w:p>
    <w:p w14:paraId="3F84F9C2" w14:textId="77777777" w:rsidR="00FF6C11" w:rsidRDefault="00FF6C11" w:rsidP="00FF6C11">
      <w:pPr>
        <w:tabs>
          <w:tab w:val="left" w:pos="180"/>
        </w:tabs>
        <w:jc w:val="right"/>
        <w:rPr>
          <w:b/>
          <w:bCs/>
          <w:sz w:val="20"/>
          <w:szCs w:val="20"/>
        </w:rPr>
      </w:pPr>
      <w:r>
        <w:rPr>
          <w:b/>
          <w:bCs/>
          <w:sz w:val="20"/>
          <w:szCs w:val="20"/>
        </w:rPr>
        <w:t>Exemplar nr. 1/2</w:t>
      </w:r>
    </w:p>
    <w:p w14:paraId="609D67A4" w14:textId="6B6E4EE2" w:rsidR="001F106A" w:rsidRDefault="00FF6C11" w:rsidP="00FF6C1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r w:rsidRPr="001C6465">
        <w:rPr>
          <w:b w:val="0"/>
          <w:bCs w:val="0"/>
          <w:sz w:val="20"/>
          <w:szCs w:val="20"/>
          <w:lang w:val="ro-RO"/>
        </w:rPr>
        <w:t>Se transmite prin email</w:t>
      </w:r>
    </w:p>
    <w:p w14:paraId="7124AB3C" w14:textId="77777777" w:rsidR="00493A36" w:rsidRDefault="00493A36" w:rsidP="001F106A">
      <w:pPr>
        <w:jc w:val="right"/>
      </w:pPr>
    </w:p>
    <w:p w14:paraId="1FD96B76" w14:textId="77777777" w:rsidR="009F16E6" w:rsidRDefault="009F16E6" w:rsidP="001F106A">
      <w:pPr>
        <w:jc w:val="right"/>
      </w:pPr>
    </w:p>
    <w:p w14:paraId="72FC4E01" w14:textId="77777777" w:rsidR="009F16E6" w:rsidRDefault="009F16E6" w:rsidP="001F106A">
      <w:pPr>
        <w:jc w:val="right"/>
      </w:pPr>
    </w:p>
    <w:p w14:paraId="1F45BA91" w14:textId="77777777" w:rsidR="009F16E6" w:rsidRDefault="009F16E6" w:rsidP="001F106A">
      <w:pPr>
        <w:jc w:val="right"/>
      </w:pPr>
      <w:bookmarkStart w:id="0" w:name="_GoBack"/>
      <w:bookmarkEnd w:id="0"/>
    </w:p>
    <w:p w14:paraId="51131475" w14:textId="77777777" w:rsidR="009F16E6" w:rsidRDefault="009F16E6" w:rsidP="001F106A">
      <w:pPr>
        <w:jc w:val="right"/>
      </w:pPr>
    </w:p>
    <w:p w14:paraId="233DAEE8" w14:textId="05D290C2" w:rsidR="001F106A" w:rsidRDefault="001F106A" w:rsidP="001F106A">
      <w:pPr>
        <w:jc w:val="right"/>
      </w:pPr>
      <w:r w:rsidRPr="00FB7B53">
        <w:t>ANEXĂ la H</w:t>
      </w:r>
      <w:r>
        <w:t>.</w:t>
      </w:r>
      <w:r w:rsidRPr="00FB7B53">
        <w:t>C</w:t>
      </w:r>
      <w:r>
        <w:t>.</w:t>
      </w:r>
      <w:r w:rsidRPr="00FB7B53">
        <w:t>J</w:t>
      </w:r>
      <w:r>
        <w:t>.</w:t>
      </w:r>
      <w:r w:rsidRPr="00FB7B53">
        <w:t>S</w:t>
      </w:r>
      <w:r>
        <w:t>.</w:t>
      </w:r>
      <w:r w:rsidRPr="00FB7B53">
        <w:t>U</w:t>
      </w:r>
      <w:r>
        <w:t>.</w:t>
      </w:r>
      <w:r w:rsidRPr="00FB7B53">
        <w:t xml:space="preserve"> Giurgiu nr</w:t>
      </w:r>
      <w:r w:rsidRPr="006816EA">
        <w:t>.</w:t>
      </w:r>
      <w:r w:rsidRPr="008B6AFD">
        <w:t xml:space="preserve"> </w:t>
      </w:r>
      <w:r w:rsidR="00756434">
        <w:t>2</w:t>
      </w:r>
      <w:r w:rsidR="009F16E6">
        <w:t>3</w:t>
      </w:r>
      <w:r w:rsidRPr="008B6AFD">
        <w:t xml:space="preserve"> </w:t>
      </w:r>
      <w:r w:rsidR="00756434">
        <w:t>din 1</w:t>
      </w:r>
      <w:r w:rsidR="009F16E6">
        <w:t>9</w:t>
      </w:r>
      <w:r>
        <w:t>.03</w:t>
      </w:r>
      <w:r w:rsidRPr="006816EA">
        <w:t>.202</w:t>
      </w:r>
      <w:r>
        <w:t>1</w:t>
      </w:r>
    </w:p>
    <w:p w14:paraId="26CA234C" w14:textId="77777777" w:rsidR="00493A36" w:rsidRDefault="00493A36" w:rsidP="001F106A">
      <w:pPr>
        <w:jc w:val="right"/>
      </w:pPr>
    </w:p>
    <w:p w14:paraId="106BD266" w14:textId="77777777" w:rsidR="001F106A" w:rsidRPr="00FB7B53" w:rsidRDefault="001F106A" w:rsidP="001F106A">
      <w:pPr>
        <w:jc w:val="right"/>
      </w:pPr>
    </w:p>
    <w:tbl>
      <w:tblPr>
        <w:tblW w:w="6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18"/>
        <w:gridCol w:w="2404"/>
      </w:tblGrid>
      <w:tr w:rsidR="00756434" w:rsidRPr="00C22FE4" w14:paraId="4BD816DB" w14:textId="77777777" w:rsidTr="00756434">
        <w:trPr>
          <w:trHeight w:val="300"/>
          <w:jc w:val="center"/>
        </w:trPr>
        <w:tc>
          <w:tcPr>
            <w:tcW w:w="783" w:type="dxa"/>
          </w:tcPr>
          <w:p w14:paraId="13735DE9" w14:textId="77777777" w:rsidR="00756434" w:rsidRPr="00C22FE4" w:rsidRDefault="00756434" w:rsidP="00BB72F5">
            <w:pPr>
              <w:jc w:val="center"/>
              <w:rPr>
                <w:b/>
                <w:color w:val="000000"/>
              </w:rPr>
            </w:pPr>
            <w:r w:rsidRPr="00C22FE4">
              <w:rPr>
                <w:b/>
                <w:color w:val="000000"/>
              </w:rPr>
              <w:t>NR. CRT.</w:t>
            </w:r>
          </w:p>
        </w:tc>
        <w:tc>
          <w:tcPr>
            <w:tcW w:w="3118" w:type="dxa"/>
            <w:shd w:val="clear" w:color="auto" w:fill="auto"/>
            <w:noWrap/>
            <w:hideMark/>
          </w:tcPr>
          <w:p w14:paraId="4BE678BA" w14:textId="77777777" w:rsidR="00756434" w:rsidRPr="00C22FE4" w:rsidRDefault="00756434" w:rsidP="00BB72F5">
            <w:pPr>
              <w:jc w:val="center"/>
              <w:rPr>
                <w:b/>
                <w:color w:val="000000"/>
              </w:rPr>
            </w:pPr>
            <w:r w:rsidRPr="00C22FE4">
              <w:rPr>
                <w:b/>
                <w:color w:val="000000"/>
              </w:rPr>
              <w:t>UAT</w:t>
            </w:r>
          </w:p>
        </w:tc>
        <w:tc>
          <w:tcPr>
            <w:tcW w:w="2404" w:type="dxa"/>
          </w:tcPr>
          <w:p w14:paraId="4DA19B85" w14:textId="77777777" w:rsidR="00756434" w:rsidRPr="00C22FE4" w:rsidRDefault="00756434" w:rsidP="00BB72F5">
            <w:pPr>
              <w:jc w:val="center"/>
              <w:rPr>
                <w:b/>
                <w:color w:val="000000"/>
              </w:rPr>
            </w:pPr>
            <w:r w:rsidRPr="00C22FE4">
              <w:rPr>
                <w:b/>
                <w:color w:val="000000"/>
              </w:rPr>
              <w:t>Valoarea incidenţei cumulate a cazurilor de îmbolnăviri cu virusul SARS-CoV-2 în ultimele 14 zile</w:t>
            </w:r>
          </w:p>
        </w:tc>
      </w:tr>
      <w:tr w:rsidR="00833189" w:rsidRPr="00795273" w14:paraId="0901B96A" w14:textId="42310F4E" w:rsidTr="00493A36">
        <w:trPr>
          <w:trHeight w:val="300"/>
          <w:jc w:val="center"/>
        </w:trPr>
        <w:tc>
          <w:tcPr>
            <w:tcW w:w="783" w:type="dxa"/>
          </w:tcPr>
          <w:p w14:paraId="3BF1ABB9" w14:textId="278522ED" w:rsidR="00833189" w:rsidRPr="00C22FE4" w:rsidRDefault="00833189" w:rsidP="00EF58A9">
            <w:pPr>
              <w:rPr>
                <w:color w:val="000000"/>
              </w:rPr>
            </w:pPr>
            <w:r w:rsidRPr="00C22FE4">
              <w:rPr>
                <w:color w:val="000000"/>
              </w:rPr>
              <w:t>1</w:t>
            </w:r>
          </w:p>
        </w:tc>
        <w:tc>
          <w:tcPr>
            <w:tcW w:w="3118" w:type="dxa"/>
            <w:shd w:val="clear" w:color="auto" w:fill="auto"/>
            <w:noWrap/>
            <w:vAlign w:val="bottom"/>
          </w:tcPr>
          <w:p w14:paraId="41559BB8" w14:textId="60BC0A8B" w:rsidR="00833189" w:rsidRPr="00C22FE4" w:rsidRDefault="00833189" w:rsidP="00BB72F5">
            <w:pPr>
              <w:rPr>
                <w:color w:val="000000"/>
              </w:rPr>
            </w:pPr>
            <w:r w:rsidRPr="00833189">
              <w:rPr>
                <w:rFonts w:ascii="Calibri" w:hAnsi="Calibri" w:cs="Calibri"/>
                <w:sz w:val="22"/>
                <w:szCs w:val="22"/>
              </w:rPr>
              <w:t>SLOBOZIA</w:t>
            </w:r>
          </w:p>
        </w:tc>
        <w:tc>
          <w:tcPr>
            <w:tcW w:w="2404" w:type="dxa"/>
            <w:vAlign w:val="bottom"/>
          </w:tcPr>
          <w:p w14:paraId="1B8CF0E1" w14:textId="7FEC7644" w:rsidR="00833189" w:rsidRPr="00795273" w:rsidRDefault="00833189" w:rsidP="00BB72F5">
            <w:pPr>
              <w:jc w:val="right"/>
              <w:rPr>
                <w:color w:val="000000"/>
              </w:rPr>
            </w:pPr>
            <w:r w:rsidRPr="00833189">
              <w:rPr>
                <w:rFonts w:ascii="Calibri" w:hAnsi="Calibri" w:cs="Calibri"/>
                <w:sz w:val="22"/>
                <w:szCs w:val="22"/>
              </w:rPr>
              <w:t>7</w:t>
            </w:r>
          </w:p>
        </w:tc>
      </w:tr>
      <w:tr w:rsidR="00833189" w:rsidRPr="00795273" w14:paraId="51325E38" w14:textId="3638602A" w:rsidTr="00493A36">
        <w:trPr>
          <w:trHeight w:val="300"/>
          <w:jc w:val="center"/>
        </w:trPr>
        <w:tc>
          <w:tcPr>
            <w:tcW w:w="783" w:type="dxa"/>
          </w:tcPr>
          <w:p w14:paraId="2232CA89" w14:textId="6070E433" w:rsidR="00833189" w:rsidRPr="00C22FE4" w:rsidRDefault="00833189" w:rsidP="00EF58A9">
            <w:pPr>
              <w:rPr>
                <w:color w:val="000000"/>
              </w:rPr>
            </w:pPr>
            <w:r>
              <w:rPr>
                <w:color w:val="000000"/>
              </w:rPr>
              <w:t xml:space="preserve"> </w:t>
            </w:r>
            <w:r w:rsidRPr="00C22FE4">
              <w:rPr>
                <w:color w:val="000000"/>
              </w:rPr>
              <w:t>2</w:t>
            </w:r>
          </w:p>
        </w:tc>
        <w:tc>
          <w:tcPr>
            <w:tcW w:w="3118" w:type="dxa"/>
            <w:shd w:val="clear" w:color="auto" w:fill="auto"/>
            <w:noWrap/>
            <w:vAlign w:val="bottom"/>
          </w:tcPr>
          <w:p w14:paraId="1190B7FF" w14:textId="3790D27A" w:rsidR="00833189" w:rsidRPr="00C22FE4" w:rsidRDefault="00833189" w:rsidP="00BB72F5">
            <w:pPr>
              <w:rPr>
                <w:color w:val="000000"/>
              </w:rPr>
            </w:pPr>
            <w:r w:rsidRPr="00833189">
              <w:rPr>
                <w:rFonts w:ascii="Calibri" w:hAnsi="Calibri" w:cs="Calibri"/>
                <w:sz w:val="22"/>
                <w:szCs w:val="22"/>
              </w:rPr>
              <w:t>MUNICIPIUL GIURGIU</w:t>
            </w:r>
          </w:p>
        </w:tc>
        <w:tc>
          <w:tcPr>
            <w:tcW w:w="2404" w:type="dxa"/>
            <w:vAlign w:val="bottom"/>
          </w:tcPr>
          <w:p w14:paraId="39AA314E" w14:textId="73AA9332" w:rsidR="00833189" w:rsidRPr="00795273" w:rsidRDefault="00833189" w:rsidP="00BB72F5">
            <w:pPr>
              <w:jc w:val="right"/>
              <w:rPr>
                <w:color w:val="000000"/>
              </w:rPr>
            </w:pPr>
            <w:r w:rsidRPr="00833189">
              <w:rPr>
                <w:rFonts w:ascii="Calibri" w:hAnsi="Calibri" w:cs="Calibri"/>
                <w:sz w:val="22"/>
                <w:szCs w:val="22"/>
              </w:rPr>
              <w:t>5,97</w:t>
            </w:r>
          </w:p>
        </w:tc>
      </w:tr>
      <w:tr w:rsidR="00833189" w:rsidRPr="00795273" w14:paraId="441E46F2" w14:textId="4235F482" w:rsidTr="00493A36">
        <w:trPr>
          <w:trHeight w:val="300"/>
          <w:jc w:val="center"/>
        </w:trPr>
        <w:tc>
          <w:tcPr>
            <w:tcW w:w="783" w:type="dxa"/>
          </w:tcPr>
          <w:p w14:paraId="14555EDE" w14:textId="77777777" w:rsidR="00833189" w:rsidRPr="00C22FE4" w:rsidRDefault="00833189" w:rsidP="00EF58A9">
            <w:pPr>
              <w:rPr>
                <w:color w:val="000000"/>
              </w:rPr>
            </w:pPr>
            <w:r w:rsidRPr="00C22FE4">
              <w:rPr>
                <w:color w:val="000000"/>
              </w:rPr>
              <w:t>3</w:t>
            </w:r>
          </w:p>
        </w:tc>
        <w:tc>
          <w:tcPr>
            <w:tcW w:w="3118" w:type="dxa"/>
            <w:shd w:val="clear" w:color="auto" w:fill="auto"/>
            <w:noWrap/>
            <w:vAlign w:val="bottom"/>
          </w:tcPr>
          <w:p w14:paraId="2A2519EE" w14:textId="4EB72C5C" w:rsidR="00833189" w:rsidRPr="00C22FE4" w:rsidRDefault="00833189" w:rsidP="00BB72F5">
            <w:pPr>
              <w:rPr>
                <w:color w:val="000000"/>
              </w:rPr>
            </w:pPr>
            <w:r w:rsidRPr="00833189">
              <w:rPr>
                <w:rFonts w:ascii="Calibri" w:hAnsi="Calibri" w:cs="Calibri"/>
                <w:sz w:val="22"/>
                <w:szCs w:val="22"/>
              </w:rPr>
              <w:t>IZVOARELE</w:t>
            </w:r>
          </w:p>
        </w:tc>
        <w:tc>
          <w:tcPr>
            <w:tcW w:w="2404" w:type="dxa"/>
            <w:vAlign w:val="bottom"/>
          </w:tcPr>
          <w:p w14:paraId="4EAFAA1F" w14:textId="661756F4" w:rsidR="00833189" w:rsidRPr="00795273" w:rsidRDefault="00833189" w:rsidP="00BB72F5">
            <w:pPr>
              <w:jc w:val="right"/>
              <w:rPr>
                <w:color w:val="000000"/>
              </w:rPr>
            </w:pPr>
            <w:r w:rsidRPr="00833189">
              <w:rPr>
                <w:rFonts w:ascii="Calibri" w:hAnsi="Calibri" w:cs="Calibri"/>
                <w:sz w:val="22"/>
                <w:szCs w:val="22"/>
              </w:rPr>
              <w:t>5,35</w:t>
            </w:r>
          </w:p>
        </w:tc>
      </w:tr>
      <w:tr w:rsidR="00833189" w:rsidRPr="00795273" w14:paraId="0E01B4C8" w14:textId="39F47D2D" w:rsidTr="00493A36">
        <w:trPr>
          <w:trHeight w:val="300"/>
          <w:jc w:val="center"/>
        </w:trPr>
        <w:tc>
          <w:tcPr>
            <w:tcW w:w="783" w:type="dxa"/>
          </w:tcPr>
          <w:p w14:paraId="58948A07" w14:textId="77777777" w:rsidR="00833189" w:rsidRPr="00C22FE4" w:rsidRDefault="00833189" w:rsidP="00EF58A9">
            <w:pPr>
              <w:rPr>
                <w:color w:val="000000"/>
              </w:rPr>
            </w:pPr>
            <w:r w:rsidRPr="00C22FE4">
              <w:rPr>
                <w:color w:val="000000"/>
              </w:rPr>
              <w:t>4</w:t>
            </w:r>
          </w:p>
        </w:tc>
        <w:tc>
          <w:tcPr>
            <w:tcW w:w="3118" w:type="dxa"/>
            <w:shd w:val="clear" w:color="auto" w:fill="auto"/>
            <w:noWrap/>
            <w:vAlign w:val="bottom"/>
          </w:tcPr>
          <w:p w14:paraId="55801FC2" w14:textId="444C6A22" w:rsidR="00833189" w:rsidRPr="00C22FE4" w:rsidRDefault="00833189" w:rsidP="00BB72F5">
            <w:pPr>
              <w:rPr>
                <w:color w:val="000000"/>
              </w:rPr>
            </w:pPr>
            <w:r w:rsidRPr="00833189">
              <w:rPr>
                <w:rFonts w:ascii="Calibri" w:hAnsi="Calibri" w:cs="Calibri"/>
                <w:sz w:val="22"/>
                <w:szCs w:val="22"/>
              </w:rPr>
              <w:t>GOGOŞARI</w:t>
            </w:r>
          </w:p>
        </w:tc>
        <w:tc>
          <w:tcPr>
            <w:tcW w:w="2404" w:type="dxa"/>
            <w:vAlign w:val="bottom"/>
          </w:tcPr>
          <w:p w14:paraId="0E7A89B6" w14:textId="5EBC0710" w:rsidR="00833189" w:rsidRPr="00795273" w:rsidRDefault="00833189" w:rsidP="00BB72F5">
            <w:pPr>
              <w:jc w:val="right"/>
              <w:rPr>
                <w:color w:val="000000"/>
              </w:rPr>
            </w:pPr>
            <w:r w:rsidRPr="00833189">
              <w:rPr>
                <w:rFonts w:ascii="Calibri" w:hAnsi="Calibri" w:cs="Calibri"/>
                <w:sz w:val="22"/>
                <w:szCs w:val="22"/>
              </w:rPr>
              <w:t>4,78</w:t>
            </w:r>
          </w:p>
        </w:tc>
      </w:tr>
      <w:tr w:rsidR="00833189" w:rsidRPr="00795273" w14:paraId="33ECCAFB" w14:textId="4A0CF745" w:rsidTr="00493A36">
        <w:trPr>
          <w:trHeight w:val="300"/>
          <w:jc w:val="center"/>
        </w:trPr>
        <w:tc>
          <w:tcPr>
            <w:tcW w:w="783" w:type="dxa"/>
          </w:tcPr>
          <w:p w14:paraId="72810FD4" w14:textId="77777777" w:rsidR="00833189" w:rsidRPr="00C22FE4" w:rsidRDefault="00833189" w:rsidP="00EF58A9">
            <w:pPr>
              <w:rPr>
                <w:color w:val="000000"/>
              </w:rPr>
            </w:pPr>
            <w:r w:rsidRPr="00C22FE4">
              <w:rPr>
                <w:color w:val="000000"/>
              </w:rPr>
              <w:t>5</w:t>
            </w:r>
          </w:p>
        </w:tc>
        <w:tc>
          <w:tcPr>
            <w:tcW w:w="3118" w:type="dxa"/>
            <w:shd w:val="clear" w:color="auto" w:fill="auto"/>
            <w:noWrap/>
            <w:vAlign w:val="bottom"/>
          </w:tcPr>
          <w:p w14:paraId="5C493A8A" w14:textId="3C13BE79" w:rsidR="00833189" w:rsidRPr="00C22FE4" w:rsidRDefault="00833189" w:rsidP="00BB72F5">
            <w:pPr>
              <w:rPr>
                <w:color w:val="000000"/>
              </w:rPr>
            </w:pPr>
            <w:r w:rsidRPr="00833189">
              <w:rPr>
                <w:rFonts w:ascii="Calibri" w:hAnsi="Calibri" w:cs="Calibri"/>
                <w:sz w:val="22"/>
                <w:szCs w:val="22"/>
              </w:rPr>
              <w:t>HERĂŞTI</w:t>
            </w:r>
          </w:p>
        </w:tc>
        <w:tc>
          <w:tcPr>
            <w:tcW w:w="2404" w:type="dxa"/>
            <w:vAlign w:val="bottom"/>
          </w:tcPr>
          <w:p w14:paraId="3E21DB74" w14:textId="1E57C008" w:rsidR="00833189" w:rsidRPr="00795273" w:rsidRDefault="00833189" w:rsidP="00BB72F5">
            <w:pPr>
              <w:jc w:val="right"/>
              <w:rPr>
                <w:color w:val="000000"/>
              </w:rPr>
            </w:pPr>
            <w:r w:rsidRPr="00833189">
              <w:rPr>
                <w:rFonts w:ascii="Calibri" w:hAnsi="Calibri" w:cs="Calibri"/>
                <w:sz w:val="22"/>
                <w:szCs w:val="22"/>
              </w:rPr>
              <w:t>4,47</w:t>
            </w:r>
          </w:p>
        </w:tc>
      </w:tr>
      <w:tr w:rsidR="00833189" w:rsidRPr="00795273" w14:paraId="7EDFBA38" w14:textId="2E7B83A7" w:rsidTr="00493A36">
        <w:trPr>
          <w:trHeight w:val="300"/>
          <w:jc w:val="center"/>
        </w:trPr>
        <w:tc>
          <w:tcPr>
            <w:tcW w:w="783" w:type="dxa"/>
          </w:tcPr>
          <w:p w14:paraId="1E33DF3E" w14:textId="77777777" w:rsidR="00833189" w:rsidRPr="00C22FE4" w:rsidRDefault="00833189" w:rsidP="00EF58A9">
            <w:pPr>
              <w:rPr>
                <w:color w:val="000000"/>
              </w:rPr>
            </w:pPr>
            <w:r w:rsidRPr="00C22FE4">
              <w:rPr>
                <w:color w:val="000000"/>
              </w:rPr>
              <w:t>6</w:t>
            </w:r>
          </w:p>
        </w:tc>
        <w:tc>
          <w:tcPr>
            <w:tcW w:w="3118" w:type="dxa"/>
            <w:shd w:val="clear" w:color="auto" w:fill="auto"/>
            <w:noWrap/>
            <w:vAlign w:val="bottom"/>
          </w:tcPr>
          <w:p w14:paraId="4708221E" w14:textId="0CBD2015" w:rsidR="00833189" w:rsidRPr="00C22FE4" w:rsidRDefault="00833189" w:rsidP="00BB72F5">
            <w:pPr>
              <w:rPr>
                <w:color w:val="000000"/>
              </w:rPr>
            </w:pPr>
            <w:r w:rsidRPr="00833189">
              <w:rPr>
                <w:rFonts w:ascii="Calibri" w:hAnsi="Calibri" w:cs="Calibri"/>
                <w:sz w:val="22"/>
                <w:szCs w:val="22"/>
              </w:rPr>
              <w:t>STOENEŞTI</w:t>
            </w:r>
          </w:p>
        </w:tc>
        <w:tc>
          <w:tcPr>
            <w:tcW w:w="2404" w:type="dxa"/>
            <w:vAlign w:val="bottom"/>
          </w:tcPr>
          <w:p w14:paraId="286D298C" w14:textId="5F0DDFF0" w:rsidR="00833189" w:rsidRPr="00795273" w:rsidRDefault="00833189" w:rsidP="00BB72F5">
            <w:pPr>
              <w:jc w:val="right"/>
              <w:rPr>
                <w:color w:val="000000"/>
              </w:rPr>
            </w:pPr>
            <w:r w:rsidRPr="00833189">
              <w:rPr>
                <w:rFonts w:ascii="Calibri" w:hAnsi="Calibri" w:cs="Calibri"/>
                <w:sz w:val="22"/>
                <w:szCs w:val="22"/>
              </w:rPr>
              <w:t>4,25</w:t>
            </w:r>
          </w:p>
        </w:tc>
      </w:tr>
      <w:tr w:rsidR="00833189" w:rsidRPr="00795273" w14:paraId="479C7844" w14:textId="361F0272" w:rsidTr="00493A36">
        <w:trPr>
          <w:trHeight w:val="300"/>
          <w:jc w:val="center"/>
        </w:trPr>
        <w:tc>
          <w:tcPr>
            <w:tcW w:w="783" w:type="dxa"/>
          </w:tcPr>
          <w:p w14:paraId="67F7F8CB" w14:textId="77777777" w:rsidR="00833189" w:rsidRPr="00C22FE4" w:rsidRDefault="00833189" w:rsidP="00EF58A9">
            <w:pPr>
              <w:rPr>
                <w:color w:val="000000"/>
              </w:rPr>
            </w:pPr>
            <w:r w:rsidRPr="00C22FE4">
              <w:rPr>
                <w:color w:val="000000"/>
              </w:rPr>
              <w:t>7</w:t>
            </w:r>
          </w:p>
        </w:tc>
        <w:tc>
          <w:tcPr>
            <w:tcW w:w="3118" w:type="dxa"/>
            <w:shd w:val="clear" w:color="auto" w:fill="auto"/>
            <w:noWrap/>
            <w:vAlign w:val="bottom"/>
          </w:tcPr>
          <w:p w14:paraId="2F1066BA" w14:textId="4B0FD384" w:rsidR="00833189" w:rsidRPr="00C22FE4" w:rsidRDefault="00833189" w:rsidP="00BB72F5">
            <w:pPr>
              <w:rPr>
                <w:color w:val="000000"/>
              </w:rPr>
            </w:pPr>
            <w:r w:rsidRPr="00833189">
              <w:rPr>
                <w:rFonts w:ascii="Calibri" w:hAnsi="Calibri" w:cs="Calibri"/>
                <w:sz w:val="22"/>
                <w:szCs w:val="22"/>
              </w:rPr>
              <w:t>PUTINEIU</w:t>
            </w:r>
          </w:p>
        </w:tc>
        <w:tc>
          <w:tcPr>
            <w:tcW w:w="2404" w:type="dxa"/>
            <w:vAlign w:val="bottom"/>
          </w:tcPr>
          <w:p w14:paraId="2D3E3C4F" w14:textId="7F33B5B9" w:rsidR="00833189" w:rsidRPr="00795273" w:rsidRDefault="00833189" w:rsidP="00BB72F5">
            <w:pPr>
              <w:jc w:val="right"/>
              <w:rPr>
                <w:color w:val="000000"/>
              </w:rPr>
            </w:pPr>
            <w:r w:rsidRPr="00833189">
              <w:rPr>
                <w:rFonts w:ascii="Calibri" w:hAnsi="Calibri" w:cs="Calibri"/>
                <w:sz w:val="22"/>
                <w:szCs w:val="22"/>
              </w:rPr>
              <w:t>4,03</w:t>
            </w:r>
          </w:p>
        </w:tc>
      </w:tr>
      <w:tr w:rsidR="00833189" w:rsidRPr="00795273" w14:paraId="25B7B319" w14:textId="4393B16F" w:rsidTr="00493A36">
        <w:trPr>
          <w:trHeight w:val="300"/>
          <w:jc w:val="center"/>
        </w:trPr>
        <w:tc>
          <w:tcPr>
            <w:tcW w:w="783" w:type="dxa"/>
          </w:tcPr>
          <w:p w14:paraId="58BEB32D" w14:textId="77777777" w:rsidR="00833189" w:rsidRPr="00C22FE4" w:rsidRDefault="00833189" w:rsidP="00EF58A9">
            <w:pPr>
              <w:rPr>
                <w:color w:val="000000"/>
              </w:rPr>
            </w:pPr>
            <w:r w:rsidRPr="00C22FE4">
              <w:rPr>
                <w:color w:val="000000"/>
              </w:rPr>
              <w:t>8</w:t>
            </w:r>
          </w:p>
        </w:tc>
        <w:tc>
          <w:tcPr>
            <w:tcW w:w="3118" w:type="dxa"/>
            <w:shd w:val="clear" w:color="auto" w:fill="auto"/>
            <w:noWrap/>
            <w:vAlign w:val="bottom"/>
          </w:tcPr>
          <w:p w14:paraId="26ECA376" w14:textId="583F2F81" w:rsidR="00833189" w:rsidRPr="00C22FE4" w:rsidRDefault="00833189" w:rsidP="00BB72F5">
            <w:pPr>
              <w:rPr>
                <w:color w:val="000000"/>
              </w:rPr>
            </w:pPr>
            <w:r w:rsidRPr="00833189">
              <w:rPr>
                <w:rFonts w:ascii="Calibri" w:hAnsi="Calibri" w:cs="Calibri"/>
                <w:sz w:val="22"/>
                <w:szCs w:val="22"/>
              </w:rPr>
              <w:t>MALU</w:t>
            </w:r>
          </w:p>
        </w:tc>
        <w:tc>
          <w:tcPr>
            <w:tcW w:w="2404" w:type="dxa"/>
            <w:vAlign w:val="bottom"/>
          </w:tcPr>
          <w:p w14:paraId="59A18D54" w14:textId="1BCB9D91" w:rsidR="00833189" w:rsidRPr="00795273" w:rsidRDefault="00833189" w:rsidP="00BB72F5">
            <w:pPr>
              <w:jc w:val="right"/>
              <w:rPr>
                <w:color w:val="000000"/>
              </w:rPr>
            </w:pPr>
            <w:r w:rsidRPr="00833189">
              <w:rPr>
                <w:rFonts w:ascii="Calibri" w:hAnsi="Calibri" w:cs="Calibri"/>
                <w:sz w:val="22"/>
                <w:szCs w:val="22"/>
              </w:rPr>
              <w:t>3,5</w:t>
            </w:r>
          </w:p>
        </w:tc>
      </w:tr>
      <w:tr w:rsidR="00833189" w:rsidRPr="00795273" w14:paraId="238A8C17" w14:textId="6EE24577" w:rsidTr="00493A36">
        <w:trPr>
          <w:trHeight w:val="300"/>
          <w:jc w:val="center"/>
        </w:trPr>
        <w:tc>
          <w:tcPr>
            <w:tcW w:w="783" w:type="dxa"/>
          </w:tcPr>
          <w:p w14:paraId="135E88EC" w14:textId="77777777" w:rsidR="00833189" w:rsidRPr="00C22FE4" w:rsidRDefault="00833189" w:rsidP="00EF58A9">
            <w:pPr>
              <w:rPr>
                <w:color w:val="000000"/>
              </w:rPr>
            </w:pPr>
            <w:r w:rsidRPr="00C22FE4">
              <w:rPr>
                <w:color w:val="000000"/>
              </w:rPr>
              <w:t>9</w:t>
            </w:r>
          </w:p>
        </w:tc>
        <w:tc>
          <w:tcPr>
            <w:tcW w:w="3118" w:type="dxa"/>
            <w:shd w:val="clear" w:color="auto" w:fill="auto"/>
            <w:noWrap/>
            <w:vAlign w:val="bottom"/>
          </w:tcPr>
          <w:p w14:paraId="2CB77A1C" w14:textId="3F17CFC0" w:rsidR="00833189" w:rsidRPr="00C22FE4" w:rsidRDefault="00833189" w:rsidP="00BB72F5">
            <w:pPr>
              <w:rPr>
                <w:color w:val="000000"/>
              </w:rPr>
            </w:pPr>
            <w:r w:rsidRPr="00833189">
              <w:rPr>
                <w:rFonts w:ascii="Calibri" w:hAnsi="Calibri" w:cs="Calibri"/>
                <w:sz w:val="22"/>
                <w:szCs w:val="22"/>
              </w:rPr>
              <w:t>BOLINTIN-DEAL</w:t>
            </w:r>
          </w:p>
        </w:tc>
        <w:tc>
          <w:tcPr>
            <w:tcW w:w="2404" w:type="dxa"/>
            <w:vAlign w:val="bottom"/>
          </w:tcPr>
          <w:p w14:paraId="0EF68CF7" w14:textId="5D0E9510" w:rsidR="00833189" w:rsidRPr="00795273" w:rsidRDefault="00833189" w:rsidP="00BB72F5">
            <w:pPr>
              <w:jc w:val="right"/>
              <w:rPr>
                <w:color w:val="000000"/>
              </w:rPr>
            </w:pPr>
            <w:r w:rsidRPr="00833189">
              <w:rPr>
                <w:rFonts w:ascii="Calibri" w:hAnsi="Calibri" w:cs="Calibri"/>
                <w:sz w:val="22"/>
                <w:szCs w:val="22"/>
              </w:rPr>
              <w:t>3,4</w:t>
            </w:r>
          </w:p>
        </w:tc>
      </w:tr>
      <w:tr w:rsidR="00833189" w:rsidRPr="00795273" w14:paraId="2DD734D5" w14:textId="332576F5" w:rsidTr="00493A36">
        <w:trPr>
          <w:trHeight w:val="300"/>
          <w:jc w:val="center"/>
        </w:trPr>
        <w:tc>
          <w:tcPr>
            <w:tcW w:w="783" w:type="dxa"/>
          </w:tcPr>
          <w:p w14:paraId="152D1637" w14:textId="77777777" w:rsidR="00833189" w:rsidRPr="00C22FE4" w:rsidRDefault="00833189" w:rsidP="00EF58A9">
            <w:pPr>
              <w:rPr>
                <w:color w:val="000000"/>
              </w:rPr>
            </w:pPr>
            <w:r w:rsidRPr="00C22FE4">
              <w:rPr>
                <w:color w:val="000000"/>
              </w:rPr>
              <w:t>10</w:t>
            </w:r>
          </w:p>
        </w:tc>
        <w:tc>
          <w:tcPr>
            <w:tcW w:w="3118" w:type="dxa"/>
            <w:shd w:val="clear" w:color="auto" w:fill="auto"/>
            <w:noWrap/>
            <w:vAlign w:val="bottom"/>
          </w:tcPr>
          <w:p w14:paraId="7DB9F6DF" w14:textId="34300A3D" w:rsidR="00833189" w:rsidRPr="00C22FE4" w:rsidRDefault="00833189" w:rsidP="00BB72F5">
            <w:pPr>
              <w:rPr>
                <w:color w:val="000000"/>
              </w:rPr>
            </w:pPr>
            <w:r w:rsidRPr="00833189">
              <w:rPr>
                <w:rFonts w:ascii="Calibri" w:hAnsi="Calibri" w:cs="Calibri"/>
                <w:sz w:val="22"/>
                <w:szCs w:val="22"/>
              </w:rPr>
              <w:t>MIHAI BRAVU</w:t>
            </w:r>
          </w:p>
        </w:tc>
        <w:tc>
          <w:tcPr>
            <w:tcW w:w="2404" w:type="dxa"/>
            <w:vAlign w:val="bottom"/>
          </w:tcPr>
          <w:p w14:paraId="6920E3FC" w14:textId="31D1401A" w:rsidR="00833189" w:rsidRPr="00795273" w:rsidRDefault="00833189" w:rsidP="00BB72F5">
            <w:pPr>
              <w:jc w:val="right"/>
              <w:rPr>
                <w:color w:val="000000"/>
              </w:rPr>
            </w:pPr>
            <w:r w:rsidRPr="00833189">
              <w:rPr>
                <w:rFonts w:ascii="Calibri" w:hAnsi="Calibri" w:cs="Calibri"/>
                <w:sz w:val="22"/>
                <w:szCs w:val="22"/>
              </w:rPr>
              <w:t>2,99</w:t>
            </w:r>
          </w:p>
        </w:tc>
      </w:tr>
      <w:tr w:rsidR="00833189" w:rsidRPr="00795273" w14:paraId="33B3B326" w14:textId="53C89944" w:rsidTr="00493A36">
        <w:trPr>
          <w:trHeight w:val="300"/>
          <w:jc w:val="center"/>
        </w:trPr>
        <w:tc>
          <w:tcPr>
            <w:tcW w:w="783" w:type="dxa"/>
          </w:tcPr>
          <w:p w14:paraId="341293A4" w14:textId="77777777" w:rsidR="00833189" w:rsidRPr="00C22FE4" w:rsidRDefault="00833189" w:rsidP="00EF58A9">
            <w:pPr>
              <w:rPr>
                <w:color w:val="000000"/>
              </w:rPr>
            </w:pPr>
            <w:r w:rsidRPr="00C22FE4">
              <w:rPr>
                <w:color w:val="000000"/>
              </w:rPr>
              <w:t>11</w:t>
            </w:r>
          </w:p>
        </w:tc>
        <w:tc>
          <w:tcPr>
            <w:tcW w:w="3118" w:type="dxa"/>
            <w:shd w:val="clear" w:color="auto" w:fill="auto"/>
            <w:noWrap/>
            <w:vAlign w:val="bottom"/>
          </w:tcPr>
          <w:p w14:paraId="47B6C043" w14:textId="19401B0F" w:rsidR="00833189" w:rsidRPr="00C22FE4" w:rsidRDefault="00833189" w:rsidP="00BB72F5">
            <w:pPr>
              <w:rPr>
                <w:color w:val="000000"/>
              </w:rPr>
            </w:pPr>
            <w:r w:rsidRPr="00833189">
              <w:rPr>
                <w:rFonts w:ascii="Calibri" w:hAnsi="Calibri" w:cs="Calibri"/>
                <w:sz w:val="22"/>
                <w:szCs w:val="22"/>
              </w:rPr>
              <w:t>CĂLUGĂRENI</w:t>
            </w:r>
          </w:p>
        </w:tc>
        <w:tc>
          <w:tcPr>
            <w:tcW w:w="2404" w:type="dxa"/>
            <w:vAlign w:val="bottom"/>
          </w:tcPr>
          <w:p w14:paraId="520C0F4C" w14:textId="42D0CAB2" w:rsidR="00833189" w:rsidRPr="00795273" w:rsidRDefault="00833189" w:rsidP="00BB72F5">
            <w:pPr>
              <w:jc w:val="right"/>
              <w:rPr>
                <w:color w:val="000000"/>
              </w:rPr>
            </w:pPr>
            <w:r w:rsidRPr="00833189">
              <w:rPr>
                <w:rFonts w:ascii="Calibri" w:hAnsi="Calibri" w:cs="Calibri"/>
                <w:sz w:val="22"/>
                <w:szCs w:val="22"/>
              </w:rPr>
              <w:t>2,76</w:t>
            </w:r>
          </w:p>
        </w:tc>
      </w:tr>
      <w:tr w:rsidR="00833189" w:rsidRPr="00795273" w14:paraId="7FD62C19" w14:textId="145B12F2" w:rsidTr="00493A36">
        <w:trPr>
          <w:trHeight w:val="300"/>
          <w:jc w:val="center"/>
        </w:trPr>
        <w:tc>
          <w:tcPr>
            <w:tcW w:w="783" w:type="dxa"/>
          </w:tcPr>
          <w:p w14:paraId="0FEC78CC" w14:textId="77777777" w:rsidR="00833189" w:rsidRPr="00C22FE4" w:rsidRDefault="00833189" w:rsidP="00EF58A9">
            <w:pPr>
              <w:rPr>
                <w:color w:val="000000"/>
              </w:rPr>
            </w:pPr>
            <w:r w:rsidRPr="00C22FE4">
              <w:rPr>
                <w:color w:val="000000"/>
              </w:rPr>
              <w:t>12</w:t>
            </w:r>
          </w:p>
        </w:tc>
        <w:tc>
          <w:tcPr>
            <w:tcW w:w="3118" w:type="dxa"/>
            <w:shd w:val="clear" w:color="auto" w:fill="auto"/>
            <w:noWrap/>
            <w:vAlign w:val="bottom"/>
          </w:tcPr>
          <w:p w14:paraId="7DE2E23A" w14:textId="75E51AB6" w:rsidR="00833189" w:rsidRPr="00C22FE4" w:rsidRDefault="00833189" w:rsidP="00BB72F5">
            <w:pPr>
              <w:rPr>
                <w:color w:val="000000"/>
              </w:rPr>
            </w:pPr>
            <w:r w:rsidRPr="00833189">
              <w:rPr>
                <w:rFonts w:ascii="Calibri" w:hAnsi="Calibri" w:cs="Calibri"/>
                <w:sz w:val="22"/>
                <w:szCs w:val="22"/>
              </w:rPr>
              <w:t>STĂNEŞTI</w:t>
            </w:r>
          </w:p>
        </w:tc>
        <w:tc>
          <w:tcPr>
            <w:tcW w:w="2404" w:type="dxa"/>
            <w:vAlign w:val="bottom"/>
          </w:tcPr>
          <w:p w14:paraId="2083EADF" w14:textId="283F653A" w:rsidR="00833189" w:rsidRPr="00795273" w:rsidRDefault="00833189" w:rsidP="00BB72F5">
            <w:pPr>
              <w:jc w:val="right"/>
              <w:rPr>
                <w:color w:val="000000"/>
              </w:rPr>
            </w:pPr>
            <w:r w:rsidRPr="00833189">
              <w:rPr>
                <w:rFonts w:ascii="Calibri" w:hAnsi="Calibri" w:cs="Calibri"/>
                <w:sz w:val="22"/>
                <w:szCs w:val="22"/>
              </w:rPr>
              <w:t>2,68</w:t>
            </w:r>
          </w:p>
        </w:tc>
      </w:tr>
      <w:tr w:rsidR="00833189" w:rsidRPr="00795273" w14:paraId="21A0A76E" w14:textId="32DD9A0C" w:rsidTr="00493A36">
        <w:trPr>
          <w:trHeight w:val="300"/>
          <w:jc w:val="center"/>
        </w:trPr>
        <w:tc>
          <w:tcPr>
            <w:tcW w:w="783" w:type="dxa"/>
          </w:tcPr>
          <w:p w14:paraId="5666B909" w14:textId="77777777" w:rsidR="00833189" w:rsidRPr="00C22FE4" w:rsidRDefault="00833189" w:rsidP="00EF58A9">
            <w:pPr>
              <w:rPr>
                <w:color w:val="000000"/>
              </w:rPr>
            </w:pPr>
            <w:r w:rsidRPr="00C22FE4">
              <w:rPr>
                <w:color w:val="000000"/>
              </w:rPr>
              <w:t>13</w:t>
            </w:r>
          </w:p>
        </w:tc>
        <w:tc>
          <w:tcPr>
            <w:tcW w:w="3118" w:type="dxa"/>
            <w:shd w:val="clear" w:color="auto" w:fill="auto"/>
            <w:noWrap/>
            <w:vAlign w:val="bottom"/>
          </w:tcPr>
          <w:p w14:paraId="3DD57526" w14:textId="0E3D7306" w:rsidR="00833189" w:rsidRPr="00C22FE4" w:rsidRDefault="00833189" w:rsidP="00BB72F5">
            <w:pPr>
              <w:rPr>
                <w:color w:val="000000"/>
              </w:rPr>
            </w:pPr>
            <w:r w:rsidRPr="00833189">
              <w:rPr>
                <w:rFonts w:ascii="Calibri" w:hAnsi="Calibri" w:cs="Calibri"/>
                <w:sz w:val="22"/>
                <w:szCs w:val="22"/>
              </w:rPr>
              <w:t>SĂBĂRENI</w:t>
            </w:r>
          </w:p>
        </w:tc>
        <w:tc>
          <w:tcPr>
            <w:tcW w:w="2404" w:type="dxa"/>
            <w:vAlign w:val="bottom"/>
          </w:tcPr>
          <w:p w14:paraId="1CFFEFD6" w14:textId="628C1CB8" w:rsidR="00833189" w:rsidRPr="00795273" w:rsidRDefault="00833189" w:rsidP="00BB72F5">
            <w:pPr>
              <w:jc w:val="right"/>
              <w:rPr>
                <w:color w:val="000000"/>
              </w:rPr>
            </w:pPr>
            <w:r w:rsidRPr="00833189">
              <w:rPr>
                <w:rFonts w:ascii="Calibri" w:hAnsi="Calibri" w:cs="Calibri"/>
                <w:sz w:val="22"/>
                <w:szCs w:val="22"/>
              </w:rPr>
              <w:t>2,54</w:t>
            </w:r>
          </w:p>
        </w:tc>
      </w:tr>
      <w:tr w:rsidR="00833189" w:rsidRPr="00795273" w14:paraId="05F90EDC" w14:textId="3A419F0F" w:rsidTr="00493A36">
        <w:trPr>
          <w:trHeight w:val="300"/>
          <w:jc w:val="center"/>
        </w:trPr>
        <w:tc>
          <w:tcPr>
            <w:tcW w:w="783" w:type="dxa"/>
          </w:tcPr>
          <w:p w14:paraId="2B43F3C4" w14:textId="77777777" w:rsidR="00833189" w:rsidRPr="00C22FE4" w:rsidRDefault="00833189" w:rsidP="00EF58A9">
            <w:pPr>
              <w:rPr>
                <w:color w:val="000000"/>
              </w:rPr>
            </w:pPr>
            <w:r w:rsidRPr="00C22FE4">
              <w:rPr>
                <w:color w:val="000000"/>
              </w:rPr>
              <w:t>14</w:t>
            </w:r>
          </w:p>
        </w:tc>
        <w:tc>
          <w:tcPr>
            <w:tcW w:w="3118" w:type="dxa"/>
            <w:shd w:val="clear" w:color="auto" w:fill="auto"/>
            <w:noWrap/>
            <w:vAlign w:val="bottom"/>
          </w:tcPr>
          <w:p w14:paraId="68EB60A5" w14:textId="4B776FC6" w:rsidR="00833189" w:rsidRPr="00C22FE4" w:rsidRDefault="00833189" w:rsidP="00BB72F5">
            <w:pPr>
              <w:rPr>
                <w:color w:val="000000"/>
              </w:rPr>
            </w:pPr>
            <w:r w:rsidRPr="00833189">
              <w:rPr>
                <w:rFonts w:ascii="Calibri" w:hAnsi="Calibri" w:cs="Calibri"/>
                <w:sz w:val="22"/>
                <w:szCs w:val="22"/>
              </w:rPr>
              <w:t>DAIA</w:t>
            </w:r>
          </w:p>
        </w:tc>
        <w:tc>
          <w:tcPr>
            <w:tcW w:w="2404" w:type="dxa"/>
            <w:vAlign w:val="bottom"/>
          </w:tcPr>
          <w:p w14:paraId="5639E452" w14:textId="2DAEC1B2" w:rsidR="00833189" w:rsidRPr="00795273" w:rsidRDefault="00833189" w:rsidP="00BB72F5">
            <w:pPr>
              <w:jc w:val="right"/>
              <w:rPr>
                <w:color w:val="000000"/>
              </w:rPr>
            </w:pPr>
            <w:r w:rsidRPr="00833189">
              <w:rPr>
                <w:rFonts w:ascii="Calibri" w:hAnsi="Calibri" w:cs="Calibri"/>
                <w:sz w:val="22"/>
                <w:szCs w:val="22"/>
              </w:rPr>
              <w:t>2,42</w:t>
            </w:r>
          </w:p>
        </w:tc>
      </w:tr>
      <w:tr w:rsidR="00833189" w:rsidRPr="00795273" w14:paraId="16F6760E" w14:textId="5D65BFB7" w:rsidTr="00493A36">
        <w:trPr>
          <w:trHeight w:val="300"/>
          <w:jc w:val="center"/>
        </w:trPr>
        <w:tc>
          <w:tcPr>
            <w:tcW w:w="783" w:type="dxa"/>
          </w:tcPr>
          <w:p w14:paraId="3EBBC512" w14:textId="77777777" w:rsidR="00833189" w:rsidRPr="00C22FE4" w:rsidRDefault="00833189" w:rsidP="00EF58A9">
            <w:pPr>
              <w:rPr>
                <w:color w:val="000000"/>
              </w:rPr>
            </w:pPr>
            <w:r w:rsidRPr="00C22FE4">
              <w:rPr>
                <w:color w:val="000000"/>
              </w:rPr>
              <w:t>15</w:t>
            </w:r>
          </w:p>
        </w:tc>
        <w:tc>
          <w:tcPr>
            <w:tcW w:w="3118" w:type="dxa"/>
            <w:shd w:val="clear" w:color="auto" w:fill="auto"/>
            <w:noWrap/>
            <w:vAlign w:val="bottom"/>
          </w:tcPr>
          <w:p w14:paraId="44841164" w14:textId="090B041F" w:rsidR="00833189" w:rsidRPr="00C22FE4" w:rsidRDefault="00833189" w:rsidP="00BB72F5">
            <w:pPr>
              <w:rPr>
                <w:color w:val="000000"/>
              </w:rPr>
            </w:pPr>
            <w:r w:rsidRPr="00833189">
              <w:rPr>
                <w:rFonts w:ascii="Calibri" w:hAnsi="Calibri" w:cs="Calibri"/>
                <w:sz w:val="22"/>
                <w:szCs w:val="22"/>
              </w:rPr>
              <w:t>VEDEA</w:t>
            </w:r>
          </w:p>
        </w:tc>
        <w:tc>
          <w:tcPr>
            <w:tcW w:w="2404" w:type="dxa"/>
            <w:vAlign w:val="bottom"/>
          </w:tcPr>
          <w:p w14:paraId="0F9D0C88" w14:textId="3657B174" w:rsidR="00833189" w:rsidRPr="00795273" w:rsidRDefault="00833189" w:rsidP="00BB72F5">
            <w:pPr>
              <w:jc w:val="right"/>
              <w:rPr>
                <w:color w:val="000000"/>
              </w:rPr>
            </w:pPr>
            <w:r w:rsidRPr="00833189">
              <w:rPr>
                <w:rFonts w:ascii="Calibri" w:hAnsi="Calibri" w:cs="Calibri"/>
                <w:sz w:val="22"/>
                <w:szCs w:val="22"/>
              </w:rPr>
              <w:t>2,27</w:t>
            </w:r>
          </w:p>
        </w:tc>
      </w:tr>
      <w:tr w:rsidR="00833189" w:rsidRPr="00795273" w14:paraId="399476C7" w14:textId="091CBB6C" w:rsidTr="00493A36">
        <w:trPr>
          <w:trHeight w:val="300"/>
          <w:jc w:val="center"/>
        </w:trPr>
        <w:tc>
          <w:tcPr>
            <w:tcW w:w="783" w:type="dxa"/>
          </w:tcPr>
          <w:p w14:paraId="081BB6DB" w14:textId="77777777" w:rsidR="00833189" w:rsidRPr="00C22FE4" w:rsidRDefault="00833189" w:rsidP="00EF58A9">
            <w:pPr>
              <w:rPr>
                <w:color w:val="000000"/>
              </w:rPr>
            </w:pPr>
            <w:r w:rsidRPr="00C22FE4">
              <w:rPr>
                <w:color w:val="000000"/>
              </w:rPr>
              <w:t>16</w:t>
            </w:r>
          </w:p>
        </w:tc>
        <w:tc>
          <w:tcPr>
            <w:tcW w:w="3118" w:type="dxa"/>
            <w:shd w:val="clear" w:color="auto" w:fill="auto"/>
            <w:noWrap/>
            <w:vAlign w:val="bottom"/>
          </w:tcPr>
          <w:p w14:paraId="2A4292C7" w14:textId="39B050E3" w:rsidR="00833189" w:rsidRPr="00C22FE4" w:rsidRDefault="00833189" w:rsidP="00BB72F5">
            <w:pPr>
              <w:rPr>
                <w:color w:val="000000"/>
              </w:rPr>
            </w:pPr>
            <w:r w:rsidRPr="00833189">
              <w:rPr>
                <w:rFonts w:ascii="Calibri" w:hAnsi="Calibri" w:cs="Calibri"/>
                <w:sz w:val="22"/>
                <w:szCs w:val="22"/>
              </w:rPr>
              <w:t>ISVOARELE</w:t>
            </w:r>
          </w:p>
        </w:tc>
        <w:tc>
          <w:tcPr>
            <w:tcW w:w="2404" w:type="dxa"/>
            <w:vAlign w:val="bottom"/>
          </w:tcPr>
          <w:p w14:paraId="0D8B71AB" w14:textId="66C4F5E4" w:rsidR="00833189" w:rsidRPr="00795273" w:rsidRDefault="00833189" w:rsidP="00BB72F5">
            <w:pPr>
              <w:jc w:val="right"/>
              <w:rPr>
                <w:color w:val="000000"/>
              </w:rPr>
            </w:pPr>
            <w:r w:rsidRPr="00833189">
              <w:rPr>
                <w:rFonts w:ascii="Calibri" w:hAnsi="Calibri" w:cs="Calibri"/>
                <w:sz w:val="22"/>
                <w:szCs w:val="22"/>
              </w:rPr>
              <w:t>2,08</w:t>
            </w:r>
          </w:p>
        </w:tc>
      </w:tr>
      <w:tr w:rsidR="00833189" w:rsidRPr="00795273" w14:paraId="59E51B07" w14:textId="45A92D83" w:rsidTr="00493A36">
        <w:trPr>
          <w:trHeight w:val="300"/>
          <w:jc w:val="center"/>
        </w:trPr>
        <w:tc>
          <w:tcPr>
            <w:tcW w:w="783" w:type="dxa"/>
          </w:tcPr>
          <w:p w14:paraId="0F9D78FA" w14:textId="77777777" w:rsidR="00833189" w:rsidRPr="00C22FE4" w:rsidRDefault="00833189" w:rsidP="00EF58A9">
            <w:pPr>
              <w:rPr>
                <w:color w:val="000000"/>
              </w:rPr>
            </w:pPr>
            <w:r w:rsidRPr="00C22FE4">
              <w:rPr>
                <w:color w:val="000000"/>
              </w:rPr>
              <w:t>17</w:t>
            </w:r>
          </w:p>
        </w:tc>
        <w:tc>
          <w:tcPr>
            <w:tcW w:w="3118" w:type="dxa"/>
            <w:shd w:val="clear" w:color="auto" w:fill="auto"/>
            <w:noWrap/>
            <w:vAlign w:val="bottom"/>
          </w:tcPr>
          <w:p w14:paraId="2736C9A4" w14:textId="1510C957" w:rsidR="00833189" w:rsidRPr="00C22FE4" w:rsidRDefault="00833189" w:rsidP="00BB72F5">
            <w:pPr>
              <w:rPr>
                <w:color w:val="000000"/>
              </w:rPr>
            </w:pPr>
            <w:r w:rsidRPr="00833189">
              <w:rPr>
                <w:rFonts w:ascii="Calibri" w:hAnsi="Calibri" w:cs="Calibri"/>
                <w:sz w:val="22"/>
                <w:szCs w:val="22"/>
              </w:rPr>
              <w:t>FLOREŞTI-STOENEŞTI</w:t>
            </w:r>
          </w:p>
        </w:tc>
        <w:tc>
          <w:tcPr>
            <w:tcW w:w="2404" w:type="dxa"/>
            <w:vAlign w:val="bottom"/>
          </w:tcPr>
          <w:p w14:paraId="36EDBFD5" w14:textId="5EC4CFD6" w:rsidR="00833189" w:rsidRPr="00795273" w:rsidRDefault="00833189" w:rsidP="00BB72F5">
            <w:pPr>
              <w:jc w:val="right"/>
              <w:rPr>
                <w:color w:val="000000"/>
              </w:rPr>
            </w:pPr>
            <w:r w:rsidRPr="00833189">
              <w:rPr>
                <w:rFonts w:ascii="Calibri" w:hAnsi="Calibri" w:cs="Calibri"/>
                <w:sz w:val="22"/>
                <w:szCs w:val="22"/>
              </w:rPr>
              <w:t>2,06</w:t>
            </w:r>
          </w:p>
        </w:tc>
      </w:tr>
      <w:tr w:rsidR="00833189" w:rsidRPr="00795273" w14:paraId="27CD5151" w14:textId="7F2EADDB" w:rsidTr="00493A36">
        <w:trPr>
          <w:trHeight w:val="300"/>
          <w:jc w:val="center"/>
        </w:trPr>
        <w:tc>
          <w:tcPr>
            <w:tcW w:w="783" w:type="dxa"/>
          </w:tcPr>
          <w:p w14:paraId="454AD4C7" w14:textId="77777777" w:rsidR="00833189" w:rsidRPr="00C22FE4" w:rsidRDefault="00833189" w:rsidP="00EF58A9">
            <w:pPr>
              <w:rPr>
                <w:color w:val="000000"/>
              </w:rPr>
            </w:pPr>
            <w:r w:rsidRPr="00C22FE4">
              <w:rPr>
                <w:color w:val="000000"/>
              </w:rPr>
              <w:t>18</w:t>
            </w:r>
          </w:p>
        </w:tc>
        <w:tc>
          <w:tcPr>
            <w:tcW w:w="3118" w:type="dxa"/>
            <w:shd w:val="clear" w:color="auto" w:fill="auto"/>
            <w:noWrap/>
            <w:vAlign w:val="bottom"/>
          </w:tcPr>
          <w:p w14:paraId="62D1AC16" w14:textId="2D3DD7F4" w:rsidR="00833189" w:rsidRPr="00C22FE4" w:rsidRDefault="00833189" w:rsidP="00BB72F5">
            <w:pPr>
              <w:rPr>
                <w:color w:val="000000"/>
              </w:rPr>
            </w:pPr>
            <w:r w:rsidRPr="00833189">
              <w:rPr>
                <w:rFonts w:ascii="Calibri" w:hAnsi="Calibri" w:cs="Calibri"/>
                <w:sz w:val="22"/>
                <w:szCs w:val="22"/>
              </w:rPr>
              <w:t>BULBUCATA</w:t>
            </w:r>
          </w:p>
        </w:tc>
        <w:tc>
          <w:tcPr>
            <w:tcW w:w="2404" w:type="dxa"/>
            <w:vAlign w:val="bottom"/>
          </w:tcPr>
          <w:p w14:paraId="0C049B7A" w14:textId="4F815FD4" w:rsidR="00833189" w:rsidRPr="00795273" w:rsidRDefault="00833189" w:rsidP="00BB72F5">
            <w:pPr>
              <w:jc w:val="right"/>
              <w:rPr>
                <w:color w:val="000000"/>
              </w:rPr>
            </w:pPr>
            <w:r w:rsidRPr="00833189">
              <w:rPr>
                <w:rFonts w:ascii="Calibri" w:hAnsi="Calibri" w:cs="Calibri"/>
                <w:sz w:val="22"/>
                <w:szCs w:val="22"/>
              </w:rPr>
              <w:t>2,05</w:t>
            </w:r>
          </w:p>
        </w:tc>
      </w:tr>
      <w:tr w:rsidR="00833189" w:rsidRPr="00795273" w14:paraId="36C0C0BA" w14:textId="3C7DF6D3" w:rsidTr="00493A36">
        <w:trPr>
          <w:trHeight w:val="300"/>
          <w:jc w:val="center"/>
        </w:trPr>
        <w:tc>
          <w:tcPr>
            <w:tcW w:w="783" w:type="dxa"/>
          </w:tcPr>
          <w:p w14:paraId="0AB55A89" w14:textId="77777777" w:rsidR="00833189" w:rsidRPr="00C22FE4" w:rsidRDefault="00833189" w:rsidP="00EF58A9">
            <w:pPr>
              <w:rPr>
                <w:color w:val="000000"/>
              </w:rPr>
            </w:pPr>
            <w:r w:rsidRPr="00C22FE4">
              <w:rPr>
                <w:color w:val="000000"/>
              </w:rPr>
              <w:t>19</w:t>
            </w:r>
          </w:p>
        </w:tc>
        <w:tc>
          <w:tcPr>
            <w:tcW w:w="3118" w:type="dxa"/>
            <w:shd w:val="clear" w:color="auto" w:fill="auto"/>
            <w:noWrap/>
            <w:vAlign w:val="bottom"/>
          </w:tcPr>
          <w:p w14:paraId="6A5EDF88" w14:textId="67B5D5C0" w:rsidR="00833189" w:rsidRPr="00C22FE4" w:rsidRDefault="00833189" w:rsidP="00BB72F5">
            <w:pPr>
              <w:rPr>
                <w:color w:val="000000"/>
              </w:rPr>
            </w:pPr>
            <w:r w:rsidRPr="00833189">
              <w:rPr>
                <w:rFonts w:ascii="Calibri" w:hAnsi="Calibri" w:cs="Calibri"/>
                <w:sz w:val="22"/>
                <w:szCs w:val="22"/>
              </w:rPr>
              <w:t>ORAŞ MIHĂILEŞTI</w:t>
            </w:r>
          </w:p>
        </w:tc>
        <w:tc>
          <w:tcPr>
            <w:tcW w:w="2404" w:type="dxa"/>
            <w:vAlign w:val="bottom"/>
          </w:tcPr>
          <w:p w14:paraId="582FA459" w14:textId="6D39C173" w:rsidR="00833189" w:rsidRPr="00795273" w:rsidRDefault="00833189" w:rsidP="00BB72F5">
            <w:pPr>
              <w:jc w:val="right"/>
              <w:rPr>
                <w:color w:val="000000"/>
              </w:rPr>
            </w:pPr>
            <w:r w:rsidRPr="00833189">
              <w:rPr>
                <w:rFonts w:ascii="Calibri" w:hAnsi="Calibri" w:cs="Calibri"/>
                <w:sz w:val="22"/>
                <w:szCs w:val="22"/>
              </w:rPr>
              <w:t>1,99</w:t>
            </w:r>
          </w:p>
        </w:tc>
      </w:tr>
      <w:tr w:rsidR="00833189" w:rsidRPr="00795273" w14:paraId="1D69DC0C" w14:textId="1E0CD69D" w:rsidTr="00493A36">
        <w:trPr>
          <w:trHeight w:val="300"/>
          <w:jc w:val="center"/>
        </w:trPr>
        <w:tc>
          <w:tcPr>
            <w:tcW w:w="783" w:type="dxa"/>
          </w:tcPr>
          <w:p w14:paraId="1BAE639C" w14:textId="77777777" w:rsidR="00833189" w:rsidRPr="00C22FE4" w:rsidRDefault="00833189" w:rsidP="00EF58A9">
            <w:pPr>
              <w:rPr>
                <w:color w:val="000000"/>
              </w:rPr>
            </w:pPr>
            <w:r w:rsidRPr="00C22FE4">
              <w:rPr>
                <w:color w:val="000000"/>
              </w:rPr>
              <w:t>20</w:t>
            </w:r>
          </w:p>
        </w:tc>
        <w:tc>
          <w:tcPr>
            <w:tcW w:w="3118" w:type="dxa"/>
            <w:shd w:val="clear" w:color="auto" w:fill="auto"/>
            <w:noWrap/>
            <w:vAlign w:val="bottom"/>
          </w:tcPr>
          <w:p w14:paraId="0C300874" w14:textId="4190481C" w:rsidR="00833189" w:rsidRPr="00C22FE4" w:rsidRDefault="00833189" w:rsidP="00BB72F5">
            <w:pPr>
              <w:rPr>
                <w:color w:val="000000"/>
              </w:rPr>
            </w:pPr>
            <w:r w:rsidRPr="00833189">
              <w:rPr>
                <w:rFonts w:ascii="Calibri" w:hAnsi="Calibri" w:cs="Calibri"/>
                <w:sz w:val="22"/>
                <w:szCs w:val="22"/>
              </w:rPr>
              <w:t>SCHITU</w:t>
            </w:r>
          </w:p>
        </w:tc>
        <w:tc>
          <w:tcPr>
            <w:tcW w:w="2404" w:type="dxa"/>
            <w:vAlign w:val="bottom"/>
          </w:tcPr>
          <w:p w14:paraId="6D3B77A5" w14:textId="53728D36" w:rsidR="00833189" w:rsidRPr="00795273" w:rsidRDefault="00833189" w:rsidP="00BB72F5">
            <w:pPr>
              <w:jc w:val="right"/>
              <w:rPr>
                <w:color w:val="000000"/>
              </w:rPr>
            </w:pPr>
            <w:r w:rsidRPr="00833189">
              <w:rPr>
                <w:rFonts w:ascii="Calibri" w:hAnsi="Calibri" w:cs="Calibri"/>
                <w:sz w:val="22"/>
                <w:szCs w:val="22"/>
              </w:rPr>
              <w:t>1,97</w:t>
            </w:r>
          </w:p>
        </w:tc>
      </w:tr>
      <w:tr w:rsidR="00833189" w:rsidRPr="00795273" w14:paraId="308752D1" w14:textId="7B201BD1" w:rsidTr="00493A36">
        <w:trPr>
          <w:trHeight w:val="300"/>
          <w:jc w:val="center"/>
        </w:trPr>
        <w:tc>
          <w:tcPr>
            <w:tcW w:w="783" w:type="dxa"/>
          </w:tcPr>
          <w:p w14:paraId="012B6971" w14:textId="77777777" w:rsidR="00833189" w:rsidRPr="00C22FE4" w:rsidRDefault="00833189" w:rsidP="00EF58A9">
            <w:pPr>
              <w:rPr>
                <w:color w:val="000000"/>
              </w:rPr>
            </w:pPr>
            <w:r w:rsidRPr="00C22FE4">
              <w:rPr>
                <w:color w:val="000000"/>
              </w:rPr>
              <w:t>21</w:t>
            </w:r>
          </w:p>
        </w:tc>
        <w:tc>
          <w:tcPr>
            <w:tcW w:w="3118" w:type="dxa"/>
            <w:shd w:val="clear" w:color="auto" w:fill="auto"/>
            <w:noWrap/>
            <w:vAlign w:val="bottom"/>
          </w:tcPr>
          <w:p w14:paraId="7978C68D" w14:textId="2E0CF90F" w:rsidR="00833189" w:rsidRPr="00C22FE4" w:rsidRDefault="00833189" w:rsidP="00BB72F5">
            <w:pPr>
              <w:rPr>
                <w:color w:val="000000"/>
              </w:rPr>
            </w:pPr>
            <w:r w:rsidRPr="00833189">
              <w:rPr>
                <w:rFonts w:ascii="Calibri" w:hAnsi="Calibri" w:cs="Calibri"/>
                <w:sz w:val="22"/>
                <w:szCs w:val="22"/>
              </w:rPr>
              <w:t>FRĂTEŞTI</w:t>
            </w:r>
          </w:p>
        </w:tc>
        <w:tc>
          <w:tcPr>
            <w:tcW w:w="2404" w:type="dxa"/>
            <w:vAlign w:val="bottom"/>
          </w:tcPr>
          <w:p w14:paraId="481D8BC1" w14:textId="5758BE60" w:rsidR="00833189" w:rsidRPr="00795273" w:rsidRDefault="00833189" w:rsidP="00BB72F5">
            <w:pPr>
              <w:jc w:val="right"/>
              <w:rPr>
                <w:color w:val="000000"/>
              </w:rPr>
            </w:pPr>
            <w:r w:rsidRPr="00833189">
              <w:rPr>
                <w:rFonts w:ascii="Calibri" w:hAnsi="Calibri" w:cs="Calibri"/>
                <w:sz w:val="22"/>
                <w:szCs w:val="22"/>
              </w:rPr>
              <w:t>1,96</w:t>
            </w:r>
          </w:p>
        </w:tc>
      </w:tr>
      <w:tr w:rsidR="00833189" w:rsidRPr="00795273" w14:paraId="44F85496" w14:textId="3AEDE4A5" w:rsidTr="00493A36">
        <w:trPr>
          <w:trHeight w:val="300"/>
          <w:jc w:val="center"/>
        </w:trPr>
        <w:tc>
          <w:tcPr>
            <w:tcW w:w="783" w:type="dxa"/>
          </w:tcPr>
          <w:p w14:paraId="5280DE63" w14:textId="77777777" w:rsidR="00833189" w:rsidRPr="00C22FE4" w:rsidRDefault="00833189" w:rsidP="00EF58A9">
            <w:pPr>
              <w:rPr>
                <w:color w:val="000000"/>
              </w:rPr>
            </w:pPr>
            <w:r w:rsidRPr="00C22FE4">
              <w:rPr>
                <w:color w:val="000000"/>
              </w:rPr>
              <w:t>22</w:t>
            </w:r>
          </w:p>
        </w:tc>
        <w:tc>
          <w:tcPr>
            <w:tcW w:w="3118" w:type="dxa"/>
            <w:shd w:val="clear" w:color="auto" w:fill="auto"/>
            <w:noWrap/>
            <w:vAlign w:val="bottom"/>
          </w:tcPr>
          <w:p w14:paraId="34E05A3A" w14:textId="2D911E1D" w:rsidR="00833189" w:rsidRPr="00C22FE4" w:rsidRDefault="00833189" w:rsidP="00BB72F5">
            <w:pPr>
              <w:rPr>
                <w:color w:val="000000"/>
              </w:rPr>
            </w:pPr>
            <w:r w:rsidRPr="00833189">
              <w:rPr>
                <w:rFonts w:ascii="Calibri" w:hAnsi="Calibri" w:cs="Calibri"/>
                <w:sz w:val="22"/>
                <w:szCs w:val="22"/>
              </w:rPr>
              <w:t>GREACA</w:t>
            </w:r>
          </w:p>
        </w:tc>
        <w:tc>
          <w:tcPr>
            <w:tcW w:w="2404" w:type="dxa"/>
            <w:vAlign w:val="bottom"/>
          </w:tcPr>
          <w:p w14:paraId="6E3D692A" w14:textId="58DA044F" w:rsidR="00833189" w:rsidRPr="00795273" w:rsidRDefault="00833189" w:rsidP="00BB72F5">
            <w:pPr>
              <w:jc w:val="right"/>
              <w:rPr>
                <w:color w:val="000000"/>
              </w:rPr>
            </w:pPr>
            <w:r w:rsidRPr="00833189">
              <w:rPr>
                <w:rFonts w:ascii="Calibri" w:hAnsi="Calibri" w:cs="Calibri"/>
                <w:sz w:val="22"/>
                <w:szCs w:val="22"/>
              </w:rPr>
              <w:t>1,83</w:t>
            </w:r>
          </w:p>
        </w:tc>
      </w:tr>
      <w:tr w:rsidR="00833189" w:rsidRPr="00795273" w14:paraId="622E586B" w14:textId="196A6B26" w:rsidTr="00493A36">
        <w:trPr>
          <w:trHeight w:val="300"/>
          <w:jc w:val="center"/>
        </w:trPr>
        <w:tc>
          <w:tcPr>
            <w:tcW w:w="783" w:type="dxa"/>
          </w:tcPr>
          <w:p w14:paraId="05D1E0BA" w14:textId="77777777" w:rsidR="00833189" w:rsidRPr="00C22FE4" w:rsidRDefault="00833189" w:rsidP="00EF58A9">
            <w:pPr>
              <w:rPr>
                <w:color w:val="000000"/>
              </w:rPr>
            </w:pPr>
            <w:r w:rsidRPr="00C22FE4">
              <w:rPr>
                <w:color w:val="000000"/>
              </w:rPr>
              <w:t>23</w:t>
            </w:r>
          </w:p>
        </w:tc>
        <w:tc>
          <w:tcPr>
            <w:tcW w:w="3118" w:type="dxa"/>
            <w:shd w:val="clear" w:color="auto" w:fill="auto"/>
            <w:noWrap/>
            <w:vAlign w:val="bottom"/>
          </w:tcPr>
          <w:p w14:paraId="5FA6F811" w14:textId="45426192" w:rsidR="00833189" w:rsidRPr="00C22FE4" w:rsidRDefault="00833189" w:rsidP="00BB72F5">
            <w:pPr>
              <w:rPr>
                <w:color w:val="000000"/>
              </w:rPr>
            </w:pPr>
            <w:r w:rsidRPr="00833189">
              <w:rPr>
                <w:rFonts w:ascii="Calibri" w:hAnsi="Calibri" w:cs="Calibri"/>
                <w:sz w:val="22"/>
                <w:szCs w:val="22"/>
              </w:rPr>
              <w:t>GOSTINU</w:t>
            </w:r>
          </w:p>
        </w:tc>
        <w:tc>
          <w:tcPr>
            <w:tcW w:w="2404" w:type="dxa"/>
            <w:vAlign w:val="bottom"/>
          </w:tcPr>
          <w:p w14:paraId="1FBAF3F9" w14:textId="51D9251E" w:rsidR="00833189" w:rsidRPr="00795273" w:rsidRDefault="00833189" w:rsidP="00BB72F5">
            <w:pPr>
              <w:jc w:val="right"/>
              <w:rPr>
                <w:color w:val="000000"/>
              </w:rPr>
            </w:pPr>
            <w:r w:rsidRPr="00833189">
              <w:rPr>
                <w:rFonts w:ascii="Calibri" w:hAnsi="Calibri" w:cs="Calibri"/>
                <w:sz w:val="22"/>
                <w:szCs w:val="22"/>
              </w:rPr>
              <w:t>1,79</w:t>
            </w:r>
          </w:p>
        </w:tc>
      </w:tr>
      <w:tr w:rsidR="00833189" w:rsidRPr="00795273" w14:paraId="4697E36D" w14:textId="70392F9D" w:rsidTr="00493A36">
        <w:trPr>
          <w:trHeight w:val="300"/>
          <w:jc w:val="center"/>
        </w:trPr>
        <w:tc>
          <w:tcPr>
            <w:tcW w:w="783" w:type="dxa"/>
          </w:tcPr>
          <w:p w14:paraId="2702ED38" w14:textId="77777777" w:rsidR="00833189" w:rsidRPr="00C22FE4" w:rsidRDefault="00833189" w:rsidP="00EF58A9">
            <w:pPr>
              <w:rPr>
                <w:color w:val="000000"/>
              </w:rPr>
            </w:pPr>
            <w:r w:rsidRPr="00C22FE4">
              <w:rPr>
                <w:color w:val="000000"/>
              </w:rPr>
              <w:t>24</w:t>
            </w:r>
          </w:p>
        </w:tc>
        <w:tc>
          <w:tcPr>
            <w:tcW w:w="3118" w:type="dxa"/>
            <w:shd w:val="clear" w:color="auto" w:fill="auto"/>
            <w:noWrap/>
            <w:vAlign w:val="bottom"/>
          </w:tcPr>
          <w:p w14:paraId="365349D9" w14:textId="60514257" w:rsidR="00833189" w:rsidRPr="00C22FE4" w:rsidRDefault="00833189" w:rsidP="00BB72F5">
            <w:pPr>
              <w:rPr>
                <w:color w:val="000000"/>
              </w:rPr>
            </w:pPr>
            <w:r w:rsidRPr="00833189">
              <w:rPr>
                <w:rFonts w:ascii="Calibri" w:hAnsi="Calibri" w:cs="Calibri"/>
                <w:sz w:val="22"/>
                <w:szCs w:val="22"/>
              </w:rPr>
              <w:t>GHIMPAŢI</w:t>
            </w:r>
          </w:p>
        </w:tc>
        <w:tc>
          <w:tcPr>
            <w:tcW w:w="2404" w:type="dxa"/>
            <w:vAlign w:val="bottom"/>
          </w:tcPr>
          <w:p w14:paraId="4EBD133D" w14:textId="327A87A7" w:rsidR="00833189" w:rsidRPr="00795273" w:rsidRDefault="00833189" w:rsidP="00BB72F5">
            <w:pPr>
              <w:jc w:val="right"/>
              <w:rPr>
                <w:color w:val="000000"/>
              </w:rPr>
            </w:pPr>
            <w:r w:rsidRPr="00833189">
              <w:rPr>
                <w:rFonts w:ascii="Calibri" w:hAnsi="Calibri" w:cs="Calibri"/>
                <w:sz w:val="22"/>
                <w:szCs w:val="22"/>
              </w:rPr>
              <w:t>1,76</w:t>
            </w:r>
          </w:p>
        </w:tc>
      </w:tr>
      <w:tr w:rsidR="00833189" w:rsidRPr="00795273" w14:paraId="79C378F7" w14:textId="48593999" w:rsidTr="00493A36">
        <w:trPr>
          <w:trHeight w:val="300"/>
          <w:jc w:val="center"/>
        </w:trPr>
        <w:tc>
          <w:tcPr>
            <w:tcW w:w="783" w:type="dxa"/>
          </w:tcPr>
          <w:p w14:paraId="4BFCA563" w14:textId="77777777" w:rsidR="00833189" w:rsidRPr="00C22FE4" w:rsidRDefault="00833189" w:rsidP="00EF58A9">
            <w:pPr>
              <w:rPr>
                <w:color w:val="000000"/>
              </w:rPr>
            </w:pPr>
            <w:r w:rsidRPr="00C22FE4">
              <w:rPr>
                <w:color w:val="000000"/>
              </w:rPr>
              <w:t>25</w:t>
            </w:r>
          </w:p>
        </w:tc>
        <w:tc>
          <w:tcPr>
            <w:tcW w:w="3118" w:type="dxa"/>
            <w:shd w:val="clear" w:color="auto" w:fill="auto"/>
            <w:noWrap/>
            <w:vAlign w:val="bottom"/>
          </w:tcPr>
          <w:p w14:paraId="3661AA2C" w14:textId="284ADE3E" w:rsidR="00833189" w:rsidRPr="00C22FE4" w:rsidRDefault="00833189" w:rsidP="00BB72F5">
            <w:pPr>
              <w:rPr>
                <w:color w:val="000000"/>
              </w:rPr>
            </w:pPr>
            <w:r w:rsidRPr="00833189">
              <w:rPr>
                <w:rFonts w:ascii="Calibri" w:hAnsi="Calibri" w:cs="Calibri"/>
                <w:sz w:val="22"/>
                <w:szCs w:val="22"/>
              </w:rPr>
              <w:t>BUCŞANI</w:t>
            </w:r>
          </w:p>
        </w:tc>
        <w:tc>
          <w:tcPr>
            <w:tcW w:w="2404" w:type="dxa"/>
            <w:vAlign w:val="bottom"/>
          </w:tcPr>
          <w:p w14:paraId="744798F2" w14:textId="65A8E6ED" w:rsidR="00833189" w:rsidRPr="00795273" w:rsidRDefault="00833189" w:rsidP="00BB72F5">
            <w:pPr>
              <w:jc w:val="right"/>
              <w:rPr>
                <w:color w:val="000000"/>
              </w:rPr>
            </w:pPr>
            <w:r w:rsidRPr="00833189">
              <w:rPr>
                <w:rFonts w:ascii="Calibri" w:hAnsi="Calibri" w:cs="Calibri"/>
                <w:sz w:val="22"/>
                <w:szCs w:val="22"/>
              </w:rPr>
              <w:t>1,7</w:t>
            </w:r>
          </w:p>
        </w:tc>
      </w:tr>
      <w:tr w:rsidR="00833189" w:rsidRPr="00795273" w14:paraId="4A061247" w14:textId="19E6C67C" w:rsidTr="00493A36">
        <w:trPr>
          <w:trHeight w:val="300"/>
          <w:jc w:val="center"/>
        </w:trPr>
        <w:tc>
          <w:tcPr>
            <w:tcW w:w="783" w:type="dxa"/>
          </w:tcPr>
          <w:p w14:paraId="5B04A213" w14:textId="77777777" w:rsidR="00833189" w:rsidRPr="00C22FE4" w:rsidRDefault="00833189" w:rsidP="00EF58A9">
            <w:pPr>
              <w:rPr>
                <w:color w:val="000000"/>
              </w:rPr>
            </w:pPr>
            <w:r w:rsidRPr="00C22FE4">
              <w:rPr>
                <w:color w:val="000000"/>
              </w:rPr>
              <w:t>26</w:t>
            </w:r>
          </w:p>
        </w:tc>
        <w:tc>
          <w:tcPr>
            <w:tcW w:w="3118" w:type="dxa"/>
            <w:shd w:val="clear" w:color="auto" w:fill="auto"/>
            <w:noWrap/>
            <w:vAlign w:val="bottom"/>
          </w:tcPr>
          <w:p w14:paraId="5BCAA6F7" w14:textId="415DDACF" w:rsidR="00833189" w:rsidRPr="00C22FE4" w:rsidRDefault="00833189" w:rsidP="00BB72F5">
            <w:pPr>
              <w:rPr>
                <w:color w:val="000000"/>
              </w:rPr>
            </w:pPr>
            <w:r w:rsidRPr="00833189">
              <w:rPr>
                <w:rFonts w:ascii="Calibri" w:hAnsi="Calibri" w:cs="Calibri"/>
                <w:sz w:val="22"/>
                <w:szCs w:val="22"/>
              </w:rPr>
              <w:t>JOIŢA</w:t>
            </w:r>
          </w:p>
        </w:tc>
        <w:tc>
          <w:tcPr>
            <w:tcW w:w="2404" w:type="dxa"/>
            <w:vAlign w:val="bottom"/>
          </w:tcPr>
          <w:p w14:paraId="6DCC19C8" w14:textId="4981EAC3" w:rsidR="00833189" w:rsidRPr="00795273" w:rsidRDefault="00833189" w:rsidP="00BB72F5">
            <w:pPr>
              <w:jc w:val="right"/>
              <w:rPr>
                <w:color w:val="000000"/>
              </w:rPr>
            </w:pPr>
            <w:r w:rsidRPr="00833189">
              <w:rPr>
                <w:rFonts w:ascii="Calibri" w:hAnsi="Calibri" w:cs="Calibri"/>
                <w:sz w:val="22"/>
                <w:szCs w:val="22"/>
              </w:rPr>
              <w:t>1,55</w:t>
            </w:r>
          </w:p>
        </w:tc>
      </w:tr>
      <w:tr w:rsidR="00833189" w:rsidRPr="00795273" w14:paraId="4E40A507" w14:textId="64105EFF" w:rsidTr="00493A36">
        <w:trPr>
          <w:trHeight w:val="300"/>
          <w:jc w:val="center"/>
        </w:trPr>
        <w:tc>
          <w:tcPr>
            <w:tcW w:w="783" w:type="dxa"/>
          </w:tcPr>
          <w:p w14:paraId="65F81AF6" w14:textId="77777777" w:rsidR="00833189" w:rsidRPr="00C22FE4" w:rsidRDefault="00833189" w:rsidP="00EF58A9">
            <w:pPr>
              <w:rPr>
                <w:color w:val="000000"/>
              </w:rPr>
            </w:pPr>
            <w:r w:rsidRPr="00C22FE4">
              <w:rPr>
                <w:color w:val="000000"/>
              </w:rPr>
              <w:t>27</w:t>
            </w:r>
          </w:p>
        </w:tc>
        <w:tc>
          <w:tcPr>
            <w:tcW w:w="3118" w:type="dxa"/>
            <w:shd w:val="clear" w:color="auto" w:fill="auto"/>
            <w:noWrap/>
            <w:vAlign w:val="bottom"/>
          </w:tcPr>
          <w:p w14:paraId="7A2F4227" w14:textId="3F86C0A2" w:rsidR="00833189" w:rsidRPr="00C22FE4" w:rsidRDefault="00833189" w:rsidP="00BB72F5">
            <w:pPr>
              <w:rPr>
                <w:color w:val="000000"/>
              </w:rPr>
            </w:pPr>
            <w:r w:rsidRPr="00833189">
              <w:rPr>
                <w:rFonts w:ascii="Calibri" w:hAnsi="Calibri" w:cs="Calibri"/>
                <w:sz w:val="22"/>
                <w:szCs w:val="22"/>
              </w:rPr>
              <w:t>VÂNĂTORII MICI</w:t>
            </w:r>
          </w:p>
        </w:tc>
        <w:tc>
          <w:tcPr>
            <w:tcW w:w="2404" w:type="dxa"/>
            <w:vAlign w:val="bottom"/>
          </w:tcPr>
          <w:p w14:paraId="4F6AC627" w14:textId="6DD2D4E8" w:rsidR="00833189" w:rsidRPr="00795273" w:rsidRDefault="00833189" w:rsidP="00BB72F5">
            <w:pPr>
              <w:jc w:val="right"/>
              <w:rPr>
                <w:color w:val="000000"/>
              </w:rPr>
            </w:pPr>
            <w:r w:rsidRPr="00833189">
              <w:rPr>
                <w:rFonts w:ascii="Calibri" w:hAnsi="Calibri" w:cs="Calibri"/>
                <w:sz w:val="22"/>
                <w:szCs w:val="22"/>
              </w:rPr>
              <w:t>1,55</w:t>
            </w:r>
          </w:p>
        </w:tc>
      </w:tr>
      <w:tr w:rsidR="00833189" w:rsidRPr="00795273" w14:paraId="6DB357F1" w14:textId="3131E826" w:rsidTr="00493A36">
        <w:trPr>
          <w:trHeight w:val="300"/>
          <w:jc w:val="center"/>
        </w:trPr>
        <w:tc>
          <w:tcPr>
            <w:tcW w:w="783" w:type="dxa"/>
          </w:tcPr>
          <w:p w14:paraId="2107ECBD" w14:textId="77777777" w:rsidR="00833189" w:rsidRPr="00C22FE4" w:rsidRDefault="00833189" w:rsidP="00EF58A9">
            <w:pPr>
              <w:rPr>
                <w:color w:val="000000"/>
              </w:rPr>
            </w:pPr>
            <w:r w:rsidRPr="00C22FE4">
              <w:rPr>
                <w:color w:val="000000"/>
              </w:rPr>
              <w:t>28</w:t>
            </w:r>
          </w:p>
        </w:tc>
        <w:tc>
          <w:tcPr>
            <w:tcW w:w="3118" w:type="dxa"/>
            <w:shd w:val="clear" w:color="auto" w:fill="auto"/>
            <w:noWrap/>
            <w:vAlign w:val="bottom"/>
          </w:tcPr>
          <w:p w14:paraId="4811D76A" w14:textId="167DBD26" w:rsidR="00833189" w:rsidRPr="00C22FE4" w:rsidRDefault="00833189" w:rsidP="00BB72F5">
            <w:pPr>
              <w:rPr>
                <w:color w:val="000000"/>
              </w:rPr>
            </w:pPr>
            <w:r w:rsidRPr="00833189">
              <w:rPr>
                <w:rFonts w:ascii="Calibri" w:hAnsi="Calibri" w:cs="Calibri"/>
                <w:sz w:val="22"/>
                <w:szCs w:val="22"/>
              </w:rPr>
              <w:t>ORAŞ BOLINTIN-VALE</w:t>
            </w:r>
          </w:p>
        </w:tc>
        <w:tc>
          <w:tcPr>
            <w:tcW w:w="2404" w:type="dxa"/>
            <w:vAlign w:val="bottom"/>
          </w:tcPr>
          <w:p w14:paraId="65544A4D" w14:textId="1F7E7025" w:rsidR="00833189" w:rsidRPr="00795273" w:rsidRDefault="00833189" w:rsidP="00BB72F5">
            <w:pPr>
              <w:jc w:val="right"/>
              <w:rPr>
                <w:color w:val="000000"/>
              </w:rPr>
            </w:pPr>
            <w:r w:rsidRPr="00833189">
              <w:rPr>
                <w:rFonts w:ascii="Calibri" w:hAnsi="Calibri" w:cs="Calibri"/>
                <w:sz w:val="22"/>
                <w:szCs w:val="22"/>
              </w:rPr>
              <w:t>1,51</w:t>
            </w:r>
          </w:p>
        </w:tc>
      </w:tr>
      <w:tr w:rsidR="00833189" w:rsidRPr="00795273" w14:paraId="47A39600" w14:textId="21D0FECD" w:rsidTr="00493A36">
        <w:trPr>
          <w:trHeight w:val="300"/>
          <w:jc w:val="center"/>
        </w:trPr>
        <w:tc>
          <w:tcPr>
            <w:tcW w:w="783" w:type="dxa"/>
          </w:tcPr>
          <w:p w14:paraId="1441AEF1" w14:textId="77777777" w:rsidR="00833189" w:rsidRPr="00C22FE4" w:rsidRDefault="00833189" w:rsidP="00EF58A9">
            <w:pPr>
              <w:rPr>
                <w:color w:val="000000"/>
              </w:rPr>
            </w:pPr>
            <w:r w:rsidRPr="00C22FE4">
              <w:rPr>
                <w:color w:val="000000"/>
              </w:rPr>
              <w:t>29</w:t>
            </w:r>
          </w:p>
        </w:tc>
        <w:tc>
          <w:tcPr>
            <w:tcW w:w="3118" w:type="dxa"/>
            <w:shd w:val="clear" w:color="auto" w:fill="auto"/>
            <w:noWrap/>
            <w:vAlign w:val="bottom"/>
          </w:tcPr>
          <w:p w14:paraId="36E106BA" w14:textId="2DAA5EF3" w:rsidR="00833189" w:rsidRPr="00C22FE4" w:rsidRDefault="00833189" w:rsidP="00BB72F5">
            <w:pPr>
              <w:rPr>
                <w:color w:val="000000"/>
              </w:rPr>
            </w:pPr>
            <w:r w:rsidRPr="00833189">
              <w:rPr>
                <w:rFonts w:ascii="Calibri" w:hAnsi="Calibri" w:cs="Calibri"/>
                <w:sz w:val="22"/>
                <w:szCs w:val="22"/>
              </w:rPr>
              <w:t>HOTARELE</w:t>
            </w:r>
          </w:p>
        </w:tc>
        <w:tc>
          <w:tcPr>
            <w:tcW w:w="2404" w:type="dxa"/>
            <w:vAlign w:val="bottom"/>
          </w:tcPr>
          <w:p w14:paraId="36D294CF" w14:textId="49F493CB" w:rsidR="00833189" w:rsidRPr="00795273" w:rsidRDefault="00833189" w:rsidP="00BB72F5">
            <w:pPr>
              <w:jc w:val="right"/>
              <w:rPr>
                <w:color w:val="000000"/>
              </w:rPr>
            </w:pPr>
            <w:r w:rsidRPr="00833189">
              <w:rPr>
                <w:rFonts w:ascii="Calibri" w:hAnsi="Calibri" w:cs="Calibri"/>
                <w:sz w:val="22"/>
                <w:szCs w:val="22"/>
              </w:rPr>
              <w:t>1,48</w:t>
            </w:r>
          </w:p>
        </w:tc>
      </w:tr>
      <w:tr w:rsidR="00833189" w:rsidRPr="00795273" w14:paraId="00DFC38C" w14:textId="6D9F9C80" w:rsidTr="00493A36">
        <w:trPr>
          <w:trHeight w:val="300"/>
          <w:jc w:val="center"/>
        </w:trPr>
        <w:tc>
          <w:tcPr>
            <w:tcW w:w="783" w:type="dxa"/>
          </w:tcPr>
          <w:p w14:paraId="69BE5ECE" w14:textId="77777777" w:rsidR="00833189" w:rsidRPr="00C22FE4" w:rsidRDefault="00833189" w:rsidP="00EF58A9">
            <w:pPr>
              <w:rPr>
                <w:color w:val="000000"/>
              </w:rPr>
            </w:pPr>
            <w:r w:rsidRPr="00C22FE4">
              <w:rPr>
                <w:color w:val="000000"/>
              </w:rPr>
              <w:t>30</w:t>
            </w:r>
          </w:p>
        </w:tc>
        <w:tc>
          <w:tcPr>
            <w:tcW w:w="3118" w:type="dxa"/>
            <w:shd w:val="clear" w:color="auto" w:fill="auto"/>
            <w:noWrap/>
            <w:vAlign w:val="bottom"/>
          </w:tcPr>
          <w:p w14:paraId="4747F8C0" w14:textId="0C39809D" w:rsidR="00833189" w:rsidRPr="00C22FE4" w:rsidRDefault="00833189" w:rsidP="00BB72F5">
            <w:pPr>
              <w:rPr>
                <w:color w:val="000000"/>
              </w:rPr>
            </w:pPr>
            <w:r w:rsidRPr="00833189">
              <w:rPr>
                <w:rFonts w:ascii="Calibri" w:hAnsi="Calibri" w:cs="Calibri"/>
                <w:sz w:val="22"/>
                <w:szCs w:val="22"/>
              </w:rPr>
              <w:t>VALEA DRAGULUI</w:t>
            </w:r>
          </w:p>
        </w:tc>
        <w:tc>
          <w:tcPr>
            <w:tcW w:w="2404" w:type="dxa"/>
            <w:vAlign w:val="bottom"/>
          </w:tcPr>
          <w:p w14:paraId="48730DA8" w14:textId="3299BFD5" w:rsidR="00833189" w:rsidRPr="00795273" w:rsidRDefault="00833189" w:rsidP="00BB72F5">
            <w:pPr>
              <w:jc w:val="right"/>
              <w:rPr>
                <w:color w:val="000000"/>
              </w:rPr>
            </w:pPr>
            <w:r w:rsidRPr="00833189">
              <w:rPr>
                <w:rFonts w:ascii="Calibri" w:hAnsi="Calibri" w:cs="Calibri"/>
                <w:sz w:val="22"/>
                <w:szCs w:val="22"/>
              </w:rPr>
              <w:t>1,47</w:t>
            </w:r>
          </w:p>
        </w:tc>
      </w:tr>
      <w:tr w:rsidR="00833189" w:rsidRPr="00795273" w14:paraId="00C71707" w14:textId="72820F26" w:rsidTr="00493A36">
        <w:trPr>
          <w:trHeight w:val="300"/>
          <w:jc w:val="center"/>
        </w:trPr>
        <w:tc>
          <w:tcPr>
            <w:tcW w:w="783" w:type="dxa"/>
          </w:tcPr>
          <w:p w14:paraId="235D7959" w14:textId="77777777" w:rsidR="00833189" w:rsidRPr="00C22FE4" w:rsidRDefault="00833189" w:rsidP="00EF58A9">
            <w:pPr>
              <w:rPr>
                <w:color w:val="000000"/>
              </w:rPr>
            </w:pPr>
            <w:r w:rsidRPr="00C22FE4">
              <w:rPr>
                <w:color w:val="000000"/>
              </w:rPr>
              <w:t>31</w:t>
            </w:r>
          </w:p>
        </w:tc>
        <w:tc>
          <w:tcPr>
            <w:tcW w:w="3118" w:type="dxa"/>
            <w:shd w:val="clear" w:color="auto" w:fill="auto"/>
            <w:noWrap/>
            <w:vAlign w:val="bottom"/>
          </w:tcPr>
          <w:p w14:paraId="54051A9B" w14:textId="65DE3600" w:rsidR="00833189" w:rsidRPr="00C22FE4" w:rsidRDefault="00833189" w:rsidP="00BB72F5">
            <w:pPr>
              <w:rPr>
                <w:color w:val="000000"/>
              </w:rPr>
            </w:pPr>
            <w:r w:rsidRPr="00833189">
              <w:rPr>
                <w:rFonts w:ascii="Calibri" w:hAnsi="Calibri" w:cs="Calibri"/>
                <w:sz w:val="22"/>
                <w:szCs w:val="22"/>
              </w:rPr>
              <w:t>OGREZENI</w:t>
            </w:r>
          </w:p>
        </w:tc>
        <w:tc>
          <w:tcPr>
            <w:tcW w:w="2404" w:type="dxa"/>
            <w:vAlign w:val="bottom"/>
          </w:tcPr>
          <w:p w14:paraId="77152205" w14:textId="5B48756C" w:rsidR="00833189" w:rsidRPr="00795273" w:rsidRDefault="00833189" w:rsidP="00BB72F5">
            <w:pPr>
              <w:jc w:val="right"/>
              <w:rPr>
                <w:color w:val="000000"/>
              </w:rPr>
            </w:pPr>
            <w:r w:rsidRPr="00833189">
              <w:rPr>
                <w:rFonts w:ascii="Calibri" w:hAnsi="Calibri" w:cs="Calibri"/>
                <w:sz w:val="22"/>
                <w:szCs w:val="22"/>
              </w:rPr>
              <w:t>1,29</w:t>
            </w:r>
          </w:p>
        </w:tc>
      </w:tr>
      <w:tr w:rsidR="00833189" w:rsidRPr="00795273" w14:paraId="4E32CDE8" w14:textId="17625BC1" w:rsidTr="00493A36">
        <w:trPr>
          <w:trHeight w:val="300"/>
          <w:jc w:val="center"/>
        </w:trPr>
        <w:tc>
          <w:tcPr>
            <w:tcW w:w="783" w:type="dxa"/>
          </w:tcPr>
          <w:p w14:paraId="70CB08BC" w14:textId="77777777" w:rsidR="00833189" w:rsidRPr="00C22FE4" w:rsidRDefault="00833189" w:rsidP="00EF58A9">
            <w:pPr>
              <w:rPr>
                <w:color w:val="000000"/>
              </w:rPr>
            </w:pPr>
            <w:r w:rsidRPr="00C22FE4">
              <w:rPr>
                <w:color w:val="000000"/>
              </w:rPr>
              <w:t>32</w:t>
            </w:r>
          </w:p>
        </w:tc>
        <w:tc>
          <w:tcPr>
            <w:tcW w:w="3118" w:type="dxa"/>
            <w:shd w:val="clear" w:color="auto" w:fill="auto"/>
            <w:noWrap/>
            <w:vAlign w:val="bottom"/>
          </w:tcPr>
          <w:p w14:paraId="381B000C" w14:textId="2C303016" w:rsidR="00833189" w:rsidRPr="00C22FE4" w:rsidRDefault="00833189" w:rsidP="00BB72F5">
            <w:pPr>
              <w:rPr>
                <w:color w:val="000000"/>
              </w:rPr>
            </w:pPr>
            <w:r w:rsidRPr="00833189">
              <w:rPr>
                <w:rFonts w:ascii="Calibri" w:hAnsi="Calibri" w:cs="Calibri"/>
                <w:sz w:val="22"/>
                <w:szCs w:val="22"/>
              </w:rPr>
              <w:t>BĂNEASA</w:t>
            </w:r>
          </w:p>
        </w:tc>
        <w:tc>
          <w:tcPr>
            <w:tcW w:w="2404" w:type="dxa"/>
            <w:vAlign w:val="bottom"/>
          </w:tcPr>
          <w:p w14:paraId="155DE54F" w14:textId="3BB20FFE" w:rsidR="00833189" w:rsidRPr="00795273" w:rsidRDefault="00833189" w:rsidP="00BB72F5">
            <w:pPr>
              <w:jc w:val="right"/>
              <w:rPr>
                <w:color w:val="000000"/>
              </w:rPr>
            </w:pPr>
            <w:r w:rsidRPr="00833189">
              <w:rPr>
                <w:rFonts w:ascii="Calibri" w:hAnsi="Calibri" w:cs="Calibri"/>
                <w:sz w:val="22"/>
                <w:szCs w:val="22"/>
              </w:rPr>
              <w:t>1,28</w:t>
            </w:r>
          </w:p>
        </w:tc>
      </w:tr>
      <w:tr w:rsidR="00833189" w:rsidRPr="00795273" w14:paraId="5D3BA046" w14:textId="3DFB0402" w:rsidTr="00493A36">
        <w:trPr>
          <w:trHeight w:val="300"/>
          <w:jc w:val="center"/>
        </w:trPr>
        <w:tc>
          <w:tcPr>
            <w:tcW w:w="783" w:type="dxa"/>
          </w:tcPr>
          <w:p w14:paraId="0E121EB1" w14:textId="77777777" w:rsidR="00833189" w:rsidRPr="00C22FE4" w:rsidRDefault="00833189" w:rsidP="00EF58A9">
            <w:pPr>
              <w:rPr>
                <w:color w:val="000000"/>
              </w:rPr>
            </w:pPr>
            <w:r w:rsidRPr="00C22FE4">
              <w:rPr>
                <w:color w:val="000000"/>
              </w:rPr>
              <w:t>33</w:t>
            </w:r>
          </w:p>
        </w:tc>
        <w:tc>
          <w:tcPr>
            <w:tcW w:w="3118" w:type="dxa"/>
            <w:shd w:val="clear" w:color="auto" w:fill="auto"/>
            <w:noWrap/>
            <w:vAlign w:val="bottom"/>
          </w:tcPr>
          <w:p w14:paraId="683024DF" w14:textId="69A8AB3D" w:rsidR="00833189" w:rsidRPr="00C22FE4" w:rsidRDefault="00833189" w:rsidP="00BB72F5">
            <w:pPr>
              <w:rPr>
                <w:color w:val="000000"/>
              </w:rPr>
            </w:pPr>
            <w:r w:rsidRPr="00833189">
              <w:rPr>
                <w:rFonts w:ascii="Calibri" w:hAnsi="Calibri" w:cs="Calibri"/>
                <w:sz w:val="22"/>
                <w:szCs w:val="22"/>
              </w:rPr>
              <w:t>GĂUJANI</w:t>
            </w:r>
          </w:p>
        </w:tc>
        <w:tc>
          <w:tcPr>
            <w:tcW w:w="2404" w:type="dxa"/>
            <w:vAlign w:val="bottom"/>
          </w:tcPr>
          <w:p w14:paraId="0E408BB0" w14:textId="119A02C9" w:rsidR="00833189" w:rsidRPr="00795273" w:rsidRDefault="00833189" w:rsidP="00BB72F5">
            <w:pPr>
              <w:jc w:val="right"/>
              <w:rPr>
                <w:color w:val="000000"/>
              </w:rPr>
            </w:pPr>
            <w:r w:rsidRPr="00833189">
              <w:rPr>
                <w:rFonts w:ascii="Calibri" w:hAnsi="Calibri" w:cs="Calibri"/>
                <w:sz w:val="22"/>
                <w:szCs w:val="22"/>
              </w:rPr>
              <w:t>1,28</w:t>
            </w:r>
          </w:p>
        </w:tc>
      </w:tr>
      <w:tr w:rsidR="00833189" w:rsidRPr="00795273" w14:paraId="2CFAB2D5" w14:textId="70E52691" w:rsidTr="00493A36">
        <w:trPr>
          <w:trHeight w:val="300"/>
          <w:jc w:val="center"/>
        </w:trPr>
        <w:tc>
          <w:tcPr>
            <w:tcW w:w="783" w:type="dxa"/>
          </w:tcPr>
          <w:p w14:paraId="53808641" w14:textId="77777777" w:rsidR="00833189" w:rsidRPr="00C22FE4" w:rsidRDefault="00833189" w:rsidP="00EF58A9">
            <w:pPr>
              <w:rPr>
                <w:color w:val="000000"/>
              </w:rPr>
            </w:pPr>
            <w:r w:rsidRPr="00C22FE4">
              <w:rPr>
                <w:color w:val="000000"/>
              </w:rPr>
              <w:t>34</w:t>
            </w:r>
          </w:p>
        </w:tc>
        <w:tc>
          <w:tcPr>
            <w:tcW w:w="3118" w:type="dxa"/>
            <w:shd w:val="clear" w:color="auto" w:fill="auto"/>
            <w:noWrap/>
            <w:vAlign w:val="bottom"/>
          </w:tcPr>
          <w:p w14:paraId="04AB49E1" w14:textId="4BDA9C14" w:rsidR="00833189" w:rsidRPr="00C22FE4" w:rsidRDefault="00833189" w:rsidP="00BB72F5">
            <w:pPr>
              <w:rPr>
                <w:color w:val="000000"/>
              </w:rPr>
            </w:pPr>
            <w:r w:rsidRPr="00833189">
              <w:rPr>
                <w:rFonts w:ascii="Calibri" w:hAnsi="Calibri" w:cs="Calibri"/>
                <w:sz w:val="22"/>
                <w:szCs w:val="22"/>
              </w:rPr>
              <w:t>COMANA</w:t>
            </w:r>
          </w:p>
        </w:tc>
        <w:tc>
          <w:tcPr>
            <w:tcW w:w="2404" w:type="dxa"/>
            <w:vAlign w:val="bottom"/>
          </w:tcPr>
          <w:p w14:paraId="725B2080" w14:textId="5A3C7EEB" w:rsidR="00833189" w:rsidRPr="00795273" w:rsidRDefault="00833189" w:rsidP="00BB72F5">
            <w:pPr>
              <w:jc w:val="right"/>
              <w:rPr>
                <w:color w:val="000000"/>
              </w:rPr>
            </w:pPr>
            <w:r w:rsidRPr="00833189">
              <w:rPr>
                <w:rFonts w:ascii="Calibri" w:hAnsi="Calibri" w:cs="Calibri"/>
                <w:sz w:val="22"/>
                <w:szCs w:val="22"/>
              </w:rPr>
              <w:t>1,06</w:t>
            </w:r>
          </w:p>
        </w:tc>
      </w:tr>
      <w:tr w:rsidR="00833189" w:rsidRPr="00795273" w14:paraId="35B91FD2" w14:textId="05EB31B4" w:rsidTr="00493A36">
        <w:trPr>
          <w:trHeight w:val="300"/>
          <w:jc w:val="center"/>
        </w:trPr>
        <w:tc>
          <w:tcPr>
            <w:tcW w:w="783" w:type="dxa"/>
          </w:tcPr>
          <w:p w14:paraId="28AB5140" w14:textId="77777777" w:rsidR="00833189" w:rsidRPr="00C22FE4" w:rsidRDefault="00833189" w:rsidP="00EF58A9">
            <w:pPr>
              <w:rPr>
                <w:color w:val="000000"/>
              </w:rPr>
            </w:pPr>
            <w:r w:rsidRPr="00C22FE4">
              <w:rPr>
                <w:color w:val="000000"/>
              </w:rPr>
              <w:t>35</w:t>
            </w:r>
          </w:p>
        </w:tc>
        <w:tc>
          <w:tcPr>
            <w:tcW w:w="3118" w:type="dxa"/>
            <w:shd w:val="clear" w:color="auto" w:fill="auto"/>
            <w:noWrap/>
            <w:vAlign w:val="bottom"/>
          </w:tcPr>
          <w:p w14:paraId="4F58BCBF" w14:textId="21D36EBE" w:rsidR="00833189" w:rsidRPr="00C22FE4" w:rsidRDefault="00833189" w:rsidP="00BB72F5">
            <w:pPr>
              <w:rPr>
                <w:color w:val="000000"/>
              </w:rPr>
            </w:pPr>
            <w:r w:rsidRPr="00833189">
              <w:rPr>
                <w:rFonts w:ascii="Calibri" w:hAnsi="Calibri" w:cs="Calibri"/>
                <w:sz w:val="22"/>
                <w:szCs w:val="22"/>
              </w:rPr>
              <w:t>VĂRĂŞTI</w:t>
            </w:r>
          </w:p>
        </w:tc>
        <w:tc>
          <w:tcPr>
            <w:tcW w:w="2404" w:type="dxa"/>
            <w:vAlign w:val="bottom"/>
          </w:tcPr>
          <w:p w14:paraId="3454D697" w14:textId="2270A5F9" w:rsidR="00833189" w:rsidRPr="00795273" w:rsidRDefault="00833189" w:rsidP="00BB72F5">
            <w:pPr>
              <w:jc w:val="right"/>
              <w:rPr>
                <w:color w:val="000000"/>
              </w:rPr>
            </w:pPr>
            <w:r w:rsidRPr="00833189">
              <w:rPr>
                <w:rFonts w:ascii="Calibri" w:hAnsi="Calibri" w:cs="Calibri"/>
                <w:sz w:val="22"/>
                <w:szCs w:val="22"/>
              </w:rPr>
              <w:t>1,05</w:t>
            </w:r>
          </w:p>
        </w:tc>
      </w:tr>
      <w:tr w:rsidR="00833189" w:rsidRPr="00795273" w14:paraId="75D564DA" w14:textId="3037E0FF" w:rsidTr="00493A36">
        <w:trPr>
          <w:trHeight w:val="300"/>
          <w:jc w:val="center"/>
        </w:trPr>
        <w:tc>
          <w:tcPr>
            <w:tcW w:w="783" w:type="dxa"/>
          </w:tcPr>
          <w:p w14:paraId="1A068146" w14:textId="77777777" w:rsidR="00833189" w:rsidRPr="00C22FE4" w:rsidRDefault="00833189" w:rsidP="00EF58A9">
            <w:pPr>
              <w:rPr>
                <w:color w:val="000000"/>
              </w:rPr>
            </w:pPr>
            <w:r w:rsidRPr="00C22FE4">
              <w:rPr>
                <w:color w:val="000000"/>
              </w:rPr>
              <w:t>36</w:t>
            </w:r>
          </w:p>
        </w:tc>
        <w:tc>
          <w:tcPr>
            <w:tcW w:w="3118" w:type="dxa"/>
            <w:shd w:val="clear" w:color="auto" w:fill="auto"/>
            <w:noWrap/>
            <w:vAlign w:val="bottom"/>
          </w:tcPr>
          <w:p w14:paraId="069A26EF" w14:textId="4FFF4CB9" w:rsidR="00833189" w:rsidRPr="00C22FE4" w:rsidRDefault="00833189" w:rsidP="00BB72F5">
            <w:pPr>
              <w:rPr>
                <w:color w:val="000000"/>
              </w:rPr>
            </w:pPr>
            <w:r w:rsidRPr="00833189">
              <w:rPr>
                <w:rFonts w:ascii="Calibri" w:hAnsi="Calibri" w:cs="Calibri"/>
                <w:sz w:val="22"/>
                <w:szCs w:val="22"/>
              </w:rPr>
              <w:t>IEPUREŞTI</w:t>
            </w:r>
          </w:p>
        </w:tc>
        <w:tc>
          <w:tcPr>
            <w:tcW w:w="2404" w:type="dxa"/>
            <w:vAlign w:val="bottom"/>
          </w:tcPr>
          <w:p w14:paraId="0903E784" w14:textId="3A468D05" w:rsidR="00833189" w:rsidRPr="00795273" w:rsidRDefault="00833189" w:rsidP="00BB72F5">
            <w:pPr>
              <w:jc w:val="right"/>
              <w:rPr>
                <w:color w:val="000000"/>
              </w:rPr>
            </w:pPr>
            <w:r w:rsidRPr="00833189">
              <w:rPr>
                <w:rFonts w:ascii="Calibri" w:hAnsi="Calibri" w:cs="Calibri"/>
                <w:sz w:val="22"/>
                <w:szCs w:val="22"/>
              </w:rPr>
              <w:t>1,02</w:t>
            </w:r>
          </w:p>
        </w:tc>
      </w:tr>
      <w:tr w:rsidR="00833189" w:rsidRPr="00795273" w14:paraId="4AD16402" w14:textId="6343C3AB" w:rsidTr="00493A36">
        <w:trPr>
          <w:trHeight w:val="300"/>
          <w:jc w:val="center"/>
        </w:trPr>
        <w:tc>
          <w:tcPr>
            <w:tcW w:w="783" w:type="dxa"/>
          </w:tcPr>
          <w:p w14:paraId="168AFE5A" w14:textId="77777777" w:rsidR="00833189" w:rsidRPr="00C22FE4" w:rsidRDefault="00833189" w:rsidP="00EF58A9">
            <w:pPr>
              <w:rPr>
                <w:color w:val="000000"/>
              </w:rPr>
            </w:pPr>
            <w:r w:rsidRPr="00C22FE4">
              <w:rPr>
                <w:color w:val="000000"/>
              </w:rPr>
              <w:t>37</w:t>
            </w:r>
          </w:p>
        </w:tc>
        <w:tc>
          <w:tcPr>
            <w:tcW w:w="3118" w:type="dxa"/>
            <w:shd w:val="clear" w:color="auto" w:fill="auto"/>
            <w:noWrap/>
            <w:vAlign w:val="bottom"/>
          </w:tcPr>
          <w:p w14:paraId="6D4C7F9C" w14:textId="7C1E7D2F" w:rsidR="00833189" w:rsidRPr="00C22FE4" w:rsidRDefault="00833189" w:rsidP="00BB72F5">
            <w:pPr>
              <w:rPr>
                <w:color w:val="000000"/>
              </w:rPr>
            </w:pPr>
            <w:r w:rsidRPr="00833189">
              <w:rPr>
                <w:rFonts w:ascii="Calibri" w:hAnsi="Calibri" w:cs="Calibri"/>
                <w:sz w:val="22"/>
                <w:szCs w:val="22"/>
              </w:rPr>
              <w:t>ULMI</w:t>
            </w:r>
          </w:p>
        </w:tc>
        <w:tc>
          <w:tcPr>
            <w:tcW w:w="2404" w:type="dxa"/>
            <w:vAlign w:val="bottom"/>
          </w:tcPr>
          <w:p w14:paraId="6797EFA4" w14:textId="7D4A7436" w:rsidR="00833189" w:rsidRPr="00795273" w:rsidRDefault="00833189" w:rsidP="00BB72F5">
            <w:pPr>
              <w:jc w:val="right"/>
              <w:rPr>
                <w:color w:val="000000"/>
              </w:rPr>
            </w:pPr>
            <w:r w:rsidRPr="00833189">
              <w:rPr>
                <w:rFonts w:ascii="Calibri" w:hAnsi="Calibri" w:cs="Calibri"/>
                <w:sz w:val="22"/>
                <w:szCs w:val="22"/>
              </w:rPr>
              <w:t>0,95</w:t>
            </w:r>
          </w:p>
        </w:tc>
      </w:tr>
      <w:tr w:rsidR="00833189" w:rsidRPr="00795273" w14:paraId="15DB50A0" w14:textId="5972200F" w:rsidTr="00493A36">
        <w:trPr>
          <w:trHeight w:val="300"/>
          <w:jc w:val="center"/>
        </w:trPr>
        <w:tc>
          <w:tcPr>
            <w:tcW w:w="783" w:type="dxa"/>
          </w:tcPr>
          <w:p w14:paraId="5DF67D1D" w14:textId="77777777" w:rsidR="00833189" w:rsidRPr="00C22FE4" w:rsidRDefault="00833189" w:rsidP="00EF58A9">
            <w:pPr>
              <w:rPr>
                <w:color w:val="000000"/>
              </w:rPr>
            </w:pPr>
            <w:r w:rsidRPr="00C22FE4">
              <w:rPr>
                <w:color w:val="000000"/>
              </w:rPr>
              <w:t>38</w:t>
            </w:r>
          </w:p>
        </w:tc>
        <w:tc>
          <w:tcPr>
            <w:tcW w:w="3118" w:type="dxa"/>
            <w:shd w:val="clear" w:color="auto" w:fill="auto"/>
            <w:noWrap/>
            <w:vAlign w:val="bottom"/>
          </w:tcPr>
          <w:p w14:paraId="542A99F3" w14:textId="24B913DA" w:rsidR="00833189" w:rsidRPr="00C22FE4" w:rsidRDefault="00833189" w:rsidP="00BB72F5">
            <w:pPr>
              <w:rPr>
                <w:color w:val="000000"/>
              </w:rPr>
            </w:pPr>
            <w:r w:rsidRPr="00833189">
              <w:rPr>
                <w:rFonts w:ascii="Calibri" w:hAnsi="Calibri" w:cs="Calibri"/>
                <w:sz w:val="22"/>
                <w:szCs w:val="22"/>
              </w:rPr>
              <w:t>OINACU</w:t>
            </w:r>
          </w:p>
        </w:tc>
        <w:tc>
          <w:tcPr>
            <w:tcW w:w="2404" w:type="dxa"/>
            <w:vAlign w:val="bottom"/>
          </w:tcPr>
          <w:p w14:paraId="7D648F53" w14:textId="73C0B6D5" w:rsidR="00833189" w:rsidRPr="00795273" w:rsidRDefault="00833189" w:rsidP="00BB72F5">
            <w:pPr>
              <w:jc w:val="right"/>
              <w:rPr>
                <w:color w:val="000000"/>
              </w:rPr>
            </w:pPr>
            <w:r w:rsidRPr="00833189">
              <w:rPr>
                <w:rFonts w:ascii="Calibri" w:hAnsi="Calibri" w:cs="Calibri"/>
                <w:sz w:val="22"/>
                <w:szCs w:val="22"/>
              </w:rPr>
              <w:t>0,94</w:t>
            </w:r>
          </w:p>
        </w:tc>
      </w:tr>
      <w:tr w:rsidR="00833189" w:rsidRPr="00795273" w14:paraId="1B8B251A" w14:textId="761FB916" w:rsidTr="00493A36">
        <w:trPr>
          <w:trHeight w:val="300"/>
          <w:jc w:val="center"/>
        </w:trPr>
        <w:tc>
          <w:tcPr>
            <w:tcW w:w="783" w:type="dxa"/>
          </w:tcPr>
          <w:p w14:paraId="19B0D787" w14:textId="77777777" w:rsidR="00833189" w:rsidRPr="00C22FE4" w:rsidRDefault="00833189" w:rsidP="00EF58A9">
            <w:pPr>
              <w:rPr>
                <w:color w:val="000000"/>
              </w:rPr>
            </w:pPr>
            <w:r w:rsidRPr="00C22FE4">
              <w:rPr>
                <w:color w:val="000000"/>
              </w:rPr>
              <w:t>39</w:t>
            </w:r>
          </w:p>
        </w:tc>
        <w:tc>
          <w:tcPr>
            <w:tcW w:w="3118" w:type="dxa"/>
            <w:shd w:val="clear" w:color="auto" w:fill="auto"/>
            <w:noWrap/>
            <w:vAlign w:val="bottom"/>
          </w:tcPr>
          <w:p w14:paraId="304921DF" w14:textId="5E792BCC" w:rsidR="00833189" w:rsidRPr="00C22FE4" w:rsidRDefault="00833189" w:rsidP="00BB72F5">
            <w:pPr>
              <w:rPr>
                <w:color w:val="000000"/>
              </w:rPr>
            </w:pPr>
            <w:r w:rsidRPr="00833189">
              <w:rPr>
                <w:rFonts w:ascii="Calibri" w:hAnsi="Calibri" w:cs="Calibri"/>
                <w:color w:val="000000"/>
                <w:sz w:val="22"/>
                <w:szCs w:val="22"/>
              </w:rPr>
              <w:t>RĂSUCENI</w:t>
            </w:r>
          </w:p>
        </w:tc>
        <w:tc>
          <w:tcPr>
            <w:tcW w:w="2404" w:type="dxa"/>
            <w:vAlign w:val="bottom"/>
          </w:tcPr>
          <w:p w14:paraId="5DD3A5C3" w14:textId="16E117DE" w:rsidR="00833189" w:rsidRPr="00795273" w:rsidRDefault="00833189" w:rsidP="00BB72F5">
            <w:pPr>
              <w:jc w:val="right"/>
              <w:rPr>
                <w:color w:val="000000"/>
              </w:rPr>
            </w:pPr>
            <w:r w:rsidRPr="00833189">
              <w:rPr>
                <w:rFonts w:ascii="Calibri" w:hAnsi="Calibri" w:cs="Calibri"/>
                <w:color w:val="000000"/>
                <w:sz w:val="22"/>
                <w:szCs w:val="22"/>
              </w:rPr>
              <w:t>0,93</w:t>
            </w:r>
          </w:p>
        </w:tc>
      </w:tr>
      <w:tr w:rsidR="00833189" w:rsidRPr="00795273" w14:paraId="3A4F6CD2" w14:textId="62872D7D" w:rsidTr="00493A36">
        <w:trPr>
          <w:trHeight w:val="300"/>
          <w:jc w:val="center"/>
        </w:trPr>
        <w:tc>
          <w:tcPr>
            <w:tcW w:w="783" w:type="dxa"/>
          </w:tcPr>
          <w:p w14:paraId="441B0DAB" w14:textId="77777777" w:rsidR="00833189" w:rsidRPr="00C22FE4" w:rsidRDefault="00833189" w:rsidP="00EF58A9">
            <w:pPr>
              <w:rPr>
                <w:color w:val="000000"/>
              </w:rPr>
            </w:pPr>
            <w:r w:rsidRPr="00C22FE4">
              <w:rPr>
                <w:color w:val="000000"/>
              </w:rPr>
              <w:t>40</w:t>
            </w:r>
          </w:p>
        </w:tc>
        <w:tc>
          <w:tcPr>
            <w:tcW w:w="3118" w:type="dxa"/>
            <w:shd w:val="clear" w:color="auto" w:fill="auto"/>
            <w:noWrap/>
            <w:vAlign w:val="bottom"/>
          </w:tcPr>
          <w:p w14:paraId="5CE82DF0" w14:textId="2635F5DC" w:rsidR="00833189" w:rsidRPr="00C22FE4" w:rsidRDefault="00833189" w:rsidP="00BB72F5">
            <w:pPr>
              <w:rPr>
                <w:color w:val="000000"/>
              </w:rPr>
            </w:pPr>
            <w:r w:rsidRPr="00833189">
              <w:rPr>
                <w:rFonts w:ascii="Calibri" w:hAnsi="Calibri" w:cs="Calibri"/>
                <w:color w:val="000000"/>
                <w:sz w:val="22"/>
                <w:szCs w:val="22"/>
              </w:rPr>
              <w:t>ADUNAŢII-COPĂCENI</w:t>
            </w:r>
          </w:p>
        </w:tc>
        <w:tc>
          <w:tcPr>
            <w:tcW w:w="2404" w:type="dxa"/>
            <w:vAlign w:val="bottom"/>
          </w:tcPr>
          <w:p w14:paraId="2CE07759" w14:textId="1A5C2F09" w:rsidR="00833189" w:rsidRPr="00795273" w:rsidRDefault="00833189" w:rsidP="00BB72F5">
            <w:pPr>
              <w:jc w:val="right"/>
              <w:rPr>
                <w:color w:val="000000"/>
              </w:rPr>
            </w:pPr>
            <w:r w:rsidRPr="00833189">
              <w:rPr>
                <w:rFonts w:ascii="Calibri" w:hAnsi="Calibri" w:cs="Calibri"/>
                <w:color w:val="000000"/>
                <w:sz w:val="22"/>
                <w:szCs w:val="22"/>
              </w:rPr>
              <w:t>0,8</w:t>
            </w:r>
          </w:p>
        </w:tc>
      </w:tr>
      <w:tr w:rsidR="00833189" w:rsidRPr="00795273" w14:paraId="68483CAE" w14:textId="45D12098" w:rsidTr="00493A36">
        <w:trPr>
          <w:trHeight w:val="300"/>
          <w:jc w:val="center"/>
        </w:trPr>
        <w:tc>
          <w:tcPr>
            <w:tcW w:w="783" w:type="dxa"/>
          </w:tcPr>
          <w:p w14:paraId="140E85D0" w14:textId="77777777" w:rsidR="00833189" w:rsidRPr="00C22FE4" w:rsidRDefault="00833189" w:rsidP="00EF58A9">
            <w:pPr>
              <w:rPr>
                <w:color w:val="000000"/>
              </w:rPr>
            </w:pPr>
            <w:r w:rsidRPr="00C22FE4">
              <w:rPr>
                <w:color w:val="000000"/>
              </w:rPr>
              <w:lastRenderedPageBreak/>
              <w:t>41</w:t>
            </w:r>
          </w:p>
        </w:tc>
        <w:tc>
          <w:tcPr>
            <w:tcW w:w="3118" w:type="dxa"/>
            <w:shd w:val="clear" w:color="auto" w:fill="auto"/>
            <w:noWrap/>
            <w:vAlign w:val="bottom"/>
          </w:tcPr>
          <w:p w14:paraId="0C304805" w14:textId="67476934" w:rsidR="00833189" w:rsidRPr="00C22FE4" w:rsidRDefault="00833189" w:rsidP="00BB72F5">
            <w:pPr>
              <w:rPr>
                <w:color w:val="000000"/>
              </w:rPr>
            </w:pPr>
            <w:r w:rsidRPr="00833189">
              <w:rPr>
                <w:rFonts w:ascii="Calibri" w:hAnsi="Calibri" w:cs="Calibri"/>
                <w:color w:val="000000"/>
                <w:sz w:val="22"/>
                <w:szCs w:val="22"/>
              </w:rPr>
              <w:t>COLIBAŞI</w:t>
            </w:r>
          </w:p>
        </w:tc>
        <w:tc>
          <w:tcPr>
            <w:tcW w:w="2404" w:type="dxa"/>
            <w:vAlign w:val="bottom"/>
          </w:tcPr>
          <w:p w14:paraId="5C9C03BC" w14:textId="5692DA65" w:rsidR="00833189" w:rsidRPr="00795273" w:rsidRDefault="00833189" w:rsidP="00BB72F5">
            <w:pPr>
              <w:jc w:val="right"/>
              <w:rPr>
                <w:color w:val="000000"/>
              </w:rPr>
            </w:pPr>
            <w:r w:rsidRPr="00833189">
              <w:rPr>
                <w:rFonts w:ascii="Calibri" w:hAnsi="Calibri" w:cs="Calibri"/>
                <w:color w:val="000000"/>
                <w:sz w:val="22"/>
                <w:szCs w:val="22"/>
              </w:rPr>
              <w:t>0,64</w:t>
            </w:r>
          </w:p>
        </w:tc>
      </w:tr>
      <w:tr w:rsidR="00833189" w:rsidRPr="00795273" w14:paraId="1E7AAA05" w14:textId="409FE8F6" w:rsidTr="00493A36">
        <w:trPr>
          <w:trHeight w:val="300"/>
          <w:jc w:val="center"/>
        </w:trPr>
        <w:tc>
          <w:tcPr>
            <w:tcW w:w="783" w:type="dxa"/>
          </w:tcPr>
          <w:p w14:paraId="364CC2F1" w14:textId="77777777" w:rsidR="00833189" w:rsidRPr="00C22FE4" w:rsidRDefault="00833189" w:rsidP="00EF58A9">
            <w:pPr>
              <w:rPr>
                <w:color w:val="000000"/>
              </w:rPr>
            </w:pPr>
            <w:r w:rsidRPr="00C22FE4">
              <w:rPr>
                <w:color w:val="000000"/>
              </w:rPr>
              <w:t>42</w:t>
            </w:r>
          </w:p>
        </w:tc>
        <w:tc>
          <w:tcPr>
            <w:tcW w:w="3118" w:type="dxa"/>
            <w:shd w:val="clear" w:color="auto" w:fill="auto"/>
            <w:noWrap/>
            <w:vAlign w:val="bottom"/>
          </w:tcPr>
          <w:p w14:paraId="39DF6853" w14:textId="299990F8" w:rsidR="00833189" w:rsidRPr="00C22FE4" w:rsidRDefault="00833189" w:rsidP="00BB72F5">
            <w:pPr>
              <w:rPr>
                <w:color w:val="000000"/>
              </w:rPr>
            </w:pPr>
            <w:r w:rsidRPr="00833189">
              <w:rPr>
                <w:rFonts w:ascii="Calibri" w:hAnsi="Calibri" w:cs="Calibri"/>
                <w:color w:val="000000"/>
                <w:sz w:val="22"/>
                <w:szCs w:val="22"/>
              </w:rPr>
              <w:t>ROATA DE JOS</w:t>
            </w:r>
          </w:p>
        </w:tc>
        <w:tc>
          <w:tcPr>
            <w:tcW w:w="2404" w:type="dxa"/>
            <w:vAlign w:val="bottom"/>
          </w:tcPr>
          <w:p w14:paraId="2B4F5B9F" w14:textId="2765B866" w:rsidR="00833189" w:rsidRPr="00795273" w:rsidRDefault="00833189" w:rsidP="00BB72F5">
            <w:pPr>
              <w:jc w:val="right"/>
              <w:rPr>
                <w:color w:val="000000"/>
              </w:rPr>
            </w:pPr>
            <w:r w:rsidRPr="00833189">
              <w:rPr>
                <w:rFonts w:ascii="Calibri" w:hAnsi="Calibri" w:cs="Calibri"/>
                <w:color w:val="000000"/>
                <w:sz w:val="22"/>
                <w:szCs w:val="22"/>
              </w:rPr>
              <w:t>0,63</w:t>
            </w:r>
          </w:p>
        </w:tc>
      </w:tr>
      <w:tr w:rsidR="00833189" w:rsidRPr="00795273" w14:paraId="5F18D6C7" w14:textId="7E8D9B56" w:rsidTr="00493A36">
        <w:trPr>
          <w:trHeight w:val="300"/>
          <w:jc w:val="center"/>
        </w:trPr>
        <w:tc>
          <w:tcPr>
            <w:tcW w:w="783" w:type="dxa"/>
          </w:tcPr>
          <w:p w14:paraId="62D951B0" w14:textId="77777777" w:rsidR="00833189" w:rsidRPr="00C22FE4" w:rsidRDefault="00833189" w:rsidP="00EF58A9">
            <w:pPr>
              <w:rPr>
                <w:color w:val="000000"/>
              </w:rPr>
            </w:pPr>
            <w:r w:rsidRPr="00C22FE4">
              <w:rPr>
                <w:color w:val="000000"/>
              </w:rPr>
              <w:t>43</w:t>
            </w:r>
          </w:p>
        </w:tc>
        <w:tc>
          <w:tcPr>
            <w:tcW w:w="3118" w:type="dxa"/>
            <w:shd w:val="clear" w:color="auto" w:fill="auto"/>
            <w:noWrap/>
            <w:vAlign w:val="bottom"/>
          </w:tcPr>
          <w:p w14:paraId="461FBEE7" w14:textId="5DC77680" w:rsidR="00833189" w:rsidRPr="00C22FE4" w:rsidRDefault="00833189" w:rsidP="00BB72F5">
            <w:pPr>
              <w:rPr>
                <w:color w:val="000000"/>
              </w:rPr>
            </w:pPr>
            <w:r w:rsidRPr="00833189">
              <w:rPr>
                <w:rFonts w:ascii="Calibri" w:hAnsi="Calibri" w:cs="Calibri"/>
                <w:color w:val="000000"/>
                <w:sz w:val="22"/>
                <w:szCs w:val="22"/>
              </w:rPr>
              <w:t>LETCA NOUĂ</w:t>
            </w:r>
          </w:p>
        </w:tc>
        <w:tc>
          <w:tcPr>
            <w:tcW w:w="2404" w:type="dxa"/>
            <w:vAlign w:val="bottom"/>
          </w:tcPr>
          <w:p w14:paraId="48D99AEA" w14:textId="6C29CE69" w:rsidR="00833189" w:rsidRPr="00795273" w:rsidRDefault="00833189" w:rsidP="00BB72F5">
            <w:pPr>
              <w:jc w:val="right"/>
              <w:rPr>
                <w:color w:val="000000"/>
              </w:rPr>
            </w:pPr>
            <w:r w:rsidRPr="00833189">
              <w:rPr>
                <w:rFonts w:ascii="Calibri" w:hAnsi="Calibri" w:cs="Calibri"/>
                <w:color w:val="000000"/>
                <w:sz w:val="22"/>
                <w:szCs w:val="22"/>
              </w:rPr>
              <w:t>0,57</w:t>
            </w:r>
          </w:p>
        </w:tc>
      </w:tr>
      <w:tr w:rsidR="00833189" w:rsidRPr="00795273" w14:paraId="75B57A58" w14:textId="3097657F" w:rsidTr="00493A36">
        <w:trPr>
          <w:trHeight w:val="300"/>
          <w:jc w:val="center"/>
        </w:trPr>
        <w:tc>
          <w:tcPr>
            <w:tcW w:w="783" w:type="dxa"/>
          </w:tcPr>
          <w:p w14:paraId="56F46CFA" w14:textId="77777777" w:rsidR="00833189" w:rsidRPr="00C22FE4" w:rsidRDefault="00833189" w:rsidP="00EF58A9">
            <w:pPr>
              <w:rPr>
                <w:color w:val="000000"/>
              </w:rPr>
            </w:pPr>
            <w:r w:rsidRPr="00C22FE4">
              <w:rPr>
                <w:color w:val="000000"/>
              </w:rPr>
              <w:t>44</w:t>
            </w:r>
          </w:p>
        </w:tc>
        <w:tc>
          <w:tcPr>
            <w:tcW w:w="3118" w:type="dxa"/>
            <w:shd w:val="clear" w:color="auto" w:fill="auto"/>
            <w:noWrap/>
            <w:vAlign w:val="bottom"/>
          </w:tcPr>
          <w:p w14:paraId="7A05A71B" w14:textId="26C890B5" w:rsidR="00833189" w:rsidRPr="00C22FE4" w:rsidRDefault="00833189" w:rsidP="00BB72F5">
            <w:pPr>
              <w:rPr>
                <w:color w:val="000000"/>
              </w:rPr>
            </w:pPr>
            <w:r w:rsidRPr="00833189">
              <w:rPr>
                <w:rFonts w:ascii="Calibri" w:hAnsi="Calibri" w:cs="Calibri"/>
                <w:color w:val="000000"/>
                <w:sz w:val="22"/>
                <w:szCs w:val="22"/>
              </w:rPr>
              <w:t>GĂISENI</w:t>
            </w:r>
          </w:p>
        </w:tc>
        <w:tc>
          <w:tcPr>
            <w:tcW w:w="2404" w:type="dxa"/>
            <w:vAlign w:val="bottom"/>
          </w:tcPr>
          <w:p w14:paraId="0B37C60C" w14:textId="33279FD8" w:rsidR="00833189" w:rsidRPr="00795273" w:rsidRDefault="00833189" w:rsidP="00BB72F5">
            <w:pPr>
              <w:jc w:val="right"/>
              <w:rPr>
                <w:color w:val="000000"/>
              </w:rPr>
            </w:pPr>
            <w:r w:rsidRPr="00833189">
              <w:rPr>
                <w:rFonts w:ascii="Calibri" w:hAnsi="Calibri" w:cs="Calibri"/>
                <w:color w:val="000000"/>
                <w:sz w:val="22"/>
                <w:szCs w:val="22"/>
              </w:rPr>
              <w:t>0,56</w:t>
            </w:r>
          </w:p>
        </w:tc>
      </w:tr>
      <w:tr w:rsidR="00833189" w:rsidRPr="00795273" w14:paraId="4E71C1B3" w14:textId="31EE3861" w:rsidTr="00493A36">
        <w:trPr>
          <w:trHeight w:val="300"/>
          <w:jc w:val="center"/>
        </w:trPr>
        <w:tc>
          <w:tcPr>
            <w:tcW w:w="783" w:type="dxa"/>
          </w:tcPr>
          <w:p w14:paraId="4E2386D1" w14:textId="77777777" w:rsidR="00833189" w:rsidRPr="00C22FE4" w:rsidRDefault="00833189" w:rsidP="00EF58A9">
            <w:pPr>
              <w:rPr>
                <w:color w:val="000000"/>
              </w:rPr>
            </w:pPr>
            <w:r w:rsidRPr="00C22FE4">
              <w:rPr>
                <w:color w:val="000000"/>
              </w:rPr>
              <w:t>45</w:t>
            </w:r>
          </w:p>
        </w:tc>
        <w:tc>
          <w:tcPr>
            <w:tcW w:w="3118" w:type="dxa"/>
            <w:shd w:val="clear" w:color="auto" w:fill="auto"/>
            <w:noWrap/>
            <w:vAlign w:val="bottom"/>
          </w:tcPr>
          <w:p w14:paraId="43F7DBB7" w14:textId="5AFB39D3" w:rsidR="00833189" w:rsidRPr="00C22FE4" w:rsidRDefault="00833189" w:rsidP="00BB72F5">
            <w:pPr>
              <w:rPr>
                <w:color w:val="000000"/>
              </w:rPr>
            </w:pPr>
            <w:r w:rsidRPr="00833189">
              <w:rPr>
                <w:rFonts w:ascii="Calibri" w:hAnsi="Calibri" w:cs="Calibri"/>
                <w:color w:val="000000"/>
                <w:sz w:val="22"/>
                <w:szCs w:val="22"/>
              </w:rPr>
              <w:t>CLEJANI</w:t>
            </w:r>
          </w:p>
        </w:tc>
        <w:tc>
          <w:tcPr>
            <w:tcW w:w="2404" w:type="dxa"/>
            <w:vAlign w:val="bottom"/>
          </w:tcPr>
          <w:p w14:paraId="2F96FCEC" w14:textId="395B19A5" w:rsidR="00833189" w:rsidRPr="00795273" w:rsidRDefault="00833189" w:rsidP="00BB72F5">
            <w:pPr>
              <w:jc w:val="right"/>
              <w:rPr>
                <w:color w:val="000000"/>
              </w:rPr>
            </w:pPr>
            <w:r w:rsidRPr="00833189">
              <w:rPr>
                <w:rFonts w:ascii="Calibri" w:hAnsi="Calibri" w:cs="Calibri"/>
                <w:color w:val="000000"/>
                <w:sz w:val="22"/>
                <w:szCs w:val="22"/>
              </w:rPr>
              <w:t>0,56</w:t>
            </w:r>
          </w:p>
        </w:tc>
      </w:tr>
      <w:tr w:rsidR="00833189" w:rsidRPr="00795273" w14:paraId="373E4F4F" w14:textId="7381C883" w:rsidTr="00493A36">
        <w:trPr>
          <w:trHeight w:val="300"/>
          <w:jc w:val="center"/>
        </w:trPr>
        <w:tc>
          <w:tcPr>
            <w:tcW w:w="783" w:type="dxa"/>
          </w:tcPr>
          <w:p w14:paraId="7D20D34E" w14:textId="77777777" w:rsidR="00833189" w:rsidRPr="00C22FE4" w:rsidRDefault="00833189" w:rsidP="00EF58A9">
            <w:pPr>
              <w:rPr>
                <w:color w:val="000000"/>
              </w:rPr>
            </w:pPr>
            <w:r w:rsidRPr="00C22FE4">
              <w:rPr>
                <w:color w:val="000000"/>
              </w:rPr>
              <w:t>46</w:t>
            </w:r>
          </w:p>
        </w:tc>
        <w:tc>
          <w:tcPr>
            <w:tcW w:w="3118" w:type="dxa"/>
            <w:shd w:val="clear" w:color="auto" w:fill="auto"/>
            <w:noWrap/>
            <w:vAlign w:val="bottom"/>
          </w:tcPr>
          <w:p w14:paraId="6F574B06" w14:textId="0485BFC6" w:rsidR="00833189" w:rsidRPr="00C22FE4" w:rsidRDefault="00833189" w:rsidP="00BB72F5">
            <w:pPr>
              <w:rPr>
                <w:color w:val="000000"/>
              </w:rPr>
            </w:pPr>
            <w:r w:rsidRPr="00833189">
              <w:rPr>
                <w:rFonts w:ascii="Calibri" w:hAnsi="Calibri" w:cs="Calibri"/>
                <w:color w:val="000000"/>
                <w:sz w:val="22"/>
                <w:szCs w:val="22"/>
              </w:rPr>
              <w:t>BUTURUGENI</w:t>
            </w:r>
          </w:p>
        </w:tc>
        <w:tc>
          <w:tcPr>
            <w:tcW w:w="2404" w:type="dxa"/>
            <w:vAlign w:val="bottom"/>
          </w:tcPr>
          <w:p w14:paraId="4F10168F" w14:textId="797CD668" w:rsidR="00833189" w:rsidRPr="00795273" w:rsidRDefault="00833189" w:rsidP="00BB72F5">
            <w:pPr>
              <w:jc w:val="right"/>
              <w:rPr>
                <w:color w:val="000000"/>
              </w:rPr>
            </w:pPr>
            <w:r w:rsidRPr="00833189">
              <w:rPr>
                <w:rFonts w:ascii="Calibri" w:hAnsi="Calibri" w:cs="Calibri"/>
                <w:color w:val="000000"/>
                <w:sz w:val="22"/>
                <w:szCs w:val="22"/>
              </w:rPr>
              <w:t>0,49</w:t>
            </w:r>
          </w:p>
        </w:tc>
      </w:tr>
      <w:tr w:rsidR="00833189" w:rsidRPr="00795273" w14:paraId="4275AA40" w14:textId="6F0427E6" w:rsidTr="00493A36">
        <w:trPr>
          <w:trHeight w:val="300"/>
          <w:jc w:val="center"/>
        </w:trPr>
        <w:tc>
          <w:tcPr>
            <w:tcW w:w="783" w:type="dxa"/>
          </w:tcPr>
          <w:p w14:paraId="6C754EA2" w14:textId="77777777" w:rsidR="00833189" w:rsidRPr="00C22FE4" w:rsidRDefault="00833189" w:rsidP="00EF58A9">
            <w:pPr>
              <w:rPr>
                <w:color w:val="000000"/>
              </w:rPr>
            </w:pPr>
            <w:r w:rsidRPr="00C22FE4">
              <w:rPr>
                <w:color w:val="000000"/>
              </w:rPr>
              <w:t>47</w:t>
            </w:r>
          </w:p>
        </w:tc>
        <w:tc>
          <w:tcPr>
            <w:tcW w:w="3118" w:type="dxa"/>
            <w:shd w:val="clear" w:color="auto" w:fill="auto"/>
            <w:noWrap/>
            <w:vAlign w:val="bottom"/>
          </w:tcPr>
          <w:p w14:paraId="6B567AE2" w14:textId="124742EF" w:rsidR="00833189" w:rsidRPr="00C22FE4" w:rsidRDefault="00833189" w:rsidP="00BB72F5">
            <w:pPr>
              <w:rPr>
                <w:color w:val="000000"/>
              </w:rPr>
            </w:pPr>
            <w:r w:rsidRPr="00833189">
              <w:rPr>
                <w:rFonts w:ascii="Calibri" w:hAnsi="Calibri" w:cs="Calibri"/>
                <w:color w:val="000000"/>
                <w:sz w:val="22"/>
                <w:szCs w:val="22"/>
              </w:rPr>
              <w:t>GOSTINARI</w:t>
            </w:r>
          </w:p>
        </w:tc>
        <w:tc>
          <w:tcPr>
            <w:tcW w:w="2404" w:type="dxa"/>
            <w:vAlign w:val="bottom"/>
          </w:tcPr>
          <w:p w14:paraId="14D174AC" w14:textId="697B3EE1" w:rsidR="00833189" w:rsidRPr="00795273" w:rsidRDefault="00833189" w:rsidP="00BB72F5">
            <w:pPr>
              <w:jc w:val="right"/>
              <w:rPr>
                <w:color w:val="000000"/>
              </w:rPr>
            </w:pPr>
            <w:r w:rsidRPr="00833189">
              <w:rPr>
                <w:rFonts w:ascii="Calibri" w:hAnsi="Calibri" w:cs="Calibri"/>
                <w:color w:val="000000"/>
                <w:sz w:val="22"/>
                <w:szCs w:val="22"/>
              </w:rPr>
              <w:t>0,41</w:t>
            </w:r>
          </w:p>
        </w:tc>
      </w:tr>
      <w:tr w:rsidR="00833189" w:rsidRPr="00795273" w14:paraId="78F6B666" w14:textId="588E4E36" w:rsidTr="00493A36">
        <w:trPr>
          <w:trHeight w:val="300"/>
          <w:jc w:val="center"/>
        </w:trPr>
        <w:tc>
          <w:tcPr>
            <w:tcW w:w="783" w:type="dxa"/>
          </w:tcPr>
          <w:p w14:paraId="371122D5" w14:textId="77777777" w:rsidR="00833189" w:rsidRPr="00C22FE4" w:rsidRDefault="00833189" w:rsidP="00EF58A9">
            <w:pPr>
              <w:rPr>
                <w:color w:val="000000"/>
              </w:rPr>
            </w:pPr>
            <w:r w:rsidRPr="00C22FE4">
              <w:rPr>
                <w:color w:val="000000"/>
              </w:rPr>
              <w:t>48</w:t>
            </w:r>
          </w:p>
        </w:tc>
        <w:tc>
          <w:tcPr>
            <w:tcW w:w="3118" w:type="dxa"/>
            <w:shd w:val="clear" w:color="auto" w:fill="auto"/>
            <w:noWrap/>
            <w:vAlign w:val="bottom"/>
          </w:tcPr>
          <w:p w14:paraId="27720718" w14:textId="66A6377B" w:rsidR="00833189" w:rsidRPr="00C22FE4" w:rsidRDefault="00833189" w:rsidP="00BB72F5">
            <w:pPr>
              <w:rPr>
                <w:color w:val="000000"/>
              </w:rPr>
            </w:pPr>
            <w:r w:rsidRPr="00833189">
              <w:rPr>
                <w:rFonts w:ascii="Calibri" w:hAnsi="Calibri" w:cs="Calibri"/>
                <w:color w:val="000000"/>
                <w:sz w:val="22"/>
                <w:szCs w:val="22"/>
              </w:rPr>
              <w:t>MÂRŞA</w:t>
            </w:r>
          </w:p>
        </w:tc>
        <w:tc>
          <w:tcPr>
            <w:tcW w:w="2404" w:type="dxa"/>
            <w:vAlign w:val="bottom"/>
          </w:tcPr>
          <w:p w14:paraId="3DB2370D" w14:textId="76F1E55B" w:rsidR="00833189" w:rsidRPr="00795273" w:rsidRDefault="00833189" w:rsidP="00BB72F5">
            <w:pPr>
              <w:jc w:val="right"/>
              <w:rPr>
                <w:color w:val="000000"/>
              </w:rPr>
            </w:pPr>
            <w:r w:rsidRPr="00833189">
              <w:rPr>
                <w:rFonts w:ascii="Calibri" w:hAnsi="Calibri" w:cs="Calibri"/>
                <w:color w:val="000000"/>
                <w:sz w:val="22"/>
                <w:szCs w:val="22"/>
              </w:rPr>
              <w:t>0,37</w:t>
            </w:r>
          </w:p>
        </w:tc>
      </w:tr>
      <w:tr w:rsidR="00833189" w:rsidRPr="00795273" w14:paraId="0812EBF3" w14:textId="00F4D57F" w:rsidTr="00493A36">
        <w:trPr>
          <w:trHeight w:val="300"/>
          <w:jc w:val="center"/>
        </w:trPr>
        <w:tc>
          <w:tcPr>
            <w:tcW w:w="783" w:type="dxa"/>
          </w:tcPr>
          <w:p w14:paraId="2BC06E9A" w14:textId="77777777" w:rsidR="00833189" w:rsidRPr="00C22FE4" w:rsidRDefault="00833189" w:rsidP="00EF58A9">
            <w:pPr>
              <w:rPr>
                <w:color w:val="000000"/>
              </w:rPr>
            </w:pPr>
            <w:r w:rsidRPr="00C22FE4">
              <w:rPr>
                <w:color w:val="000000"/>
              </w:rPr>
              <w:t>49</w:t>
            </w:r>
          </w:p>
        </w:tc>
        <w:tc>
          <w:tcPr>
            <w:tcW w:w="3118" w:type="dxa"/>
            <w:shd w:val="clear" w:color="auto" w:fill="auto"/>
            <w:noWrap/>
            <w:vAlign w:val="bottom"/>
          </w:tcPr>
          <w:p w14:paraId="105FD40D" w14:textId="77DBFD34" w:rsidR="00833189" w:rsidRPr="00C22FE4" w:rsidRDefault="00833189" w:rsidP="00BB72F5">
            <w:pPr>
              <w:rPr>
                <w:color w:val="000000"/>
              </w:rPr>
            </w:pPr>
            <w:r w:rsidRPr="00833189">
              <w:rPr>
                <w:rFonts w:ascii="Calibri" w:hAnsi="Calibri" w:cs="Calibri"/>
                <w:color w:val="000000"/>
                <w:sz w:val="22"/>
                <w:szCs w:val="22"/>
              </w:rPr>
              <w:t>COSOBA</w:t>
            </w:r>
          </w:p>
        </w:tc>
        <w:tc>
          <w:tcPr>
            <w:tcW w:w="2404" w:type="dxa"/>
            <w:vAlign w:val="bottom"/>
          </w:tcPr>
          <w:p w14:paraId="667DEDA6" w14:textId="39F4628B" w:rsidR="00833189" w:rsidRPr="00795273" w:rsidRDefault="00833189" w:rsidP="00BB72F5">
            <w:pPr>
              <w:jc w:val="right"/>
              <w:rPr>
                <w:color w:val="000000"/>
              </w:rPr>
            </w:pPr>
            <w:r w:rsidRPr="00833189">
              <w:rPr>
                <w:rFonts w:ascii="Calibri" w:hAnsi="Calibri" w:cs="Calibri"/>
                <w:color w:val="000000"/>
                <w:sz w:val="22"/>
                <w:szCs w:val="22"/>
              </w:rPr>
              <w:t>0,36</w:t>
            </w:r>
          </w:p>
        </w:tc>
      </w:tr>
      <w:tr w:rsidR="00833189" w:rsidRPr="00795273" w14:paraId="2E371C4B" w14:textId="352B1352" w:rsidTr="00493A36">
        <w:trPr>
          <w:trHeight w:val="300"/>
          <w:jc w:val="center"/>
        </w:trPr>
        <w:tc>
          <w:tcPr>
            <w:tcW w:w="783" w:type="dxa"/>
          </w:tcPr>
          <w:p w14:paraId="58F2794E" w14:textId="77777777" w:rsidR="00833189" w:rsidRPr="00C22FE4" w:rsidRDefault="00833189" w:rsidP="00EF58A9">
            <w:pPr>
              <w:rPr>
                <w:color w:val="000000"/>
              </w:rPr>
            </w:pPr>
            <w:r w:rsidRPr="00C22FE4">
              <w:rPr>
                <w:color w:val="000000"/>
              </w:rPr>
              <w:t>50</w:t>
            </w:r>
          </w:p>
        </w:tc>
        <w:tc>
          <w:tcPr>
            <w:tcW w:w="3118" w:type="dxa"/>
            <w:shd w:val="clear" w:color="auto" w:fill="auto"/>
            <w:noWrap/>
            <w:vAlign w:val="bottom"/>
          </w:tcPr>
          <w:p w14:paraId="69248FBB" w14:textId="4E93A1DD" w:rsidR="00833189" w:rsidRPr="00C22FE4" w:rsidRDefault="00833189" w:rsidP="00BB72F5">
            <w:pPr>
              <w:rPr>
                <w:color w:val="000000"/>
              </w:rPr>
            </w:pPr>
            <w:r w:rsidRPr="00833189">
              <w:rPr>
                <w:rFonts w:ascii="Calibri" w:hAnsi="Calibri" w:cs="Calibri"/>
                <w:color w:val="000000"/>
                <w:sz w:val="22"/>
                <w:szCs w:val="22"/>
              </w:rPr>
              <w:t>SINGURENI</w:t>
            </w:r>
          </w:p>
        </w:tc>
        <w:tc>
          <w:tcPr>
            <w:tcW w:w="2404" w:type="dxa"/>
            <w:vAlign w:val="bottom"/>
          </w:tcPr>
          <w:p w14:paraId="4BBD0A0B" w14:textId="7F7F12C4" w:rsidR="00833189" w:rsidRPr="00795273" w:rsidRDefault="00833189" w:rsidP="00BB72F5">
            <w:pPr>
              <w:jc w:val="right"/>
              <w:rPr>
                <w:color w:val="000000"/>
              </w:rPr>
            </w:pPr>
            <w:r w:rsidRPr="00833189">
              <w:rPr>
                <w:rFonts w:ascii="Calibri" w:hAnsi="Calibri" w:cs="Calibri"/>
                <w:color w:val="000000"/>
                <w:sz w:val="22"/>
                <w:szCs w:val="22"/>
              </w:rPr>
              <w:t>0,35</w:t>
            </w:r>
          </w:p>
        </w:tc>
      </w:tr>
      <w:tr w:rsidR="00833189" w:rsidRPr="00795273" w14:paraId="0B24190C" w14:textId="0CE45873" w:rsidTr="00493A36">
        <w:trPr>
          <w:trHeight w:val="300"/>
          <w:jc w:val="center"/>
        </w:trPr>
        <w:tc>
          <w:tcPr>
            <w:tcW w:w="783" w:type="dxa"/>
          </w:tcPr>
          <w:p w14:paraId="134529FD" w14:textId="77777777" w:rsidR="00833189" w:rsidRPr="00C22FE4" w:rsidRDefault="00833189" w:rsidP="00EF58A9">
            <w:pPr>
              <w:rPr>
                <w:color w:val="000000"/>
              </w:rPr>
            </w:pPr>
            <w:r w:rsidRPr="00C22FE4">
              <w:rPr>
                <w:color w:val="000000"/>
              </w:rPr>
              <w:t>51</w:t>
            </w:r>
          </w:p>
        </w:tc>
        <w:tc>
          <w:tcPr>
            <w:tcW w:w="3118" w:type="dxa"/>
            <w:shd w:val="clear" w:color="auto" w:fill="auto"/>
            <w:noWrap/>
            <w:vAlign w:val="bottom"/>
          </w:tcPr>
          <w:p w14:paraId="5F687FFD" w14:textId="1DFBEB8C" w:rsidR="00833189" w:rsidRPr="00C22FE4" w:rsidRDefault="00833189" w:rsidP="00BB72F5">
            <w:pPr>
              <w:rPr>
                <w:color w:val="000000"/>
              </w:rPr>
            </w:pPr>
            <w:r w:rsidRPr="00833189">
              <w:rPr>
                <w:rFonts w:ascii="Calibri" w:hAnsi="Calibri" w:cs="Calibri"/>
                <w:color w:val="000000"/>
                <w:sz w:val="22"/>
                <w:szCs w:val="22"/>
              </w:rPr>
              <w:t>CREVEDIA MARE</w:t>
            </w:r>
          </w:p>
        </w:tc>
        <w:tc>
          <w:tcPr>
            <w:tcW w:w="2404" w:type="dxa"/>
            <w:vAlign w:val="bottom"/>
          </w:tcPr>
          <w:p w14:paraId="5535C71A" w14:textId="1D7EC2F6" w:rsidR="00833189" w:rsidRPr="00795273" w:rsidRDefault="00833189" w:rsidP="00BB72F5">
            <w:pPr>
              <w:jc w:val="right"/>
              <w:rPr>
                <w:color w:val="000000"/>
              </w:rPr>
            </w:pPr>
            <w:r w:rsidRPr="00833189">
              <w:rPr>
                <w:rFonts w:ascii="Calibri" w:hAnsi="Calibri" w:cs="Calibri"/>
                <w:color w:val="000000"/>
                <w:sz w:val="22"/>
                <w:szCs w:val="22"/>
              </w:rPr>
              <w:t>0,21</w:t>
            </w:r>
          </w:p>
        </w:tc>
      </w:tr>
      <w:tr w:rsidR="00833189" w:rsidRPr="00795273" w14:paraId="66090B73" w14:textId="119745BC" w:rsidTr="00493A36">
        <w:trPr>
          <w:trHeight w:val="300"/>
          <w:jc w:val="center"/>
        </w:trPr>
        <w:tc>
          <w:tcPr>
            <w:tcW w:w="783" w:type="dxa"/>
          </w:tcPr>
          <w:p w14:paraId="02E1AAB8" w14:textId="77777777" w:rsidR="00833189" w:rsidRPr="00C22FE4" w:rsidRDefault="00833189" w:rsidP="00EF58A9">
            <w:pPr>
              <w:rPr>
                <w:color w:val="000000"/>
              </w:rPr>
            </w:pPr>
            <w:r w:rsidRPr="00C22FE4">
              <w:rPr>
                <w:color w:val="000000"/>
              </w:rPr>
              <w:t>52</w:t>
            </w:r>
          </w:p>
        </w:tc>
        <w:tc>
          <w:tcPr>
            <w:tcW w:w="3118" w:type="dxa"/>
            <w:shd w:val="clear" w:color="auto" w:fill="auto"/>
            <w:noWrap/>
            <w:vAlign w:val="bottom"/>
          </w:tcPr>
          <w:p w14:paraId="265F01A7" w14:textId="54D2F2A0" w:rsidR="00833189" w:rsidRPr="00C22FE4" w:rsidRDefault="00833189" w:rsidP="00BB72F5">
            <w:pPr>
              <w:rPr>
                <w:color w:val="000000"/>
              </w:rPr>
            </w:pPr>
            <w:r w:rsidRPr="00833189">
              <w:rPr>
                <w:rFonts w:ascii="Calibri" w:hAnsi="Calibri" w:cs="Calibri"/>
                <w:color w:val="000000"/>
                <w:sz w:val="22"/>
                <w:szCs w:val="22"/>
              </w:rPr>
              <w:t>GRĂDINARI</w:t>
            </w:r>
          </w:p>
        </w:tc>
        <w:tc>
          <w:tcPr>
            <w:tcW w:w="2404" w:type="dxa"/>
            <w:vAlign w:val="bottom"/>
          </w:tcPr>
          <w:p w14:paraId="1849E5FE" w14:textId="5493A387" w:rsidR="00833189" w:rsidRPr="00795273" w:rsidRDefault="00833189" w:rsidP="00BB72F5">
            <w:pPr>
              <w:jc w:val="right"/>
              <w:rPr>
                <w:color w:val="000000"/>
              </w:rPr>
            </w:pPr>
            <w:r w:rsidRPr="00833189">
              <w:rPr>
                <w:rFonts w:ascii="Calibri" w:hAnsi="Calibri" w:cs="Calibri"/>
                <w:color w:val="000000"/>
                <w:sz w:val="22"/>
                <w:szCs w:val="22"/>
              </w:rPr>
              <w:t>0</w:t>
            </w:r>
          </w:p>
        </w:tc>
      </w:tr>
      <w:tr w:rsidR="00833189" w:rsidRPr="00795273" w14:paraId="32EF9B5A" w14:textId="2300EA6F" w:rsidTr="00493A36">
        <w:trPr>
          <w:trHeight w:val="300"/>
          <w:jc w:val="center"/>
        </w:trPr>
        <w:tc>
          <w:tcPr>
            <w:tcW w:w="783" w:type="dxa"/>
          </w:tcPr>
          <w:p w14:paraId="0409343D" w14:textId="77777777" w:rsidR="00833189" w:rsidRPr="00C22FE4" w:rsidRDefault="00833189" w:rsidP="00EF58A9">
            <w:pPr>
              <w:rPr>
                <w:color w:val="000000"/>
              </w:rPr>
            </w:pPr>
            <w:r w:rsidRPr="00C22FE4">
              <w:rPr>
                <w:color w:val="000000"/>
              </w:rPr>
              <w:t>53</w:t>
            </w:r>
          </w:p>
        </w:tc>
        <w:tc>
          <w:tcPr>
            <w:tcW w:w="3118" w:type="dxa"/>
            <w:shd w:val="clear" w:color="auto" w:fill="auto"/>
            <w:noWrap/>
            <w:vAlign w:val="bottom"/>
          </w:tcPr>
          <w:p w14:paraId="7025CC7E" w14:textId="5508C910" w:rsidR="00833189" w:rsidRPr="00C22FE4" w:rsidRDefault="00833189" w:rsidP="00BB72F5">
            <w:pPr>
              <w:rPr>
                <w:color w:val="000000"/>
              </w:rPr>
            </w:pPr>
            <w:r w:rsidRPr="00833189">
              <w:rPr>
                <w:rFonts w:ascii="Calibri" w:hAnsi="Calibri" w:cs="Calibri"/>
                <w:color w:val="000000"/>
                <w:sz w:val="22"/>
                <w:szCs w:val="22"/>
              </w:rPr>
              <w:t>TOPORU</w:t>
            </w:r>
          </w:p>
        </w:tc>
        <w:tc>
          <w:tcPr>
            <w:tcW w:w="2404" w:type="dxa"/>
            <w:vAlign w:val="bottom"/>
          </w:tcPr>
          <w:p w14:paraId="587C4854" w14:textId="628F98BB" w:rsidR="00833189" w:rsidRPr="00795273" w:rsidRDefault="00833189" w:rsidP="00BB72F5">
            <w:pPr>
              <w:jc w:val="right"/>
              <w:rPr>
                <w:color w:val="000000"/>
              </w:rPr>
            </w:pPr>
            <w:r w:rsidRPr="00833189">
              <w:rPr>
                <w:rFonts w:ascii="Calibri" w:hAnsi="Calibri" w:cs="Calibri"/>
                <w:color w:val="000000"/>
                <w:sz w:val="22"/>
                <w:szCs w:val="22"/>
              </w:rPr>
              <w:t>0</w:t>
            </w:r>
          </w:p>
        </w:tc>
      </w:tr>
      <w:tr w:rsidR="00833189" w:rsidRPr="00795273" w14:paraId="71E34981" w14:textId="39891CC8" w:rsidTr="00493A36">
        <w:trPr>
          <w:trHeight w:val="300"/>
          <w:jc w:val="center"/>
        </w:trPr>
        <w:tc>
          <w:tcPr>
            <w:tcW w:w="783" w:type="dxa"/>
          </w:tcPr>
          <w:p w14:paraId="2D27A78F" w14:textId="77777777" w:rsidR="00833189" w:rsidRPr="00C22FE4" w:rsidRDefault="00833189" w:rsidP="00EF58A9">
            <w:pPr>
              <w:rPr>
                <w:color w:val="000000"/>
              </w:rPr>
            </w:pPr>
            <w:r w:rsidRPr="00C22FE4">
              <w:rPr>
                <w:color w:val="000000"/>
              </w:rPr>
              <w:t>54</w:t>
            </w:r>
          </w:p>
        </w:tc>
        <w:tc>
          <w:tcPr>
            <w:tcW w:w="3118" w:type="dxa"/>
            <w:shd w:val="clear" w:color="auto" w:fill="auto"/>
            <w:noWrap/>
            <w:vAlign w:val="bottom"/>
          </w:tcPr>
          <w:p w14:paraId="6553E6F3" w14:textId="6BD89AE1" w:rsidR="00833189" w:rsidRPr="00C22FE4" w:rsidRDefault="00833189" w:rsidP="00BB72F5">
            <w:pPr>
              <w:rPr>
                <w:color w:val="000000"/>
              </w:rPr>
            </w:pPr>
            <w:r w:rsidRPr="00833189">
              <w:rPr>
                <w:rFonts w:ascii="Calibri" w:hAnsi="Calibri" w:cs="Calibri"/>
                <w:color w:val="000000"/>
                <w:sz w:val="22"/>
                <w:szCs w:val="22"/>
              </w:rPr>
              <w:t>PRUNDU</w:t>
            </w:r>
          </w:p>
        </w:tc>
        <w:tc>
          <w:tcPr>
            <w:tcW w:w="2404" w:type="dxa"/>
            <w:vAlign w:val="bottom"/>
          </w:tcPr>
          <w:p w14:paraId="663DF4C0" w14:textId="59922766" w:rsidR="00833189" w:rsidRPr="00795273" w:rsidRDefault="00833189" w:rsidP="00BB72F5">
            <w:pPr>
              <w:jc w:val="right"/>
              <w:rPr>
                <w:color w:val="000000"/>
              </w:rPr>
            </w:pPr>
            <w:r w:rsidRPr="00833189">
              <w:rPr>
                <w:rFonts w:ascii="Calibri" w:hAnsi="Calibri" w:cs="Calibri"/>
                <w:color w:val="000000"/>
                <w:sz w:val="22"/>
                <w:szCs w:val="22"/>
              </w:rPr>
              <w:t>0</w:t>
            </w:r>
          </w:p>
        </w:tc>
      </w:tr>
      <w:tr w:rsidR="0018125F" w:rsidRPr="00795273" w14:paraId="54419AB8" w14:textId="77777777" w:rsidTr="0079775C">
        <w:trPr>
          <w:trHeight w:val="300"/>
          <w:jc w:val="center"/>
        </w:trPr>
        <w:tc>
          <w:tcPr>
            <w:tcW w:w="3901" w:type="dxa"/>
            <w:gridSpan w:val="2"/>
          </w:tcPr>
          <w:p w14:paraId="35256472" w14:textId="5F3BAC19" w:rsidR="0018125F" w:rsidRPr="00544A1E" w:rsidRDefault="0018125F" w:rsidP="00BB72F5">
            <w:pPr>
              <w:rPr>
                <w:rFonts w:ascii="Calibri" w:hAnsi="Calibri" w:cs="Calibri"/>
                <w:color w:val="000000"/>
                <w:sz w:val="22"/>
                <w:szCs w:val="22"/>
              </w:rPr>
            </w:pPr>
            <w:r>
              <w:rPr>
                <w:rFonts w:ascii="Calibri" w:hAnsi="Calibri" w:cs="Calibri"/>
                <w:color w:val="000000"/>
                <w:sz w:val="22"/>
                <w:szCs w:val="22"/>
              </w:rPr>
              <w:t>TOTAL JUDEŢ</w:t>
            </w:r>
          </w:p>
        </w:tc>
        <w:tc>
          <w:tcPr>
            <w:tcW w:w="2404" w:type="dxa"/>
            <w:vAlign w:val="bottom"/>
          </w:tcPr>
          <w:p w14:paraId="768B2CC6" w14:textId="43B17A04" w:rsidR="0018125F" w:rsidRPr="00B953DD" w:rsidRDefault="0018125F" w:rsidP="00833189">
            <w:pPr>
              <w:jc w:val="right"/>
              <w:rPr>
                <w:rFonts w:ascii="Calibri" w:hAnsi="Calibri" w:cs="Calibri"/>
                <w:color w:val="000000"/>
                <w:sz w:val="22"/>
                <w:szCs w:val="22"/>
              </w:rPr>
            </w:pPr>
            <w:r>
              <w:rPr>
                <w:rFonts w:ascii="Calibri" w:hAnsi="Calibri" w:cs="Calibri"/>
                <w:color w:val="000000"/>
                <w:sz w:val="22"/>
                <w:szCs w:val="22"/>
              </w:rPr>
              <w:t>2,</w:t>
            </w:r>
            <w:r w:rsidR="00833189">
              <w:rPr>
                <w:rFonts w:ascii="Calibri" w:hAnsi="Calibri" w:cs="Calibri"/>
                <w:color w:val="000000"/>
                <w:sz w:val="22"/>
                <w:szCs w:val="22"/>
              </w:rPr>
              <w:t>74</w:t>
            </w:r>
          </w:p>
        </w:tc>
      </w:tr>
    </w:tbl>
    <w:p w14:paraId="0CACE77E" w14:textId="77777777" w:rsidR="001F106A" w:rsidRDefault="001F106A" w:rsidP="001F106A">
      <w:pPr>
        <w:pStyle w:val="Titlu"/>
        <w:tabs>
          <w:tab w:val="left" w:pos="708"/>
          <w:tab w:val="left" w:pos="1416"/>
          <w:tab w:val="left" w:pos="2124"/>
          <w:tab w:val="left" w:pos="2832"/>
          <w:tab w:val="left" w:pos="3540"/>
          <w:tab w:val="left" w:pos="4248"/>
          <w:tab w:val="left" w:pos="4956"/>
          <w:tab w:val="left" w:pos="5664"/>
        </w:tabs>
        <w:jc w:val="left"/>
        <w:rPr>
          <w:b w:val="0"/>
          <w:bCs w:val="0"/>
          <w:lang w:val="ro-RO"/>
        </w:rPr>
      </w:pPr>
    </w:p>
    <w:p w14:paraId="603976BB" w14:textId="77777777" w:rsidR="001F106A" w:rsidRDefault="001F106A" w:rsidP="001F106A">
      <w:pPr>
        <w:pStyle w:val="Titlu"/>
        <w:tabs>
          <w:tab w:val="left" w:pos="708"/>
          <w:tab w:val="left" w:pos="1416"/>
          <w:tab w:val="left" w:pos="2124"/>
          <w:tab w:val="left" w:pos="2832"/>
          <w:tab w:val="left" w:pos="3540"/>
          <w:tab w:val="left" w:pos="4248"/>
          <w:tab w:val="left" w:pos="4956"/>
          <w:tab w:val="left" w:pos="5664"/>
        </w:tabs>
        <w:jc w:val="left"/>
        <w:rPr>
          <w:b w:val="0"/>
          <w:bCs w:val="0"/>
          <w:lang w:val="ro-RO"/>
        </w:rPr>
      </w:pPr>
    </w:p>
    <w:p w14:paraId="178CD959" w14:textId="77777777" w:rsidR="001F106A" w:rsidRDefault="001F106A" w:rsidP="001F106A">
      <w:pPr>
        <w:pStyle w:val="Titlu"/>
        <w:tabs>
          <w:tab w:val="left" w:pos="708"/>
          <w:tab w:val="left" w:pos="1416"/>
          <w:tab w:val="left" w:pos="2124"/>
          <w:tab w:val="left" w:pos="2832"/>
          <w:tab w:val="left" w:pos="3540"/>
          <w:tab w:val="left" w:pos="4248"/>
          <w:tab w:val="left" w:pos="4956"/>
          <w:tab w:val="left" w:pos="5664"/>
        </w:tabs>
        <w:jc w:val="left"/>
        <w:rPr>
          <w:b w:val="0"/>
          <w:bCs w:val="0"/>
          <w:lang w:val="ro-RO"/>
        </w:rPr>
      </w:pPr>
    </w:p>
    <w:p w14:paraId="117AF703" w14:textId="77777777" w:rsidR="001F106A" w:rsidRPr="00437249" w:rsidRDefault="001F106A" w:rsidP="001F106A">
      <w:pPr>
        <w:pStyle w:val="Titlu"/>
        <w:tabs>
          <w:tab w:val="left" w:pos="708"/>
          <w:tab w:val="left" w:pos="1416"/>
          <w:tab w:val="left" w:pos="2124"/>
          <w:tab w:val="left" w:pos="2832"/>
          <w:tab w:val="left" w:pos="3540"/>
          <w:tab w:val="left" w:pos="4248"/>
          <w:tab w:val="left" w:pos="4956"/>
          <w:tab w:val="left" w:pos="5664"/>
        </w:tabs>
        <w:jc w:val="left"/>
        <w:rPr>
          <w:b w:val="0"/>
          <w:bCs w:val="0"/>
          <w:lang w:val="ro-RO"/>
        </w:rPr>
      </w:pPr>
    </w:p>
    <w:p w14:paraId="3562F31A" w14:textId="77777777" w:rsidR="001F106A" w:rsidRPr="00437249" w:rsidRDefault="001F106A" w:rsidP="001F106A">
      <w:pPr>
        <w:pStyle w:val="Titlu"/>
        <w:tabs>
          <w:tab w:val="left" w:pos="708"/>
          <w:tab w:val="left" w:pos="1416"/>
          <w:tab w:val="left" w:pos="2124"/>
          <w:tab w:val="left" w:pos="2832"/>
          <w:tab w:val="left" w:pos="3540"/>
          <w:tab w:val="left" w:pos="4248"/>
          <w:tab w:val="left" w:pos="4956"/>
          <w:tab w:val="left" w:pos="5664"/>
        </w:tabs>
        <w:jc w:val="left"/>
        <w:rPr>
          <w:b w:val="0"/>
          <w:bCs w:val="0"/>
          <w:lang w:val="ro-RO"/>
        </w:rPr>
      </w:pPr>
    </w:p>
    <w:p w14:paraId="1EAE1175" w14:textId="77777777" w:rsidR="001F106A" w:rsidRDefault="001F106A" w:rsidP="001F106A">
      <w:pPr>
        <w:pStyle w:val="Titlu"/>
        <w:tabs>
          <w:tab w:val="left" w:pos="708"/>
          <w:tab w:val="left" w:pos="1416"/>
          <w:tab w:val="left" w:pos="2124"/>
          <w:tab w:val="left" w:pos="2832"/>
          <w:tab w:val="left" w:pos="3540"/>
          <w:tab w:val="left" w:pos="4248"/>
          <w:tab w:val="left" w:pos="4956"/>
          <w:tab w:val="left" w:pos="5664"/>
        </w:tabs>
        <w:jc w:val="both"/>
        <w:rPr>
          <w:b w:val="0"/>
          <w:bCs w:val="0"/>
          <w:sz w:val="20"/>
          <w:szCs w:val="20"/>
          <w:lang w:val="ro-RO"/>
        </w:rPr>
      </w:pPr>
    </w:p>
    <w:sectPr w:rsidR="001F106A" w:rsidSect="00545AB6">
      <w:footerReference w:type="default" r:id="rId10"/>
      <w:type w:val="continuous"/>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A75E4" w14:textId="77777777" w:rsidR="00D96E85" w:rsidRDefault="00D96E85" w:rsidP="00DE38DB">
      <w:r>
        <w:separator/>
      </w:r>
    </w:p>
  </w:endnote>
  <w:endnote w:type="continuationSeparator" w:id="0">
    <w:p w14:paraId="43AEBFB0" w14:textId="77777777" w:rsidR="00D96E85" w:rsidRDefault="00D96E85" w:rsidP="00DE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B49" w14:textId="7255DCDE" w:rsidR="00BB72F5" w:rsidRDefault="00BB72F5" w:rsidP="00DE38DB">
    <w:pPr>
      <w:pStyle w:val="Subsol"/>
      <w:jc w:val="center"/>
    </w:pPr>
    <w:r>
      <w:rPr>
        <w:noProof/>
      </w:rPr>
      <w:fldChar w:fldCharType="begin"/>
    </w:r>
    <w:r>
      <w:rPr>
        <w:noProof/>
      </w:rPr>
      <w:instrText xml:space="preserve"> PAGE   \* MERGEFORMAT </w:instrText>
    </w:r>
    <w:r>
      <w:rPr>
        <w:noProof/>
      </w:rPr>
      <w:fldChar w:fldCharType="separate"/>
    </w:r>
    <w:r w:rsidR="009F16E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DC05" w14:textId="77777777" w:rsidR="00D96E85" w:rsidRDefault="00D96E85" w:rsidP="00DE38DB">
      <w:r>
        <w:separator/>
      </w:r>
    </w:p>
  </w:footnote>
  <w:footnote w:type="continuationSeparator" w:id="0">
    <w:p w14:paraId="1C4EBC91" w14:textId="77777777" w:rsidR="00D96E85" w:rsidRDefault="00D96E85" w:rsidP="00DE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6"/>
        <w:szCs w:val="26"/>
        <w:u w:val="none"/>
      </w:rPr>
    </w:lvl>
    <w:lvl w:ilvl="1">
      <w:start w:val="1"/>
      <w:numFmt w:val="lowerLetter"/>
      <w:lvlText w:val="%1)"/>
      <w:lvlJc w:val="left"/>
      <w:rPr>
        <w:b w:val="0"/>
        <w:bCs w:val="0"/>
        <w:i w:val="0"/>
        <w:iCs w:val="0"/>
        <w:smallCaps w:val="0"/>
        <w:strike w:val="0"/>
        <w:color w:val="000000"/>
        <w:spacing w:val="0"/>
        <w:w w:val="100"/>
        <w:position w:val="0"/>
        <w:sz w:val="26"/>
        <w:szCs w:val="26"/>
        <w:u w:val="none"/>
      </w:rPr>
    </w:lvl>
    <w:lvl w:ilvl="2">
      <w:start w:val="1"/>
      <w:numFmt w:val="lowerLetter"/>
      <w:lvlText w:val="%1)"/>
      <w:lvlJc w:val="left"/>
      <w:rPr>
        <w:b w:val="0"/>
        <w:bCs w:val="0"/>
        <w:i w:val="0"/>
        <w:iCs w:val="0"/>
        <w:smallCaps w:val="0"/>
        <w:strike w:val="0"/>
        <w:color w:val="000000"/>
        <w:spacing w:val="0"/>
        <w:w w:val="100"/>
        <w:position w:val="0"/>
        <w:sz w:val="26"/>
        <w:szCs w:val="26"/>
        <w:u w:val="none"/>
      </w:rPr>
    </w:lvl>
    <w:lvl w:ilvl="3">
      <w:start w:val="1"/>
      <w:numFmt w:val="lowerLetter"/>
      <w:lvlText w:val="%1)"/>
      <w:lvlJc w:val="left"/>
      <w:rPr>
        <w:b w:val="0"/>
        <w:bCs w:val="0"/>
        <w:i w:val="0"/>
        <w:iCs w:val="0"/>
        <w:smallCaps w:val="0"/>
        <w:strike w:val="0"/>
        <w:color w:val="000000"/>
        <w:spacing w:val="0"/>
        <w:w w:val="100"/>
        <w:position w:val="0"/>
        <w:sz w:val="26"/>
        <w:szCs w:val="26"/>
        <w:u w:val="none"/>
      </w:rPr>
    </w:lvl>
    <w:lvl w:ilvl="4">
      <w:start w:val="1"/>
      <w:numFmt w:val="lowerLetter"/>
      <w:lvlText w:val="%1)"/>
      <w:lvlJc w:val="left"/>
      <w:rPr>
        <w:b w:val="0"/>
        <w:bCs w:val="0"/>
        <w:i w:val="0"/>
        <w:iCs w:val="0"/>
        <w:smallCaps w:val="0"/>
        <w:strike w:val="0"/>
        <w:color w:val="000000"/>
        <w:spacing w:val="0"/>
        <w:w w:val="100"/>
        <w:position w:val="0"/>
        <w:sz w:val="26"/>
        <w:szCs w:val="26"/>
        <w:u w:val="none"/>
      </w:rPr>
    </w:lvl>
    <w:lvl w:ilvl="5">
      <w:start w:val="1"/>
      <w:numFmt w:val="lowerLetter"/>
      <w:lvlText w:val="%1)"/>
      <w:lvlJc w:val="left"/>
      <w:rPr>
        <w:b w:val="0"/>
        <w:bCs w:val="0"/>
        <w:i w:val="0"/>
        <w:iCs w:val="0"/>
        <w:smallCaps w:val="0"/>
        <w:strike w:val="0"/>
        <w:color w:val="000000"/>
        <w:spacing w:val="0"/>
        <w:w w:val="100"/>
        <w:position w:val="0"/>
        <w:sz w:val="26"/>
        <w:szCs w:val="26"/>
        <w:u w:val="none"/>
      </w:rPr>
    </w:lvl>
    <w:lvl w:ilvl="6">
      <w:start w:val="1"/>
      <w:numFmt w:val="lowerLetter"/>
      <w:lvlText w:val="%1)"/>
      <w:lvlJc w:val="left"/>
      <w:rPr>
        <w:b w:val="0"/>
        <w:bCs w:val="0"/>
        <w:i w:val="0"/>
        <w:iCs w:val="0"/>
        <w:smallCaps w:val="0"/>
        <w:strike w:val="0"/>
        <w:color w:val="000000"/>
        <w:spacing w:val="0"/>
        <w:w w:val="100"/>
        <w:position w:val="0"/>
        <w:sz w:val="26"/>
        <w:szCs w:val="26"/>
        <w:u w:val="none"/>
      </w:rPr>
    </w:lvl>
    <w:lvl w:ilvl="7">
      <w:start w:val="1"/>
      <w:numFmt w:val="lowerLetter"/>
      <w:lvlText w:val="%1)"/>
      <w:lvlJc w:val="left"/>
      <w:rPr>
        <w:b w:val="0"/>
        <w:bCs w:val="0"/>
        <w:i w:val="0"/>
        <w:iCs w:val="0"/>
        <w:smallCaps w:val="0"/>
        <w:strike w:val="0"/>
        <w:color w:val="000000"/>
        <w:spacing w:val="0"/>
        <w:w w:val="100"/>
        <w:position w:val="0"/>
        <w:sz w:val="26"/>
        <w:szCs w:val="26"/>
        <w:u w:val="none"/>
      </w:rPr>
    </w:lvl>
    <w:lvl w:ilvl="8">
      <w:start w:val="1"/>
      <w:numFmt w:val="lowerLetter"/>
      <w:lvlText w:val="%1)"/>
      <w:lvlJc w:val="left"/>
      <w:rPr>
        <w:b w:val="0"/>
        <w:bCs w:val="0"/>
        <w:i w:val="0"/>
        <w:iCs w:val="0"/>
        <w:smallCaps w:val="0"/>
        <w:strike w:val="0"/>
        <w:color w:val="000000"/>
        <w:spacing w:val="0"/>
        <w:w w:val="100"/>
        <w:position w:val="0"/>
        <w:sz w:val="26"/>
        <w:szCs w:val="26"/>
        <w:u w:val="none"/>
      </w:rPr>
    </w:lvl>
  </w:abstractNum>
  <w:abstractNum w:abstractNumId="1">
    <w:nsid w:val="06C738BD"/>
    <w:multiLevelType w:val="hybridMultilevel"/>
    <w:tmpl w:val="4DF4074A"/>
    <w:lvl w:ilvl="0" w:tplc="E5CC80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A111DF"/>
    <w:multiLevelType w:val="hybridMultilevel"/>
    <w:tmpl w:val="01A42E94"/>
    <w:lvl w:ilvl="0" w:tplc="43EAF3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F746866"/>
    <w:multiLevelType w:val="hybridMultilevel"/>
    <w:tmpl w:val="0BE0D474"/>
    <w:lvl w:ilvl="0" w:tplc="AE022C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340DB8"/>
    <w:multiLevelType w:val="hybridMultilevel"/>
    <w:tmpl w:val="4EE0586E"/>
    <w:lvl w:ilvl="0" w:tplc="DD78FA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93464C3"/>
    <w:multiLevelType w:val="hybridMultilevel"/>
    <w:tmpl w:val="95E88222"/>
    <w:lvl w:ilvl="0" w:tplc="0494EDB4">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6">
    <w:nsid w:val="4F3900B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3001A"/>
    <w:multiLevelType w:val="hybridMultilevel"/>
    <w:tmpl w:val="BD26E0B2"/>
    <w:lvl w:ilvl="0" w:tplc="3AA8B31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AEC590D"/>
    <w:multiLevelType w:val="hybridMultilevel"/>
    <w:tmpl w:val="D4A20292"/>
    <w:lvl w:ilvl="0" w:tplc="450A1F94">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5F9105E8"/>
    <w:multiLevelType w:val="hybridMultilevel"/>
    <w:tmpl w:val="4B4618DC"/>
    <w:lvl w:ilvl="0" w:tplc="747080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1C75D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853C43"/>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B1525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1"/>
  </w:num>
  <w:num w:numId="8">
    <w:abstractNumId w:val="0"/>
  </w:num>
  <w:num w:numId="9">
    <w:abstractNumId w:val="6"/>
  </w:num>
  <w:num w:numId="10">
    <w:abstractNumId w:val="1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4"/>
    <w:rsid w:val="00000F14"/>
    <w:rsid w:val="00003C88"/>
    <w:rsid w:val="000041D9"/>
    <w:rsid w:val="00004F5D"/>
    <w:rsid w:val="00020CE4"/>
    <w:rsid w:val="00020F43"/>
    <w:rsid w:val="00021C15"/>
    <w:rsid w:val="00022709"/>
    <w:rsid w:val="00023F0E"/>
    <w:rsid w:val="00024D7B"/>
    <w:rsid w:val="00025B71"/>
    <w:rsid w:val="00026F4A"/>
    <w:rsid w:val="000300BA"/>
    <w:rsid w:val="00033C09"/>
    <w:rsid w:val="00037DBC"/>
    <w:rsid w:val="00040005"/>
    <w:rsid w:val="00041A21"/>
    <w:rsid w:val="000463C6"/>
    <w:rsid w:val="00052946"/>
    <w:rsid w:val="000537AB"/>
    <w:rsid w:val="00056D52"/>
    <w:rsid w:val="00057748"/>
    <w:rsid w:val="00057AE5"/>
    <w:rsid w:val="000635FF"/>
    <w:rsid w:val="00064EDF"/>
    <w:rsid w:val="00066490"/>
    <w:rsid w:val="00070C93"/>
    <w:rsid w:val="00070CEF"/>
    <w:rsid w:val="00071C1C"/>
    <w:rsid w:val="00071E99"/>
    <w:rsid w:val="00072975"/>
    <w:rsid w:val="00075374"/>
    <w:rsid w:val="0007565C"/>
    <w:rsid w:val="000837CB"/>
    <w:rsid w:val="0008555C"/>
    <w:rsid w:val="00085F53"/>
    <w:rsid w:val="00086096"/>
    <w:rsid w:val="000867E5"/>
    <w:rsid w:val="000879A1"/>
    <w:rsid w:val="00091188"/>
    <w:rsid w:val="00095353"/>
    <w:rsid w:val="00095952"/>
    <w:rsid w:val="00095E8C"/>
    <w:rsid w:val="00096043"/>
    <w:rsid w:val="000961D3"/>
    <w:rsid w:val="00096DBD"/>
    <w:rsid w:val="000A5FEE"/>
    <w:rsid w:val="000B2310"/>
    <w:rsid w:val="000B2D40"/>
    <w:rsid w:val="000B35B4"/>
    <w:rsid w:val="000B5280"/>
    <w:rsid w:val="000B782E"/>
    <w:rsid w:val="000C0653"/>
    <w:rsid w:val="000C1217"/>
    <w:rsid w:val="000C42AE"/>
    <w:rsid w:val="000C5933"/>
    <w:rsid w:val="000D1579"/>
    <w:rsid w:val="000D2642"/>
    <w:rsid w:val="000D4C20"/>
    <w:rsid w:val="000D4DBF"/>
    <w:rsid w:val="000D6270"/>
    <w:rsid w:val="000D6926"/>
    <w:rsid w:val="000D7F7A"/>
    <w:rsid w:val="000E0B0C"/>
    <w:rsid w:val="000E0DEC"/>
    <w:rsid w:val="000E1AF4"/>
    <w:rsid w:val="000E3226"/>
    <w:rsid w:val="000E62E0"/>
    <w:rsid w:val="000F09B1"/>
    <w:rsid w:val="00101E0E"/>
    <w:rsid w:val="001072C8"/>
    <w:rsid w:val="00107E75"/>
    <w:rsid w:val="00110D77"/>
    <w:rsid w:val="00114746"/>
    <w:rsid w:val="001149E2"/>
    <w:rsid w:val="001158EC"/>
    <w:rsid w:val="001170FB"/>
    <w:rsid w:val="00117F13"/>
    <w:rsid w:val="0012048B"/>
    <w:rsid w:val="001208CA"/>
    <w:rsid w:val="0012096D"/>
    <w:rsid w:val="00120CDF"/>
    <w:rsid w:val="00123D34"/>
    <w:rsid w:val="00124201"/>
    <w:rsid w:val="00125122"/>
    <w:rsid w:val="001276B4"/>
    <w:rsid w:val="00132F9E"/>
    <w:rsid w:val="001330E9"/>
    <w:rsid w:val="0013356A"/>
    <w:rsid w:val="00134639"/>
    <w:rsid w:val="001350EC"/>
    <w:rsid w:val="001368C7"/>
    <w:rsid w:val="00141360"/>
    <w:rsid w:val="00144725"/>
    <w:rsid w:val="00145E69"/>
    <w:rsid w:val="0014799B"/>
    <w:rsid w:val="00153531"/>
    <w:rsid w:val="00154DA3"/>
    <w:rsid w:val="00161BC0"/>
    <w:rsid w:val="00163223"/>
    <w:rsid w:val="00164335"/>
    <w:rsid w:val="00164F0D"/>
    <w:rsid w:val="00167208"/>
    <w:rsid w:val="00167235"/>
    <w:rsid w:val="00170D95"/>
    <w:rsid w:val="00171933"/>
    <w:rsid w:val="00172D92"/>
    <w:rsid w:val="0017511C"/>
    <w:rsid w:val="0017537E"/>
    <w:rsid w:val="001757EF"/>
    <w:rsid w:val="001768C2"/>
    <w:rsid w:val="00177716"/>
    <w:rsid w:val="00180625"/>
    <w:rsid w:val="0018125F"/>
    <w:rsid w:val="001817D8"/>
    <w:rsid w:val="00182CCC"/>
    <w:rsid w:val="00182DDA"/>
    <w:rsid w:val="00184353"/>
    <w:rsid w:val="00184C38"/>
    <w:rsid w:val="00186869"/>
    <w:rsid w:val="0019528E"/>
    <w:rsid w:val="001A1BCA"/>
    <w:rsid w:val="001A49DD"/>
    <w:rsid w:val="001A523D"/>
    <w:rsid w:val="001A5FC2"/>
    <w:rsid w:val="001A7C95"/>
    <w:rsid w:val="001B1363"/>
    <w:rsid w:val="001B27A3"/>
    <w:rsid w:val="001B387C"/>
    <w:rsid w:val="001C024B"/>
    <w:rsid w:val="001C05D5"/>
    <w:rsid w:val="001C11F8"/>
    <w:rsid w:val="001C170B"/>
    <w:rsid w:val="001C1E4C"/>
    <w:rsid w:val="001C43E1"/>
    <w:rsid w:val="001C5800"/>
    <w:rsid w:val="001D0CA0"/>
    <w:rsid w:val="001D2FAE"/>
    <w:rsid w:val="001D38B3"/>
    <w:rsid w:val="001D5D51"/>
    <w:rsid w:val="001E1093"/>
    <w:rsid w:val="001E1C0B"/>
    <w:rsid w:val="001E387E"/>
    <w:rsid w:val="001E5A84"/>
    <w:rsid w:val="001E7248"/>
    <w:rsid w:val="001E7513"/>
    <w:rsid w:val="001E76E4"/>
    <w:rsid w:val="001E7714"/>
    <w:rsid w:val="001F106A"/>
    <w:rsid w:val="001F282F"/>
    <w:rsid w:val="001F2DF4"/>
    <w:rsid w:val="001F5333"/>
    <w:rsid w:val="001F5D87"/>
    <w:rsid w:val="0020070C"/>
    <w:rsid w:val="00202C21"/>
    <w:rsid w:val="00204865"/>
    <w:rsid w:val="00205BFD"/>
    <w:rsid w:val="00207066"/>
    <w:rsid w:val="00211896"/>
    <w:rsid w:val="00212478"/>
    <w:rsid w:val="00213D23"/>
    <w:rsid w:val="002160E3"/>
    <w:rsid w:val="002170E4"/>
    <w:rsid w:val="002171DB"/>
    <w:rsid w:val="0021750D"/>
    <w:rsid w:val="00217BA1"/>
    <w:rsid w:val="00220A62"/>
    <w:rsid w:val="002213CF"/>
    <w:rsid w:val="0022575E"/>
    <w:rsid w:val="00226132"/>
    <w:rsid w:val="002268CC"/>
    <w:rsid w:val="00231A43"/>
    <w:rsid w:val="00232171"/>
    <w:rsid w:val="00232A11"/>
    <w:rsid w:val="00233DFB"/>
    <w:rsid w:val="00235EBD"/>
    <w:rsid w:val="00236A91"/>
    <w:rsid w:val="00237A8E"/>
    <w:rsid w:val="00243A7B"/>
    <w:rsid w:val="0024559F"/>
    <w:rsid w:val="00246AA7"/>
    <w:rsid w:val="00250279"/>
    <w:rsid w:val="00250AF4"/>
    <w:rsid w:val="00252E6C"/>
    <w:rsid w:val="00254C0E"/>
    <w:rsid w:val="00254D53"/>
    <w:rsid w:val="00255DBC"/>
    <w:rsid w:val="00256521"/>
    <w:rsid w:val="002565F5"/>
    <w:rsid w:val="0025674E"/>
    <w:rsid w:val="00256FB9"/>
    <w:rsid w:val="002614C4"/>
    <w:rsid w:val="00261C71"/>
    <w:rsid w:val="0026221B"/>
    <w:rsid w:val="00271CEE"/>
    <w:rsid w:val="00274E49"/>
    <w:rsid w:val="00276469"/>
    <w:rsid w:val="00276967"/>
    <w:rsid w:val="0028007A"/>
    <w:rsid w:val="002812A4"/>
    <w:rsid w:val="00283129"/>
    <w:rsid w:val="00284413"/>
    <w:rsid w:val="00287EAB"/>
    <w:rsid w:val="002928CF"/>
    <w:rsid w:val="00293DD2"/>
    <w:rsid w:val="00297221"/>
    <w:rsid w:val="002A4083"/>
    <w:rsid w:val="002A5B70"/>
    <w:rsid w:val="002A5C4C"/>
    <w:rsid w:val="002B3946"/>
    <w:rsid w:val="002B78FA"/>
    <w:rsid w:val="002C03DA"/>
    <w:rsid w:val="002C1035"/>
    <w:rsid w:val="002C2067"/>
    <w:rsid w:val="002D13FC"/>
    <w:rsid w:val="002D300D"/>
    <w:rsid w:val="002D324C"/>
    <w:rsid w:val="002D3BDF"/>
    <w:rsid w:val="002D4A11"/>
    <w:rsid w:val="002D5C4E"/>
    <w:rsid w:val="002D765F"/>
    <w:rsid w:val="002E0811"/>
    <w:rsid w:val="002E38D5"/>
    <w:rsid w:val="002E3EFD"/>
    <w:rsid w:val="002E6F84"/>
    <w:rsid w:val="002F0836"/>
    <w:rsid w:val="002F3787"/>
    <w:rsid w:val="002F382B"/>
    <w:rsid w:val="002F436E"/>
    <w:rsid w:val="002F4647"/>
    <w:rsid w:val="002F6085"/>
    <w:rsid w:val="002F6718"/>
    <w:rsid w:val="002F71E8"/>
    <w:rsid w:val="00301181"/>
    <w:rsid w:val="00301B80"/>
    <w:rsid w:val="003025D4"/>
    <w:rsid w:val="00302FBC"/>
    <w:rsid w:val="0030318C"/>
    <w:rsid w:val="00306CF4"/>
    <w:rsid w:val="00312B75"/>
    <w:rsid w:val="0032013B"/>
    <w:rsid w:val="00321693"/>
    <w:rsid w:val="00321DE2"/>
    <w:rsid w:val="00326EAE"/>
    <w:rsid w:val="003357B5"/>
    <w:rsid w:val="0033613D"/>
    <w:rsid w:val="0034229F"/>
    <w:rsid w:val="003503CA"/>
    <w:rsid w:val="00350A45"/>
    <w:rsid w:val="003559A2"/>
    <w:rsid w:val="00362A74"/>
    <w:rsid w:val="0036347D"/>
    <w:rsid w:val="00365506"/>
    <w:rsid w:val="0036563E"/>
    <w:rsid w:val="00367531"/>
    <w:rsid w:val="00370DB8"/>
    <w:rsid w:val="0037379F"/>
    <w:rsid w:val="00374AAF"/>
    <w:rsid w:val="00375529"/>
    <w:rsid w:val="00376E53"/>
    <w:rsid w:val="00377551"/>
    <w:rsid w:val="00377ADA"/>
    <w:rsid w:val="00380630"/>
    <w:rsid w:val="003815C7"/>
    <w:rsid w:val="00386162"/>
    <w:rsid w:val="00390894"/>
    <w:rsid w:val="00391DE1"/>
    <w:rsid w:val="003926FB"/>
    <w:rsid w:val="00394895"/>
    <w:rsid w:val="0039692F"/>
    <w:rsid w:val="00396F94"/>
    <w:rsid w:val="003A16FA"/>
    <w:rsid w:val="003A2BC7"/>
    <w:rsid w:val="003A3B18"/>
    <w:rsid w:val="003A683B"/>
    <w:rsid w:val="003A688F"/>
    <w:rsid w:val="003A74B6"/>
    <w:rsid w:val="003B0ECA"/>
    <w:rsid w:val="003B16C4"/>
    <w:rsid w:val="003C0D70"/>
    <w:rsid w:val="003C624E"/>
    <w:rsid w:val="003C7E24"/>
    <w:rsid w:val="003D03C5"/>
    <w:rsid w:val="003D2CA1"/>
    <w:rsid w:val="003D67F2"/>
    <w:rsid w:val="003E202E"/>
    <w:rsid w:val="003E2808"/>
    <w:rsid w:val="003E6947"/>
    <w:rsid w:val="003F0484"/>
    <w:rsid w:val="003F2630"/>
    <w:rsid w:val="003F3E5A"/>
    <w:rsid w:val="003F6ECF"/>
    <w:rsid w:val="00402EC5"/>
    <w:rsid w:val="00405607"/>
    <w:rsid w:val="004079C0"/>
    <w:rsid w:val="00411B93"/>
    <w:rsid w:val="004143A2"/>
    <w:rsid w:val="00415A6F"/>
    <w:rsid w:val="00415FE4"/>
    <w:rsid w:val="00416B25"/>
    <w:rsid w:val="00416E45"/>
    <w:rsid w:val="00420879"/>
    <w:rsid w:val="00421027"/>
    <w:rsid w:val="00424294"/>
    <w:rsid w:val="00424B79"/>
    <w:rsid w:val="00430570"/>
    <w:rsid w:val="004322A0"/>
    <w:rsid w:val="0043472E"/>
    <w:rsid w:val="0043697B"/>
    <w:rsid w:val="00443614"/>
    <w:rsid w:val="00446C12"/>
    <w:rsid w:val="0045254B"/>
    <w:rsid w:val="00452965"/>
    <w:rsid w:val="004543DE"/>
    <w:rsid w:val="0045644C"/>
    <w:rsid w:val="004571F2"/>
    <w:rsid w:val="004655DD"/>
    <w:rsid w:val="00470794"/>
    <w:rsid w:val="00470CF0"/>
    <w:rsid w:val="0047601F"/>
    <w:rsid w:val="004771D0"/>
    <w:rsid w:val="00480B16"/>
    <w:rsid w:val="0048117D"/>
    <w:rsid w:val="00482F05"/>
    <w:rsid w:val="00483028"/>
    <w:rsid w:val="00484E3A"/>
    <w:rsid w:val="004906CA"/>
    <w:rsid w:val="00493A36"/>
    <w:rsid w:val="004A04E4"/>
    <w:rsid w:val="004A3FC1"/>
    <w:rsid w:val="004A40A4"/>
    <w:rsid w:val="004A4840"/>
    <w:rsid w:val="004A5779"/>
    <w:rsid w:val="004A5C6B"/>
    <w:rsid w:val="004A61D3"/>
    <w:rsid w:val="004A630F"/>
    <w:rsid w:val="004A6370"/>
    <w:rsid w:val="004B00EC"/>
    <w:rsid w:val="004B6B0B"/>
    <w:rsid w:val="004C498F"/>
    <w:rsid w:val="004C4CA0"/>
    <w:rsid w:val="004C5629"/>
    <w:rsid w:val="004D0E92"/>
    <w:rsid w:val="004E2B1D"/>
    <w:rsid w:val="004E43AD"/>
    <w:rsid w:val="004E49CC"/>
    <w:rsid w:val="004E59E6"/>
    <w:rsid w:val="004E6697"/>
    <w:rsid w:val="004E6711"/>
    <w:rsid w:val="004E6A34"/>
    <w:rsid w:val="004F1302"/>
    <w:rsid w:val="004F6AC3"/>
    <w:rsid w:val="004F6DEB"/>
    <w:rsid w:val="004F6EF5"/>
    <w:rsid w:val="00500C1B"/>
    <w:rsid w:val="005017E6"/>
    <w:rsid w:val="005020C5"/>
    <w:rsid w:val="005052B1"/>
    <w:rsid w:val="00506891"/>
    <w:rsid w:val="00511A08"/>
    <w:rsid w:val="00512117"/>
    <w:rsid w:val="00512268"/>
    <w:rsid w:val="00513B84"/>
    <w:rsid w:val="00520379"/>
    <w:rsid w:val="00520DC3"/>
    <w:rsid w:val="00520E83"/>
    <w:rsid w:val="00523A38"/>
    <w:rsid w:val="00523F07"/>
    <w:rsid w:val="005240A3"/>
    <w:rsid w:val="005249E2"/>
    <w:rsid w:val="00533FF5"/>
    <w:rsid w:val="0053434E"/>
    <w:rsid w:val="00537015"/>
    <w:rsid w:val="00544A1E"/>
    <w:rsid w:val="00545AB6"/>
    <w:rsid w:val="00551EBC"/>
    <w:rsid w:val="005527B9"/>
    <w:rsid w:val="00556761"/>
    <w:rsid w:val="005577DC"/>
    <w:rsid w:val="00561324"/>
    <w:rsid w:val="005618B8"/>
    <w:rsid w:val="00561EF2"/>
    <w:rsid w:val="00562CB7"/>
    <w:rsid w:val="00563CD2"/>
    <w:rsid w:val="00567576"/>
    <w:rsid w:val="0057407D"/>
    <w:rsid w:val="00574E2F"/>
    <w:rsid w:val="00575808"/>
    <w:rsid w:val="00575910"/>
    <w:rsid w:val="00576086"/>
    <w:rsid w:val="00580609"/>
    <w:rsid w:val="0058157E"/>
    <w:rsid w:val="00583222"/>
    <w:rsid w:val="0058515C"/>
    <w:rsid w:val="00592750"/>
    <w:rsid w:val="00593D42"/>
    <w:rsid w:val="005946EC"/>
    <w:rsid w:val="00594B6C"/>
    <w:rsid w:val="00595D93"/>
    <w:rsid w:val="0059651D"/>
    <w:rsid w:val="005A01C8"/>
    <w:rsid w:val="005A0E9F"/>
    <w:rsid w:val="005A1260"/>
    <w:rsid w:val="005A14EC"/>
    <w:rsid w:val="005A2532"/>
    <w:rsid w:val="005A3CB9"/>
    <w:rsid w:val="005A5F01"/>
    <w:rsid w:val="005A7D9E"/>
    <w:rsid w:val="005B0271"/>
    <w:rsid w:val="005B08EB"/>
    <w:rsid w:val="005B4543"/>
    <w:rsid w:val="005B5A40"/>
    <w:rsid w:val="005B6921"/>
    <w:rsid w:val="005B7815"/>
    <w:rsid w:val="005C0489"/>
    <w:rsid w:val="005C1847"/>
    <w:rsid w:val="005C3019"/>
    <w:rsid w:val="005C4EA6"/>
    <w:rsid w:val="005C51B2"/>
    <w:rsid w:val="005C5D03"/>
    <w:rsid w:val="005C6561"/>
    <w:rsid w:val="005D067B"/>
    <w:rsid w:val="005D193C"/>
    <w:rsid w:val="005D3F86"/>
    <w:rsid w:val="005D75F0"/>
    <w:rsid w:val="005D79AB"/>
    <w:rsid w:val="005E2263"/>
    <w:rsid w:val="005E281C"/>
    <w:rsid w:val="005E7A5D"/>
    <w:rsid w:val="005F2451"/>
    <w:rsid w:val="005F2BCC"/>
    <w:rsid w:val="005F33B9"/>
    <w:rsid w:val="005F3455"/>
    <w:rsid w:val="005F4427"/>
    <w:rsid w:val="005F4B56"/>
    <w:rsid w:val="005F4E4C"/>
    <w:rsid w:val="005F6812"/>
    <w:rsid w:val="005F762C"/>
    <w:rsid w:val="005F7671"/>
    <w:rsid w:val="00603540"/>
    <w:rsid w:val="00604346"/>
    <w:rsid w:val="00605807"/>
    <w:rsid w:val="00606302"/>
    <w:rsid w:val="00607EC7"/>
    <w:rsid w:val="00610FF1"/>
    <w:rsid w:val="00612AED"/>
    <w:rsid w:val="00613C11"/>
    <w:rsid w:val="00617011"/>
    <w:rsid w:val="00617D54"/>
    <w:rsid w:val="00623758"/>
    <w:rsid w:val="00625713"/>
    <w:rsid w:val="00625AC3"/>
    <w:rsid w:val="00625C01"/>
    <w:rsid w:val="006307A4"/>
    <w:rsid w:val="00631B6D"/>
    <w:rsid w:val="006325D5"/>
    <w:rsid w:val="00633C6C"/>
    <w:rsid w:val="00633D16"/>
    <w:rsid w:val="0063734A"/>
    <w:rsid w:val="00640D29"/>
    <w:rsid w:val="0064305F"/>
    <w:rsid w:val="00646878"/>
    <w:rsid w:val="00655CF6"/>
    <w:rsid w:val="00656CF3"/>
    <w:rsid w:val="006572EF"/>
    <w:rsid w:val="0066248C"/>
    <w:rsid w:val="00662D71"/>
    <w:rsid w:val="0066352A"/>
    <w:rsid w:val="00663F0A"/>
    <w:rsid w:val="00666005"/>
    <w:rsid w:val="00667ACF"/>
    <w:rsid w:val="00667EB7"/>
    <w:rsid w:val="006704B0"/>
    <w:rsid w:val="006772A6"/>
    <w:rsid w:val="00685BC2"/>
    <w:rsid w:val="00686EA1"/>
    <w:rsid w:val="0068760F"/>
    <w:rsid w:val="00690067"/>
    <w:rsid w:val="00690318"/>
    <w:rsid w:val="00691799"/>
    <w:rsid w:val="00697F10"/>
    <w:rsid w:val="006A015C"/>
    <w:rsid w:val="006A3504"/>
    <w:rsid w:val="006A6288"/>
    <w:rsid w:val="006B54C8"/>
    <w:rsid w:val="006C26E6"/>
    <w:rsid w:val="006C280B"/>
    <w:rsid w:val="006D099C"/>
    <w:rsid w:val="006D4AFC"/>
    <w:rsid w:val="006D58D3"/>
    <w:rsid w:val="006D6387"/>
    <w:rsid w:val="006D6C8D"/>
    <w:rsid w:val="006E39EC"/>
    <w:rsid w:val="006E46CC"/>
    <w:rsid w:val="006E51FE"/>
    <w:rsid w:val="006E7164"/>
    <w:rsid w:val="006F20AE"/>
    <w:rsid w:val="006F380A"/>
    <w:rsid w:val="006F7CC1"/>
    <w:rsid w:val="006F7F1A"/>
    <w:rsid w:val="007008A9"/>
    <w:rsid w:val="00701660"/>
    <w:rsid w:val="00704205"/>
    <w:rsid w:val="0070509C"/>
    <w:rsid w:val="007051FD"/>
    <w:rsid w:val="0070716B"/>
    <w:rsid w:val="007075AA"/>
    <w:rsid w:val="007138BA"/>
    <w:rsid w:val="0071569C"/>
    <w:rsid w:val="0071695F"/>
    <w:rsid w:val="00717D82"/>
    <w:rsid w:val="00717F3C"/>
    <w:rsid w:val="00722B4A"/>
    <w:rsid w:val="007261A5"/>
    <w:rsid w:val="00726CBD"/>
    <w:rsid w:val="00726FD4"/>
    <w:rsid w:val="00730513"/>
    <w:rsid w:val="00731740"/>
    <w:rsid w:val="007325FC"/>
    <w:rsid w:val="007333B7"/>
    <w:rsid w:val="00737E91"/>
    <w:rsid w:val="007432E3"/>
    <w:rsid w:val="007447B9"/>
    <w:rsid w:val="007469FF"/>
    <w:rsid w:val="00746CBE"/>
    <w:rsid w:val="007473B9"/>
    <w:rsid w:val="00750D27"/>
    <w:rsid w:val="00751919"/>
    <w:rsid w:val="00752E06"/>
    <w:rsid w:val="00756434"/>
    <w:rsid w:val="00760799"/>
    <w:rsid w:val="00761AD6"/>
    <w:rsid w:val="00762BBA"/>
    <w:rsid w:val="007642A1"/>
    <w:rsid w:val="0076461B"/>
    <w:rsid w:val="00765FB7"/>
    <w:rsid w:val="007663FF"/>
    <w:rsid w:val="00766612"/>
    <w:rsid w:val="0076714F"/>
    <w:rsid w:val="007675C5"/>
    <w:rsid w:val="007724F2"/>
    <w:rsid w:val="007746CA"/>
    <w:rsid w:val="00777BEF"/>
    <w:rsid w:val="00782C65"/>
    <w:rsid w:val="00782CE9"/>
    <w:rsid w:val="0078323B"/>
    <w:rsid w:val="00783EBB"/>
    <w:rsid w:val="00785E39"/>
    <w:rsid w:val="007907CB"/>
    <w:rsid w:val="00791A69"/>
    <w:rsid w:val="007953F4"/>
    <w:rsid w:val="007A1A27"/>
    <w:rsid w:val="007A1E04"/>
    <w:rsid w:val="007A255B"/>
    <w:rsid w:val="007A4B05"/>
    <w:rsid w:val="007A5132"/>
    <w:rsid w:val="007B2B77"/>
    <w:rsid w:val="007B2C9E"/>
    <w:rsid w:val="007B3A90"/>
    <w:rsid w:val="007B4649"/>
    <w:rsid w:val="007B4B1F"/>
    <w:rsid w:val="007B67E9"/>
    <w:rsid w:val="007C0EE6"/>
    <w:rsid w:val="007C20A2"/>
    <w:rsid w:val="007C71EB"/>
    <w:rsid w:val="007C7205"/>
    <w:rsid w:val="007C7F07"/>
    <w:rsid w:val="007D074F"/>
    <w:rsid w:val="007D2507"/>
    <w:rsid w:val="007D3BE6"/>
    <w:rsid w:val="007E7889"/>
    <w:rsid w:val="007F082B"/>
    <w:rsid w:val="007F1105"/>
    <w:rsid w:val="007F2581"/>
    <w:rsid w:val="00800B30"/>
    <w:rsid w:val="00800E66"/>
    <w:rsid w:val="00802191"/>
    <w:rsid w:val="00802646"/>
    <w:rsid w:val="0080266B"/>
    <w:rsid w:val="00803D3F"/>
    <w:rsid w:val="00804E16"/>
    <w:rsid w:val="00806AD9"/>
    <w:rsid w:val="00811627"/>
    <w:rsid w:val="008116D8"/>
    <w:rsid w:val="0081175F"/>
    <w:rsid w:val="008117FD"/>
    <w:rsid w:val="00812C7D"/>
    <w:rsid w:val="008216BF"/>
    <w:rsid w:val="008226DA"/>
    <w:rsid w:val="008231E4"/>
    <w:rsid w:val="00825140"/>
    <w:rsid w:val="008256E4"/>
    <w:rsid w:val="00830EAE"/>
    <w:rsid w:val="00833189"/>
    <w:rsid w:val="00840D2D"/>
    <w:rsid w:val="008425AD"/>
    <w:rsid w:val="0084343E"/>
    <w:rsid w:val="008434E0"/>
    <w:rsid w:val="00845447"/>
    <w:rsid w:val="00845568"/>
    <w:rsid w:val="008465B1"/>
    <w:rsid w:val="0084712D"/>
    <w:rsid w:val="008473B0"/>
    <w:rsid w:val="0084794A"/>
    <w:rsid w:val="008508BF"/>
    <w:rsid w:val="008514C0"/>
    <w:rsid w:val="0085203A"/>
    <w:rsid w:val="00852C95"/>
    <w:rsid w:val="00855C78"/>
    <w:rsid w:val="0086604A"/>
    <w:rsid w:val="008705F5"/>
    <w:rsid w:val="0087080E"/>
    <w:rsid w:val="008713CA"/>
    <w:rsid w:val="00872773"/>
    <w:rsid w:val="008737A6"/>
    <w:rsid w:val="008745C1"/>
    <w:rsid w:val="00874AE5"/>
    <w:rsid w:val="00875846"/>
    <w:rsid w:val="00877312"/>
    <w:rsid w:val="00882D27"/>
    <w:rsid w:val="008912D4"/>
    <w:rsid w:val="00892E1D"/>
    <w:rsid w:val="00893AC8"/>
    <w:rsid w:val="00895EDC"/>
    <w:rsid w:val="00895F6F"/>
    <w:rsid w:val="0089737B"/>
    <w:rsid w:val="008A3BB2"/>
    <w:rsid w:val="008A4818"/>
    <w:rsid w:val="008A7E6F"/>
    <w:rsid w:val="008A7F3F"/>
    <w:rsid w:val="008B0C2B"/>
    <w:rsid w:val="008B28E1"/>
    <w:rsid w:val="008B2E52"/>
    <w:rsid w:val="008B309E"/>
    <w:rsid w:val="008B679E"/>
    <w:rsid w:val="008B6AC0"/>
    <w:rsid w:val="008B7AC3"/>
    <w:rsid w:val="008C227D"/>
    <w:rsid w:val="008C4361"/>
    <w:rsid w:val="008C438A"/>
    <w:rsid w:val="008C4446"/>
    <w:rsid w:val="008C72E5"/>
    <w:rsid w:val="008D0FFC"/>
    <w:rsid w:val="008D3478"/>
    <w:rsid w:val="008D5A24"/>
    <w:rsid w:val="008D6D74"/>
    <w:rsid w:val="008E0497"/>
    <w:rsid w:val="008E24AE"/>
    <w:rsid w:val="008E6AEA"/>
    <w:rsid w:val="008E7BA1"/>
    <w:rsid w:val="008F0EA3"/>
    <w:rsid w:val="008F130E"/>
    <w:rsid w:val="008F323C"/>
    <w:rsid w:val="008F6CB6"/>
    <w:rsid w:val="0090020D"/>
    <w:rsid w:val="0090427E"/>
    <w:rsid w:val="00904646"/>
    <w:rsid w:val="00904E7B"/>
    <w:rsid w:val="00911CEB"/>
    <w:rsid w:val="00920964"/>
    <w:rsid w:val="0092100B"/>
    <w:rsid w:val="0092520A"/>
    <w:rsid w:val="0092605E"/>
    <w:rsid w:val="00927EF9"/>
    <w:rsid w:val="00930D9F"/>
    <w:rsid w:val="00930F46"/>
    <w:rsid w:val="0093155C"/>
    <w:rsid w:val="00931A50"/>
    <w:rsid w:val="00932B55"/>
    <w:rsid w:val="00932DE4"/>
    <w:rsid w:val="009452E4"/>
    <w:rsid w:val="009458ED"/>
    <w:rsid w:val="00945E31"/>
    <w:rsid w:val="0094774B"/>
    <w:rsid w:val="00947DCA"/>
    <w:rsid w:val="00950BE5"/>
    <w:rsid w:val="009523DA"/>
    <w:rsid w:val="00952BD5"/>
    <w:rsid w:val="00955897"/>
    <w:rsid w:val="00956978"/>
    <w:rsid w:val="0096045A"/>
    <w:rsid w:val="009624DD"/>
    <w:rsid w:val="00964814"/>
    <w:rsid w:val="009663E9"/>
    <w:rsid w:val="00966696"/>
    <w:rsid w:val="00966A1C"/>
    <w:rsid w:val="009770B1"/>
    <w:rsid w:val="00980E8A"/>
    <w:rsid w:val="00984D13"/>
    <w:rsid w:val="0099164E"/>
    <w:rsid w:val="00991BCD"/>
    <w:rsid w:val="00993373"/>
    <w:rsid w:val="00993BAB"/>
    <w:rsid w:val="00994157"/>
    <w:rsid w:val="00996F91"/>
    <w:rsid w:val="009A23C1"/>
    <w:rsid w:val="009A39A3"/>
    <w:rsid w:val="009B238D"/>
    <w:rsid w:val="009B3BBE"/>
    <w:rsid w:val="009B3F01"/>
    <w:rsid w:val="009B5F16"/>
    <w:rsid w:val="009B64B8"/>
    <w:rsid w:val="009B78F2"/>
    <w:rsid w:val="009C053A"/>
    <w:rsid w:val="009C29D8"/>
    <w:rsid w:val="009C445C"/>
    <w:rsid w:val="009C4C91"/>
    <w:rsid w:val="009C5B3F"/>
    <w:rsid w:val="009D0167"/>
    <w:rsid w:val="009D0F2A"/>
    <w:rsid w:val="009D437F"/>
    <w:rsid w:val="009D5330"/>
    <w:rsid w:val="009D5F80"/>
    <w:rsid w:val="009D6FD7"/>
    <w:rsid w:val="009E5BA6"/>
    <w:rsid w:val="009F125E"/>
    <w:rsid w:val="009F16E6"/>
    <w:rsid w:val="009F48F5"/>
    <w:rsid w:val="009F59A2"/>
    <w:rsid w:val="009F657E"/>
    <w:rsid w:val="009F6F97"/>
    <w:rsid w:val="009F7393"/>
    <w:rsid w:val="00A00F5B"/>
    <w:rsid w:val="00A0339C"/>
    <w:rsid w:val="00A03EAD"/>
    <w:rsid w:val="00A04192"/>
    <w:rsid w:val="00A10F0A"/>
    <w:rsid w:val="00A15E8C"/>
    <w:rsid w:val="00A16582"/>
    <w:rsid w:val="00A166EA"/>
    <w:rsid w:val="00A16EF0"/>
    <w:rsid w:val="00A17464"/>
    <w:rsid w:val="00A20516"/>
    <w:rsid w:val="00A2215C"/>
    <w:rsid w:val="00A22F3B"/>
    <w:rsid w:val="00A25B3A"/>
    <w:rsid w:val="00A26CAA"/>
    <w:rsid w:val="00A32113"/>
    <w:rsid w:val="00A33D66"/>
    <w:rsid w:val="00A340CD"/>
    <w:rsid w:val="00A34B65"/>
    <w:rsid w:val="00A36F76"/>
    <w:rsid w:val="00A42800"/>
    <w:rsid w:val="00A446DA"/>
    <w:rsid w:val="00A46C7E"/>
    <w:rsid w:val="00A50B22"/>
    <w:rsid w:val="00A51DA6"/>
    <w:rsid w:val="00A53D95"/>
    <w:rsid w:val="00A540D1"/>
    <w:rsid w:val="00A54C7D"/>
    <w:rsid w:val="00A57B0F"/>
    <w:rsid w:val="00A57DAF"/>
    <w:rsid w:val="00A6018E"/>
    <w:rsid w:val="00A601B9"/>
    <w:rsid w:val="00A60AE1"/>
    <w:rsid w:val="00A6232F"/>
    <w:rsid w:val="00A63FB4"/>
    <w:rsid w:val="00A640D7"/>
    <w:rsid w:val="00A6454A"/>
    <w:rsid w:val="00A70BF9"/>
    <w:rsid w:val="00A735C9"/>
    <w:rsid w:val="00A73BF1"/>
    <w:rsid w:val="00A76F14"/>
    <w:rsid w:val="00A80D66"/>
    <w:rsid w:val="00A82154"/>
    <w:rsid w:val="00A85993"/>
    <w:rsid w:val="00A870C4"/>
    <w:rsid w:val="00A903A1"/>
    <w:rsid w:val="00A95A56"/>
    <w:rsid w:val="00A961F8"/>
    <w:rsid w:val="00A9774C"/>
    <w:rsid w:val="00AA0291"/>
    <w:rsid w:val="00AA0B0E"/>
    <w:rsid w:val="00AA30E3"/>
    <w:rsid w:val="00AA3204"/>
    <w:rsid w:val="00AA3456"/>
    <w:rsid w:val="00AA39A3"/>
    <w:rsid w:val="00AB27E9"/>
    <w:rsid w:val="00AB5259"/>
    <w:rsid w:val="00AC111C"/>
    <w:rsid w:val="00AC1679"/>
    <w:rsid w:val="00AC23B4"/>
    <w:rsid w:val="00AC3808"/>
    <w:rsid w:val="00AC3BDF"/>
    <w:rsid w:val="00AC63A2"/>
    <w:rsid w:val="00AD0E2F"/>
    <w:rsid w:val="00AD599F"/>
    <w:rsid w:val="00AD5F23"/>
    <w:rsid w:val="00AD7CDD"/>
    <w:rsid w:val="00AE1BDB"/>
    <w:rsid w:val="00AE2D05"/>
    <w:rsid w:val="00AE3103"/>
    <w:rsid w:val="00AE7EDC"/>
    <w:rsid w:val="00AF3A30"/>
    <w:rsid w:val="00AF45D3"/>
    <w:rsid w:val="00AF4D03"/>
    <w:rsid w:val="00AF66BF"/>
    <w:rsid w:val="00AF7ABF"/>
    <w:rsid w:val="00B00453"/>
    <w:rsid w:val="00B0226C"/>
    <w:rsid w:val="00B023B1"/>
    <w:rsid w:val="00B0261E"/>
    <w:rsid w:val="00B03296"/>
    <w:rsid w:val="00B0390E"/>
    <w:rsid w:val="00B072DE"/>
    <w:rsid w:val="00B11C9E"/>
    <w:rsid w:val="00B121B6"/>
    <w:rsid w:val="00B1352E"/>
    <w:rsid w:val="00B14027"/>
    <w:rsid w:val="00B1518D"/>
    <w:rsid w:val="00B225F2"/>
    <w:rsid w:val="00B23542"/>
    <w:rsid w:val="00B23D06"/>
    <w:rsid w:val="00B24FC4"/>
    <w:rsid w:val="00B25168"/>
    <w:rsid w:val="00B255B2"/>
    <w:rsid w:val="00B34C01"/>
    <w:rsid w:val="00B34E18"/>
    <w:rsid w:val="00B35445"/>
    <w:rsid w:val="00B362BB"/>
    <w:rsid w:val="00B36C95"/>
    <w:rsid w:val="00B374D3"/>
    <w:rsid w:val="00B377D4"/>
    <w:rsid w:val="00B41EB2"/>
    <w:rsid w:val="00B425E7"/>
    <w:rsid w:val="00B4338D"/>
    <w:rsid w:val="00B43E99"/>
    <w:rsid w:val="00B4562D"/>
    <w:rsid w:val="00B54CDA"/>
    <w:rsid w:val="00B5637A"/>
    <w:rsid w:val="00B56C21"/>
    <w:rsid w:val="00B61713"/>
    <w:rsid w:val="00B623D0"/>
    <w:rsid w:val="00B63934"/>
    <w:rsid w:val="00B66AF1"/>
    <w:rsid w:val="00B70D34"/>
    <w:rsid w:val="00B73B37"/>
    <w:rsid w:val="00B73D5E"/>
    <w:rsid w:val="00B7491B"/>
    <w:rsid w:val="00B75B88"/>
    <w:rsid w:val="00B76482"/>
    <w:rsid w:val="00B828EF"/>
    <w:rsid w:val="00B833BF"/>
    <w:rsid w:val="00B87241"/>
    <w:rsid w:val="00B92264"/>
    <w:rsid w:val="00B922BA"/>
    <w:rsid w:val="00B92DEE"/>
    <w:rsid w:val="00B946F1"/>
    <w:rsid w:val="00B953DD"/>
    <w:rsid w:val="00B9637D"/>
    <w:rsid w:val="00BA1829"/>
    <w:rsid w:val="00BA4180"/>
    <w:rsid w:val="00BA461F"/>
    <w:rsid w:val="00BA6D65"/>
    <w:rsid w:val="00BA6E1A"/>
    <w:rsid w:val="00BA761F"/>
    <w:rsid w:val="00BB0966"/>
    <w:rsid w:val="00BB1BFC"/>
    <w:rsid w:val="00BB4921"/>
    <w:rsid w:val="00BB6076"/>
    <w:rsid w:val="00BB71AC"/>
    <w:rsid w:val="00BB72F5"/>
    <w:rsid w:val="00BC0076"/>
    <w:rsid w:val="00BC08CC"/>
    <w:rsid w:val="00BC095B"/>
    <w:rsid w:val="00BC1164"/>
    <w:rsid w:val="00BC2705"/>
    <w:rsid w:val="00BC5967"/>
    <w:rsid w:val="00BC720F"/>
    <w:rsid w:val="00BD0612"/>
    <w:rsid w:val="00BD09FD"/>
    <w:rsid w:val="00BD27C3"/>
    <w:rsid w:val="00BD2D94"/>
    <w:rsid w:val="00BD3B30"/>
    <w:rsid w:val="00BD3B88"/>
    <w:rsid w:val="00BD77E2"/>
    <w:rsid w:val="00BE1920"/>
    <w:rsid w:val="00BE35AD"/>
    <w:rsid w:val="00BE3AFE"/>
    <w:rsid w:val="00BE48A8"/>
    <w:rsid w:val="00BE49A8"/>
    <w:rsid w:val="00BE6302"/>
    <w:rsid w:val="00BE68CA"/>
    <w:rsid w:val="00BF0BCA"/>
    <w:rsid w:val="00BF22D9"/>
    <w:rsid w:val="00BF2405"/>
    <w:rsid w:val="00BF46D4"/>
    <w:rsid w:val="00BF50DA"/>
    <w:rsid w:val="00C013C1"/>
    <w:rsid w:val="00C045F0"/>
    <w:rsid w:val="00C07D73"/>
    <w:rsid w:val="00C11851"/>
    <w:rsid w:val="00C12230"/>
    <w:rsid w:val="00C12503"/>
    <w:rsid w:val="00C1496F"/>
    <w:rsid w:val="00C14D25"/>
    <w:rsid w:val="00C15CEC"/>
    <w:rsid w:val="00C167B6"/>
    <w:rsid w:val="00C1699C"/>
    <w:rsid w:val="00C25325"/>
    <w:rsid w:val="00C259C1"/>
    <w:rsid w:val="00C31D42"/>
    <w:rsid w:val="00C32653"/>
    <w:rsid w:val="00C33102"/>
    <w:rsid w:val="00C35FB7"/>
    <w:rsid w:val="00C36C8B"/>
    <w:rsid w:val="00C442D7"/>
    <w:rsid w:val="00C51B30"/>
    <w:rsid w:val="00C55FEB"/>
    <w:rsid w:val="00C56D33"/>
    <w:rsid w:val="00C60B5A"/>
    <w:rsid w:val="00C64170"/>
    <w:rsid w:val="00C6431F"/>
    <w:rsid w:val="00C663BC"/>
    <w:rsid w:val="00C6786A"/>
    <w:rsid w:val="00C71418"/>
    <w:rsid w:val="00C71651"/>
    <w:rsid w:val="00C71A87"/>
    <w:rsid w:val="00C77B3A"/>
    <w:rsid w:val="00C8010D"/>
    <w:rsid w:val="00C80145"/>
    <w:rsid w:val="00C80E0B"/>
    <w:rsid w:val="00C820F9"/>
    <w:rsid w:val="00C82BAB"/>
    <w:rsid w:val="00C83661"/>
    <w:rsid w:val="00C839AA"/>
    <w:rsid w:val="00C86B32"/>
    <w:rsid w:val="00C86EFB"/>
    <w:rsid w:val="00C87209"/>
    <w:rsid w:val="00C93ECE"/>
    <w:rsid w:val="00C944DA"/>
    <w:rsid w:val="00C95603"/>
    <w:rsid w:val="00C976C9"/>
    <w:rsid w:val="00CA1522"/>
    <w:rsid w:val="00CA37A7"/>
    <w:rsid w:val="00CA3C9F"/>
    <w:rsid w:val="00CA40C4"/>
    <w:rsid w:val="00CA45ED"/>
    <w:rsid w:val="00CA478A"/>
    <w:rsid w:val="00CA660D"/>
    <w:rsid w:val="00CB1FFB"/>
    <w:rsid w:val="00CB2845"/>
    <w:rsid w:val="00CB2C1F"/>
    <w:rsid w:val="00CB3CE5"/>
    <w:rsid w:val="00CB43DC"/>
    <w:rsid w:val="00CB4E48"/>
    <w:rsid w:val="00CB6D77"/>
    <w:rsid w:val="00CB728B"/>
    <w:rsid w:val="00CC26CF"/>
    <w:rsid w:val="00CC4006"/>
    <w:rsid w:val="00CC6321"/>
    <w:rsid w:val="00CC6AA5"/>
    <w:rsid w:val="00CC70B4"/>
    <w:rsid w:val="00CC7AFB"/>
    <w:rsid w:val="00CD4FB4"/>
    <w:rsid w:val="00CD53C0"/>
    <w:rsid w:val="00CD74DB"/>
    <w:rsid w:val="00CD7630"/>
    <w:rsid w:val="00CE069B"/>
    <w:rsid w:val="00CE0F30"/>
    <w:rsid w:val="00CE1447"/>
    <w:rsid w:val="00CE3AF6"/>
    <w:rsid w:val="00CE3AFE"/>
    <w:rsid w:val="00CE5F2B"/>
    <w:rsid w:val="00CE61D4"/>
    <w:rsid w:val="00CE7049"/>
    <w:rsid w:val="00CE7BB5"/>
    <w:rsid w:val="00CF27CB"/>
    <w:rsid w:val="00CF7281"/>
    <w:rsid w:val="00D01108"/>
    <w:rsid w:val="00D03F79"/>
    <w:rsid w:val="00D0552C"/>
    <w:rsid w:val="00D05606"/>
    <w:rsid w:val="00D05B07"/>
    <w:rsid w:val="00D06ACA"/>
    <w:rsid w:val="00D078FB"/>
    <w:rsid w:val="00D07E00"/>
    <w:rsid w:val="00D10806"/>
    <w:rsid w:val="00D1136D"/>
    <w:rsid w:val="00D20AD6"/>
    <w:rsid w:val="00D2302D"/>
    <w:rsid w:val="00D23A9E"/>
    <w:rsid w:val="00D2579F"/>
    <w:rsid w:val="00D26681"/>
    <w:rsid w:val="00D346B7"/>
    <w:rsid w:val="00D41BE5"/>
    <w:rsid w:val="00D4453E"/>
    <w:rsid w:val="00D44993"/>
    <w:rsid w:val="00D450B7"/>
    <w:rsid w:val="00D464EF"/>
    <w:rsid w:val="00D46605"/>
    <w:rsid w:val="00D46A8B"/>
    <w:rsid w:val="00D51292"/>
    <w:rsid w:val="00D51941"/>
    <w:rsid w:val="00D5197A"/>
    <w:rsid w:val="00D53645"/>
    <w:rsid w:val="00D57B22"/>
    <w:rsid w:val="00D60795"/>
    <w:rsid w:val="00D6273B"/>
    <w:rsid w:val="00D62B1D"/>
    <w:rsid w:val="00D63835"/>
    <w:rsid w:val="00D64040"/>
    <w:rsid w:val="00D6600B"/>
    <w:rsid w:val="00D675F3"/>
    <w:rsid w:val="00D701B9"/>
    <w:rsid w:val="00D72DF5"/>
    <w:rsid w:val="00D72F93"/>
    <w:rsid w:val="00D7478D"/>
    <w:rsid w:val="00D750D3"/>
    <w:rsid w:val="00D82F94"/>
    <w:rsid w:val="00D8361C"/>
    <w:rsid w:val="00D83721"/>
    <w:rsid w:val="00D91610"/>
    <w:rsid w:val="00D92087"/>
    <w:rsid w:val="00D92B7C"/>
    <w:rsid w:val="00D92FEB"/>
    <w:rsid w:val="00D93894"/>
    <w:rsid w:val="00D94E6C"/>
    <w:rsid w:val="00D9643E"/>
    <w:rsid w:val="00D96E85"/>
    <w:rsid w:val="00DA38E6"/>
    <w:rsid w:val="00DA3FE1"/>
    <w:rsid w:val="00DA7160"/>
    <w:rsid w:val="00DB12C7"/>
    <w:rsid w:val="00DB34D2"/>
    <w:rsid w:val="00DB36F6"/>
    <w:rsid w:val="00DB6D9B"/>
    <w:rsid w:val="00DC330F"/>
    <w:rsid w:val="00DC5113"/>
    <w:rsid w:val="00DC57B1"/>
    <w:rsid w:val="00DC5F1C"/>
    <w:rsid w:val="00DC6868"/>
    <w:rsid w:val="00DC6CB4"/>
    <w:rsid w:val="00DD0D05"/>
    <w:rsid w:val="00DD3B1E"/>
    <w:rsid w:val="00DD5046"/>
    <w:rsid w:val="00DD6BC7"/>
    <w:rsid w:val="00DE38DB"/>
    <w:rsid w:val="00DE6A64"/>
    <w:rsid w:val="00DE734C"/>
    <w:rsid w:val="00DE784D"/>
    <w:rsid w:val="00DE7F6B"/>
    <w:rsid w:val="00DF3388"/>
    <w:rsid w:val="00E05884"/>
    <w:rsid w:val="00E146F6"/>
    <w:rsid w:val="00E1516C"/>
    <w:rsid w:val="00E214B2"/>
    <w:rsid w:val="00E31399"/>
    <w:rsid w:val="00E32AB0"/>
    <w:rsid w:val="00E3634A"/>
    <w:rsid w:val="00E4030F"/>
    <w:rsid w:val="00E4067A"/>
    <w:rsid w:val="00E41982"/>
    <w:rsid w:val="00E43AE0"/>
    <w:rsid w:val="00E4445E"/>
    <w:rsid w:val="00E4534C"/>
    <w:rsid w:val="00E455C2"/>
    <w:rsid w:val="00E4653A"/>
    <w:rsid w:val="00E50883"/>
    <w:rsid w:val="00E51AAC"/>
    <w:rsid w:val="00E54ADB"/>
    <w:rsid w:val="00E57493"/>
    <w:rsid w:val="00E57C56"/>
    <w:rsid w:val="00E60D79"/>
    <w:rsid w:val="00E61046"/>
    <w:rsid w:val="00E61CEF"/>
    <w:rsid w:val="00E65CC3"/>
    <w:rsid w:val="00E65F24"/>
    <w:rsid w:val="00E67DB7"/>
    <w:rsid w:val="00E705A1"/>
    <w:rsid w:val="00E7086D"/>
    <w:rsid w:val="00E80021"/>
    <w:rsid w:val="00E80B4E"/>
    <w:rsid w:val="00E867B2"/>
    <w:rsid w:val="00E8717D"/>
    <w:rsid w:val="00E871A8"/>
    <w:rsid w:val="00E90902"/>
    <w:rsid w:val="00E90BEA"/>
    <w:rsid w:val="00E915D5"/>
    <w:rsid w:val="00E931FA"/>
    <w:rsid w:val="00EA25E2"/>
    <w:rsid w:val="00EA2BE4"/>
    <w:rsid w:val="00EA2CB4"/>
    <w:rsid w:val="00EA4392"/>
    <w:rsid w:val="00EA5537"/>
    <w:rsid w:val="00EB29A6"/>
    <w:rsid w:val="00EB5877"/>
    <w:rsid w:val="00EB58C9"/>
    <w:rsid w:val="00EC2C09"/>
    <w:rsid w:val="00EC2E41"/>
    <w:rsid w:val="00EC4485"/>
    <w:rsid w:val="00EC5A3A"/>
    <w:rsid w:val="00ED2DE6"/>
    <w:rsid w:val="00EE0425"/>
    <w:rsid w:val="00EE1D18"/>
    <w:rsid w:val="00EF4C0D"/>
    <w:rsid w:val="00EF5647"/>
    <w:rsid w:val="00EF58A9"/>
    <w:rsid w:val="00EF6AA8"/>
    <w:rsid w:val="00F0074E"/>
    <w:rsid w:val="00F03C67"/>
    <w:rsid w:val="00F10E20"/>
    <w:rsid w:val="00F13C71"/>
    <w:rsid w:val="00F140A2"/>
    <w:rsid w:val="00F17A36"/>
    <w:rsid w:val="00F207B9"/>
    <w:rsid w:val="00F20B58"/>
    <w:rsid w:val="00F213F9"/>
    <w:rsid w:val="00F22694"/>
    <w:rsid w:val="00F23AC3"/>
    <w:rsid w:val="00F25F4A"/>
    <w:rsid w:val="00F30269"/>
    <w:rsid w:val="00F37CEE"/>
    <w:rsid w:val="00F40443"/>
    <w:rsid w:val="00F40622"/>
    <w:rsid w:val="00F40D35"/>
    <w:rsid w:val="00F426AD"/>
    <w:rsid w:val="00F428FF"/>
    <w:rsid w:val="00F42F5D"/>
    <w:rsid w:val="00F43087"/>
    <w:rsid w:val="00F433E9"/>
    <w:rsid w:val="00F441D6"/>
    <w:rsid w:val="00F44AD6"/>
    <w:rsid w:val="00F45B1A"/>
    <w:rsid w:val="00F4624E"/>
    <w:rsid w:val="00F47F96"/>
    <w:rsid w:val="00F52BB2"/>
    <w:rsid w:val="00F54241"/>
    <w:rsid w:val="00F5486F"/>
    <w:rsid w:val="00F5667C"/>
    <w:rsid w:val="00F60B5C"/>
    <w:rsid w:val="00F60D99"/>
    <w:rsid w:val="00F615A8"/>
    <w:rsid w:val="00F62631"/>
    <w:rsid w:val="00F626F2"/>
    <w:rsid w:val="00F63F0E"/>
    <w:rsid w:val="00F67EB5"/>
    <w:rsid w:val="00F7176A"/>
    <w:rsid w:val="00F7305B"/>
    <w:rsid w:val="00F741E2"/>
    <w:rsid w:val="00F74E9A"/>
    <w:rsid w:val="00F8607F"/>
    <w:rsid w:val="00F91682"/>
    <w:rsid w:val="00F9199E"/>
    <w:rsid w:val="00F9327D"/>
    <w:rsid w:val="00F9448B"/>
    <w:rsid w:val="00F955B0"/>
    <w:rsid w:val="00F95AE7"/>
    <w:rsid w:val="00F95F37"/>
    <w:rsid w:val="00F9690A"/>
    <w:rsid w:val="00FA0920"/>
    <w:rsid w:val="00FA14DC"/>
    <w:rsid w:val="00FA453F"/>
    <w:rsid w:val="00FA70F2"/>
    <w:rsid w:val="00FA7637"/>
    <w:rsid w:val="00FB1A08"/>
    <w:rsid w:val="00FB39DA"/>
    <w:rsid w:val="00FB4015"/>
    <w:rsid w:val="00FB59B5"/>
    <w:rsid w:val="00FB59CD"/>
    <w:rsid w:val="00FB730B"/>
    <w:rsid w:val="00FC3DFE"/>
    <w:rsid w:val="00FC61ED"/>
    <w:rsid w:val="00FC6517"/>
    <w:rsid w:val="00FC67A2"/>
    <w:rsid w:val="00FD2B4B"/>
    <w:rsid w:val="00FD3FBE"/>
    <w:rsid w:val="00FE2141"/>
    <w:rsid w:val="00FE35BA"/>
    <w:rsid w:val="00FE6106"/>
    <w:rsid w:val="00FF0341"/>
    <w:rsid w:val="00FF0CC7"/>
    <w:rsid w:val="00FF24A3"/>
    <w:rsid w:val="00FF3C91"/>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600">
      <w:bodyDiv w:val="1"/>
      <w:marLeft w:val="0"/>
      <w:marRight w:val="0"/>
      <w:marTop w:val="0"/>
      <w:marBottom w:val="0"/>
      <w:divBdr>
        <w:top w:val="none" w:sz="0" w:space="0" w:color="auto"/>
        <w:left w:val="none" w:sz="0" w:space="0" w:color="auto"/>
        <w:bottom w:val="none" w:sz="0" w:space="0" w:color="auto"/>
        <w:right w:val="none" w:sz="0" w:space="0" w:color="auto"/>
      </w:divBdr>
    </w:div>
    <w:div w:id="215355410">
      <w:bodyDiv w:val="1"/>
      <w:marLeft w:val="0"/>
      <w:marRight w:val="0"/>
      <w:marTop w:val="0"/>
      <w:marBottom w:val="0"/>
      <w:divBdr>
        <w:top w:val="none" w:sz="0" w:space="0" w:color="auto"/>
        <w:left w:val="none" w:sz="0" w:space="0" w:color="auto"/>
        <w:bottom w:val="none" w:sz="0" w:space="0" w:color="auto"/>
        <w:right w:val="none" w:sz="0" w:space="0" w:color="auto"/>
      </w:divBdr>
    </w:div>
    <w:div w:id="240800361">
      <w:bodyDiv w:val="1"/>
      <w:marLeft w:val="0"/>
      <w:marRight w:val="0"/>
      <w:marTop w:val="0"/>
      <w:marBottom w:val="0"/>
      <w:divBdr>
        <w:top w:val="none" w:sz="0" w:space="0" w:color="auto"/>
        <w:left w:val="none" w:sz="0" w:space="0" w:color="auto"/>
        <w:bottom w:val="none" w:sz="0" w:space="0" w:color="auto"/>
        <w:right w:val="none" w:sz="0" w:space="0" w:color="auto"/>
      </w:divBdr>
    </w:div>
    <w:div w:id="356003702">
      <w:bodyDiv w:val="1"/>
      <w:marLeft w:val="0"/>
      <w:marRight w:val="0"/>
      <w:marTop w:val="0"/>
      <w:marBottom w:val="0"/>
      <w:divBdr>
        <w:top w:val="none" w:sz="0" w:space="0" w:color="auto"/>
        <w:left w:val="none" w:sz="0" w:space="0" w:color="auto"/>
        <w:bottom w:val="none" w:sz="0" w:space="0" w:color="auto"/>
        <w:right w:val="none" w:sz="0" w:space="0" w:color="auto"/>
      </w:divBdr>
    </w:div>
    <w:div w:id="588395873">
      <w:bodyDiv w:val="1"/>
      <w:marLeft w:val="0"/>
      <w:marRight w:val="0"/>
      <w:marTop w:val="0"/>
      <w:marBottom w:val="0"/>
      <w:divBdr>
        <w:top w:val="none" w:sz="0" w:space="0" w:color="auto"/>
        <w:left w:val="none" w:sz="0" w:space="0" w:color="auto"/>
        <w:bottom w:val="none" w:sz="0" w:space="0" w:color="auto"/>
        <w:right w:val="none" w:sz="0" w:space="0" w:color="auto"/>
      </w:divBdr>
    </w:div>
    <w:div w:id="625088784">
      <w:bodyDiv w:val="1"/>
      <w:marLeft w:val="0"/>
      <w:marRight w:val="0"/>
      <w:marTop w:val="0"/>
      <w:marBottom w:val="0"/>
      <w:divBdr>
        <w:top w:val="none" w:sz="0" w:space="0" w:color="auto"/>
        <w:left w:val="none" w:sz="0" w:space="0" w:color="auto"/>
        <w:bottom w:val="none" w:sz="0" w:space="0" w:color="auto"/>
        <w:right w:val="none" w:sz="0" w:space="0" w:color="auto"/>
      </w:divBdr>
    </w:div>
    <w:div w:id="820535938">
      <w:bodyDiv w:val="1"/>
      <w:marLeft w:val="0"/>
      <w:marRight w:val="0"/>
      <w:marTop w:val="0"/>
      <w:marBottom w:val="0"/>
      <w:divBdr>
        <w:top w:val="none" w:sz="0" w:space="0" w:color="auto"/>
        <w:left w:val="none" w:sz="0" w:space="0" w:color="auto"/>
        <w:bottom w:val="none" w:sz="0" w:space="0" w:color="auto"/>
        <w:right w:val="none" w:sz="0" w:space="0" w:color="auto"/>
      </w:divBdr>
    </w:div>
    <w:div w:id="1209300050">
      <w:bodyDiv w:val="1"/>
      <w:marLeft w:val="0"/>
      <w:marRight w:val="0"/>
      <w:marTop w:val="0"/>
      <w:marBottom w:val="0"/>
      <w:divBdr>
        <w:top w:val="none" w:sz="0" w:space="0" w:color="auto"/>
        <w:left w:val="none" w:sz="0" w:space="0" w:color="auto"/>
        <w:bottom w:val="none" w:sz="0" w:space="0" w:color="auto"/>
        <w:right w:val="none" w:sz="0" w:space="0" w:color="auto"/>
      </w:divBdr>
    </w:div>
    <w:div w:id="1284575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284575178">
      <w:marLeft w:val="0"/>
      <w:marRight w:val="0"/>
      <w:marTop w:val="0"/>
      <w:marBottom w:val="0"/>
      <w:divBdr>
        <w:top w:val="none" w:sz="0" w:space="0" w:color="auto"/>
        <w:left w:val="none" w:sz="0" w:space="0" w:color="auto"/>
        <w:bottom w:val="none" w:sz="0" w:space="0" w:color="auto"/>
        <w:right w:val="none" w:sz="0" w:space="0" w:color="auto"/>
      </w:divBdr>
    </w:div>
    <w:div w:id="1284575179">
      <w:marLeft w:val="0"/>
      <w:marRight w:val="0"/>
      <w:marTop w:val="0"/>
      <w:marBottom w:val="0"/>
      <w:divBdr>
        <w:top w:val="none" w:sz="0" w:space="0" w:color="auto"/>
        <w:left w:val="none" w:sz="0" w:space="0" w:color="auto"/>
        <w:bottom w:val="none" w:sz="0" w:space="0" w:color="auto"/>
        <w:right w:val="none" w:sz="0" w:space="0" w:color="auto"/>
      </w:divBdr>
    </w:div>
    <w:div w:id="1284575180">
      <w:marLeft w:val="0"/>
      <w:marRight w:val="0"/>
      <w:marTop w:val="0"/>
      <w:marBottom w:val="0"/>
      <w:divBdr>
        <w:top w:val="none" w:sz="0" w:space="0" w:color="auto"/>
        <w:left w:val="none" w:sz="0" w:space="0" w:color="auto"/>
        <w:bottom w:val="none" w:sz="0" w:space="0" w:color="auto"/>
        <w:right w:val="none" w:sz="0" w:space="0" w:color="auto"/>
      </w:divBdr>
    </w:div>
    <w:div w:id="1284575181">
      <w:marLeft w:val="0"/>
      <w:marRight w:val="0"/>
      <w:marTop w:val="0"/>
      <w:marBottom w:val="0"/>
      <w:divBdr>
        <w:top w:val="none" w:sz="0" w:space="0" w:color="auto"/>
        <w:left w:val="none" w:sz="0" w:space="0" w:color="auto"/>
        <w:bottom w:val="none" w:sz="0" w:space="0" w:color="auto"/>
        <w:right w:val="none" w:sz="0" w:space="0" w:color="auto"/>
      </w:divBdr>
    </w:div>
    <w:div w:id="1292253076">
      <w:bodyDiv w:val="1"/>
      <w:marLeft w:val="0"/>
      <w:marRight w:val="0"/>
      <w:marTop w:val="0"/>
      <w:marBottom w:val="0"/>
      <w:divBdr>
        <w:top w:val="none" w:sz="0" w:space="0" w:color="auto"/>
        <w:left w:val="none" w:sz="0" w:space="0" w:color="auto"/>
        <w:bottom w:val="none" w:sz="0" w:space="0" w:color="auto"/>
        <w:right w:val="none" w:sz="0" w:space="0" w:color="auto"/>
      </w:divBdr>
    </w:div>
    <w:div w:id="1759909089">
      <w:bodyDiv w:val="1"/>
      <w:marLeft w:val="0"/>
      <w:marRight w:val="0"/>
      <w:marTop w:val="0"/>
      <w:marBottom w:val="0"/>
      <w:divBdr>
        <w:top w:val="none" w:sz="0" w:space="0" w:color="auto"/>
        <w:left w:val="none" w:sz="0" w:space="0" w:color="auto"/>
        <w:bottom w:val="none" w:sz="0" w:space="0" w:color="auto"/>
        <w:right w:val="none" w:sz="0" w:space="0" w:color="auto"/>
      </w:divBdr>
    </w:div>
    <w:div w:id="17652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59E4-C1E7-4A70-9356-90B43A8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710</Words>
  <Characters>4120</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vt:lpstr>
      <vt:lpstr>Se</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title>
  <dc:creator>COJ-NET</dc:creator>
  <cp:lastModifiedBy>Oancea</cp:lastModifiedBy>
  <cp:revision>14</cp:revision>
  <cp:lastPrinted>2021-02-26T10:23:00Z</cp:lastPrinted>
  <dcterms:created xsi:type="dcterms:W3CDTF">2021-03-12T08:09:00Z</dcterms:created>
  <dcterms:modified xsi:type="dcterms:W3CDTF">2021-03-19T10:43:00Z</dcterms:modified>
</cp:coreProperties>
</file>