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4AF" w:rsidRPr="003204DB" w:rsidRDefault="009A14AF" w:rsidP="00D949DB">
      <w:pPr>
        <w:ind w:left="360"/>
        <w:jc w:val="center"/>
        <w:rPr>
          <w:b/>
          <w:bCs/>
          <w:color w:val="0000FF"/>
          <w:sz w:val="28"/>
          <w:szCs w:val="28"/>
        </w:rPr>
      </w:pPr>
    </w:p>
    <w:p w:rsidR="009A14AF" w:rsidRPr="003204DB" w:rsidRDefault="00707E49" w:rsidP="00D949DB">
      <w:pPr>
        <w:ind w:left="360"/>
        <w:jc w:val="center"/>
        <w:rPr>
          <w:b/>
          <w:bCs/>
          <w:color w:val="0000FF"/>
          <w:sz w:val="28"/>
          <w:szCs w:val="28"/>
        </w:rPr>
      </w:pPr>
      <w:r w:rsidRPr="00707E49">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pt;margin-top:0;width:477pt;height:45pt;z-index:251658240" fillcolor="black" strokecolor="blue">
            <v:shadow color="#868686"/>
            <v:textpath style="font-family:&quot;Garamond&quot;;font-size:28pt;font-weight:bold;v-text-kern:t" trim="t" fitpath="t" string="INSTITUŢIA  PREFECTULUI -   JUDEŢUL     GIURGIU"/>
          </v:shape>
        </w:pict>
      </w:r>
      <w:r w:rsidR="009A14AF" w:rsidRPr="003204DB">
        <w:rPr>
          <w:b/>
          <w:bCs/>
          <w:color w:val="0000FF"/>
          <w:sz w:val="28"/>
          <w:szCs w:val="28"/>
        </w:rPr>
        <w:t xml:space="preserve">                                                                                                        </w:t>
      </w:r>
    </w:p>
    <w:p w:rsidR="009A14AF" w:rsidRPr="003204DB" w:rsidRDefault="009A14AF" w:rsidP="00D949DB">
      <w:pPr>
        <w:ind w:left="360"/>
        <w:jc w:val="center"/>
        <w:rPr>
          <w:b/>
          <w:bCs/>
          <w:color w:val="0000FF"/>
          <w:sz w:val="28"/>
          <w:szCs w:val="28"/>
        </w:rPr>
      </w:pPr>
    </w:p>
    <w:p w:rsidR="009A14AF" w:rsidRPr="003204DB" w:rsidRDefault="009A14AF" w:rsidP="00D949DB">
      <w:pPr>
        <w:ind w:left="360"/>
        <w:jc w:val="center"/>
        <w:rPr>
          <w:b/>
          <w:bCs/>
          <w:color w:val="0000FF"/>
          <w:sz w:val="28"/>
          <w:szCs w:val="28"/>
        </w:rPr>
      </w:pPr>
    </w:p>
    <w:p w:rsidR="009A14AF" w:rsidRPr="003204DB" w:rsidRDefault="009A14AF" w:rsidP="00D949DB">
      <w:pPr>
        <w:ind w:left="360"/>
        <w:jc w:val="center"/>
        <w:rPr>
          <w:b/>
          <w:bCs/>
          <w:color w:val="0000FF"/>
          <w:sz w:val="28"/>
          <w:szCs w:val="28"/>
        </w:rPr>
      </w:pPr>
    </w:p>
    <w:p w:rsidR="009A14AF" w:rsidRPr="003204DB" w:rsidRDefault="009A14AF" w:rsidP="00D949DB">
      <w:pPr>
        <w:ind w:left="360"/>
        <w:jc w:val="center"/>
        <w:rPr>
          <w:b/>
          <w:bCs/>
          <w:color w:val="0000FF"/>
          <w:sz w:val="28"/>
          <w:szCs w:val="28"/>
        </w:rPr>
      </w:pPr>
    </w:p>
    <w:p w:rsidR="009A14AF" w:rsidRPr="003204DB" w:rsidRDefault="009A14AF" w:rsidP="00D949DB">
      <w:pPr>
        <w:ind w:left="360"/>
        <w:jc w:val="center"/>
        <w:rPr>
          <w:b/>
          <w:bCs/>
          <w:color w:val="0000FF"/>
          <w:sz w:val="28"/>
          <w:szCs w:val="28"/>
        </w:rPr>
      </w:pPr>
    </w:p>
    <w:p w:rsidR="009A14AF" w:rsidRPr="003204DB" w:rsidRDefault="009A14AF" w:rsidP="00D949DB">
      <w:pPr>
        <w:ind w:left="360"/>
        <w:jc w:val="center"/>
        <w:rPr>
          <w:b/>
          <w:bCs/>
          <w:color w:val="0000FF"/>
          <w:sz w:val="28"/>
          <w:szCs w:val="28"/>
        </w:rPr>
      </w:pPr>
    </w:p>
    <w:p w:rsidR="009A14AF" w:rsidRPr="003204DB" w:rsidRDefault="009A14AF" w:rsidP="00D949DB">
      <w:pPr>
        <w:ind w:left="360"/>
        <w:jc w:val="center"/>
        <w:rPr>
          <w:b/>
          <w:bCs/>
          <w:color w:val="0000FF"/>
          <w:sz w:val="28"/>
          <w:szCs w:val="28"/>
        </w:rPr>
      </w:pPr>
    </w:p>
    <w:p w:rsidR="009A14AF" w:rsidRPr="003204DB" w:rsidRDefault="009A14AF" w:rsidP="00D949DB">
      <w:pPr>
        <w:ind w:left="360"/>
        <w:jc w:val="center"/>
        <w:rPr>
          <w:b/>
          <w:bCs/>
          <w:color w:val="0000FF"/>
          <w:sz w:val="28"/>
          <w:szCs w:val="28"/>
        </w:rPr>
      </w:pPr>
    </w:p>
    <w:p w:rsidR="009A14AF" w:rsidRPr="003204DB" w:rsidRDefault="009A14AF" w:rsidP="00D949DB">
      <w:pPr>
        <w:ind w:left="360"/>
        <w:jc w:val="center"/>
        <w:rPr>
          <w:b/>
          <w:bCs/>
          <w:color w:val="0000FF"/>
          <w:sz w:val="28"/>
          <w:szCs w:val="28"/>
        </w:rPr>
      </w:pPr>
    </w:p>
    <w:p w:rsidR="009A14AF" w:rsidRPr="003204DB" w:rsidRDefault="009A14AF" w:rsidP="00D949DB">
      <w:pPr>
        <w:ind w:left="360"/>
        <w:jc w:val="center"/>
        <w:rPr>
          <w:b/>
          <w:bCs/>
          <w:color w:val="0000FF"/>
          <w:sz w:val="28"/>
          <w:szCs w:val="28"/>
        </w:rPr>
      </w:pPr>
    </w:p>
    <w:p w:rsidR="009A14AF" w:rsidRPr="003204DB" w:rsidRDefault="00331E4E" w:rsidP="00D949DB">
      <w:pPr>
        <w:ind w:left="360"/>
        <w:jc w:val="center"/>
        <w:rPr>
          <w:b/>
          <w:bCs/>
          <w:color w:val="0000FF"/>
          <w:sz w:val="28"/>
          <w:szCs w:val="28"/>
        </w:rPr>
      </w:pPr>
      <w:r>
        <w:rPr>
          <w:noProof/>
          <w:sz w:val="28"/>
          <w:szCs w:val="28"/>
          <w:lang w:val="en-US"/>
        </w:rPr>
        <w:drawing>
          <wp:inline distT="0" distB="0" distL="0" distR="0">
            <wp:extent cx="4143375" cy="2619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143375" cy="2619375"/>
                    </a:xfrm>
                    <a:prstGeom prst="rect">
                      <a:avLst/>
                    </a:prstGeom>
                    <a:noFill/>
                    <a:ln w="9525">
                      <a:noFill/>
                      <a:miter lim="800000"/>
                      <a:headEnd/>
                      <a:tailEnd/>
                    </a:ln>
                  </pic:spPr>
                </pic:pic>
              </a:graphicData>
            </a:graphic>
          </wp:inline>
        </w:drawing>
      </w:r>
    </w:p>
    <w:p w:rsidR="009A14AF" w:rsidRPr="003204DB" w:rsidRDefault="009A14AF" w:rsidP="00D949DB">
      <w:pPr>
        <w:ind w:left="360"/>
        <w:jc w:val="center"/>
        <w:rPr>
          <w:b/>
          <w:bCs/>
          <w:color w:val="0000FF"/>
          <w:sz w:val="28"/>
          <w:szCs w:val="28"/>
        </w:rPr>
      </w:pPr>
    </w:p>
    <w:p w:rsidR="009A14AF" w:rsidRPr="003204DB" w:rsidRDefault="009A14AF" w:rsidP="00D949DB">
      <w:pPr>
        <w:ind w:left="360"/>
        <w:jc w:val="center"/>
        <w:rPr>
          <w:b/>
          <w:bCs/>
          <w:color w:val="0000FF"/>
          <w:sz w:val="28"/>
          <w:szCs w:val="28"/>
        </w:rPr>
      </w:pPr>
    </w:p>
    <w:p w:rsidR="009A14AF" w:rsidRPr="003204DB" w:rsidRDefault="009A14AF" w:rsidP="00D949DB">
      <w:pPr>
        <w:ind w:left="360"/>
        <w:jc w:val="center"/>
        <w:rPr>
          <w:b/>
          <w:bCs/>
          <w:color w:val="0000FF"/>
          <w:sz w:val="28"/>
          <w:szCs w:val="28"/>
        </w:rPr>
      </w:pPr>
    </w:p>
    <w:p w:rsidR="009A14AF" w:rsidRPr="006742DD" w:rsidRDefault="009A14AF" w:rsidP="00E61112">
      <w:pPr>
        <w:pStyle w:val="BodyText"/>
        <w:spacing w:line="360" w:lineRule="auto"/>
        <w:jc w:val="center"/>
        <w:rPr>
          <w:b/>
          <w:bCs/>
          <w:i/>
          <w:color w:val="0000FF"/>
          <w:sz w:val="36"/>
          <w:szCs w:val="36"/>
        </w:rPr>
      </w:pPr>
      <w:r w:rsidRPr="006742DD">
        <w:rPr>
          <w:b/>
          <w:bCs/>
          <w:i/>
          <w:color w:val="0000FF"/>
          <w:sz w:val="36"/>
          <w:szCs w:val="36"/>
        </w:rPr>
        <w:t>PROGRAMUL    DE    DEZVOLTARE  ECONOMICĂ    ŞI     SOCIALĂ    AL</w:t>
      </w:r>
    </w:p>
    <w:p w:rsidR="009A14AF" w:rsidRPr="006742DD" w:rsidRDefault="009A14AF" w:rsidP="00E61112">
      <w:pPr>
        <w:pStyle w:val="BodyText"/>
        <w:spacing w:line="360" w:lineRule="auto"/>
        <w:jc w:val="center"/>
        <w:rPr>
          <w:b/>
          <w:bCs/>
          <w:color w:val="3366FF"/>
          <w:sz w:val="36"/>
          <w:szCs w:val="36"/>
        </w:rPr>
      </w:pPr>
      <w:r w:rsidRPr="006742DD">
        <w:rPr>
          <w:b/>
          <w:bCs/>
          <w:i/>
          <w:color w:val="0000FF"/>
          <w:sz w:val="36"/>
          <w:szCs w:val="36"/>
        </w:rPr>
        <w:t>JUDEŢULUI    GIURGIU</w:t>
      </w:r>
    </w:p>
    <w:p w:rsidR="009A14AF" w:rsidRPr="006742DD" w:rsidRDefault="009A14AF" w:rsidP="00E61112">
      <w:pPr>
        <w:rPr>
          <w:color w:val="3366FF"/>
          <w:sz w:val="36"/>
          <w:szCs w:val="36"/>
        </w:rPr>
      </w:pPr>
    </w:p>
    <w:p w:rsidR="009A14AF" w:rsidRPr="006742DD" w:rsidRDefault="009A14AF" w:rsidP="00E61112">
      <w:pPr>
        <w:jc w:val="center"/>
        <w:rPr>
          <w:color w:val="3366FF"/>
          <w:sz w:val="36"/>
          <w:szCs w:val="36"/>
        </w:rPr>
      </w:pPr>
    </w:p>
    <w:p w:rsidR="009A14AF" w:rsidRPr="006742DD" w:rsidRDefault="009A14AF" w:rsidP="00E61112">
      <w:pPr>
        <w:jc w:val="center"/>
        <w:rPr>
          <w:color w:val="3366FF"/>
          <w:sz w:val="36"/>
          <w:szCs w:val="36"/>
        </w:rPr>
      </w:pPr>
      <w:r w:rsidRPr="006742DD">
        <w:rPr>
          <w:b/>
          <w:bCs/>
          <w:color w:val="3366FF"/>
          <w:sz w:val="36"/>
          <w:szCs w:val="36"/>
        </w:rPr>
        <w:t xml:space="preserve">-    </w:t>
      </w:r>
      <w:r w:rsidRPr="006742DD">
        <w:rPr>
          <w:b/>
          <w:bCs/>
          <w:color w:val="0000FF"/>
          <w:sz w:val="36"/>
          <w:szCs w:val="36"/>
        </w:rPr>
        <w:t>201</w:t>
      </w:r>
      <w:r>
        <w:rPr>
          <w:b/>
          <w:bCs/>
          <w:color w:val="0000FF"/>
          <w:sz w:val="36"/>
          <w:szCs w:val="36"/>
        </w:rPr>
        <w:t>8</w:t>
      </w:r>
      <w:r w:rsidRPr="006742DD">
        <w:rPr>
          <w:b/>
          <w:bCs/>
          <w:color w:val="76923C"/>
          <w:sz w:val="36"/>
          <w:szCs w:val="36"/>
        </w:rPr>
        <w:t xml:space="preserve">  </w:t>
      </w:r>
      <w:r w:rsidRPr="006742DD">
        <w:rPr>
          <w:b/>
          <w:bCs/>
          <w:color w:val="3366FF"/>
          <w:sz w:val="36"/>
          <w:szCs w:val="36"/>
        </w:rPr>
        <w:t xml:space="preserve"> -</w:t>
      </w:r>
    </w:p>
    <w:p w:rsidR="009A14AF" w:rsidRPr="003204DB" w:rsidRDefault="009A14AF" w:rsidP="00440931">
      <w:pPr>
        <w:pStyle w:val="Heading2"/>
        <w:ind w:left="2880" w:firstLine="720"/>
        <w:rPr>
          <w:rFonts w:ascii="Times New Roman" w:hAnsi="Times New Roman" w:cs="Times New Roman"/>
        </w:rPr>
      </w:pPr>
    </w:p>
    <w:p w:rsidR="009A14AF" w:rsidRDefault="009A14AF" w:rsidP="00440931">
      <w:pPr>
        <w:pStyle w:val="Heading2"/>
        <w:ind w:left="2880" w:firstLine="720"/>
        <w:rPr>
          <w:rFonts w:ascii="Times New Roman" w:hAnsi="Times New Roman" w:cs="Times New Roman"/>
        </w:rPr>
      </w:pPr>
    </w:p>
    <w:p w:rsidR="009A14AF" w:rsidRDefault="009A14AF" w:rsidP="00A46A9B">
      <w:pPr>
        <w:rPr>
          <w:lang w:eastAsia="ro-RO"/>
        </w:rPr>
      </w:pPr>
    </w:p>
    <w:p w:rsidR="009A14AF" w:rsidRDefault="009A14AF" w:rsidP="00A46A9B">
      <w:pPr>
        <w:rPr>
          <w:lang w:eastAsia="ro-RO"/>
        </w:rPr>
      </w:pPr>
    </w:p>
    <w:p w:rsidR="009A14AF" w:rsidRDefault="009A14AF" w:rsidP="00A46A9B">
      <w:pPr>
        <w:rPr>
          <w:lang w:eastAsia="ro-RO"/>
        </w:rPr>
      </w:pPr>
    </w:p>
    <w:p w:rsidR="009A14AF" w:rsidRDefault="009A14AF" w:rsidP="00A46A9B">
      <w:pPr>
        <w:rPr>
          <w:lang w:eastAsia="ro-RO"/>
        </w:rPr>
      </w:pPr>
    </w:p>
    <w:p w:rsidR="009A14AF" w:rsidRDefault="009A14AF" w:rsidP="00A46A9B">
      <w:pPr>
        <w:rPr>
          <w:lang w:eastAsia="ro-RO"/>
        </w:rPr>
      </w:pPr>
    </w:p>
    <w:p w:rsidR="009A14AF" w:rsidRDefault="009A14AF" w:rsidP="00A46A9B">
      <w:pPr>
        <w:rPr>
          <w:lang w:eastAsia="ro-RO"/>
        </w:rPr>
      </w:pPr>
    </w:p>
    <w:p w:rsidR="009A14AF" w:rsidRDefault="009A14AF" w:rsidP="00A46A9B">
      <w:pPr>
        <w:rPr>
          <w:lang w:eastAsia="ro-RO"/>
        </w:rPr>
      </w:pPr>
    </w:p>
    <w:p w:rsidR="009A14AF" w:rsidRDefault="009A14AF" w:rsidP="00A46A9B">
      <w:pPr>
        <w:rPr>
          <w:lang w:eastAsia="ro-RO"/>
        </w:rPr>
      </w:pPr>
    </w:p>
    <w:p w:rsidR="009A14AF" w:rsidRDefault="00D563EE" w:rsidP="00A46A9B">
      <w:pPr>
        <w:rPr>
          <w:lang w:eastAsia="ro-RO"/>
        </w:rPr>
      </w:pPr>
      <w:r>
        <w:rPr>
          <w:lang w:eastAsia="ro-RO"/>
        </w:rPr>
        <w:t xml:space="preserve">                    </w:t>
      </w:r>
    </w:p>
    <w:p w:rsidR="009A14AF" w:rsidRPr="00A46A9B" w:rsidRDefault="009A14AF" w:rsidP="00A46A9B">
      <w:pPr>
        <w:rPr>
          <w:lang w:eastAsia="ro-RO"/>
        </w:rPr>
      </w:pPr>
    </w:p>
    <w:p w:rsidR="009A14AF" w:rsidRPr="003204DB" w:rsidRDefault="009A14AF" w:rsidP="00440931">
      <w:pPr>
        <w:rPr>
          <w:sz w:val="28"/>
          <w:szCs w:val="28"/>
        </w:rPr>
      </w:pPr>
      <w:r w:rsidRPr="003204DB">
        <w:rPr>
          <w:sz w:val="28"/>
          <w:szCs w:val="28"/>
        </w:rPr>
        <w:tab/>
      </w:r>
      <w:r w:rsidRPr="003204DB">
        <w:rPr>
          <w:sz w:val="28"/>
          <w:szCs w:val="28"/>
        </w:rPr>
        <w:tab/>
      </w:r>
      <w:r w:rsidRPr="003204DB">
        <w:rPr>
          <w:sz w:val="28"/>
          <w:szCs w:val="28"/>
        </w:rPr>
        <w:tab/>
      </w:r>
      <w:r w:rsidRPr="003204DB">
        <w:rPr>
          <w:sz w:val="28"/>
          <w:szCs w:val="28"/>
        </w:rPr>
        <w:tab/>
      </w:r>
      <w:r w:rsidRPr="003204DB">
        <w:rPr>
          <w:sz w:val="28"/>
          <w:szCs w:val="28"/>
        </w:rPr>
        <w:tab/>
      </w:r>
      <w:r w:rsidRPr="003204DB">
        <w:rPr>
          <w:sz w:val="28"/>
          <w:szCs w:val="28"/>
        </w:rPr>
        <w:tab/>
      </w:r>
      <w:r w:rsidRPr="003204DB">
        <w:rPr>
          <w:sz w:val="28"/>
          <w:szCs w:val="28"/>
        </w:rPr>
        <w:tab/>
      </w:r>
      <w:r w:rsidRPr="003204DB">
        <w:rPr>
          <w:sz w:val="28"/>
          <w:szCs w:val="28"/>
        </w:rPr>
        <w:tab/>
      </w:r>
      <w:r w:rsidRPr="003204DB">
        <w:rPr>
          <w:sz w:val="28"/>
          <w:szCs w:val="28"/>
        </w:rPr>
        <w:tab/>
      </w:r>
      <w:r w:rsidRPr="003204DB">
        <w:rPr>
          <w:sz w:val="28"/>
          <w:szCs w:val="28"/>
        </w:rPr>
        <w:tab/>
      </w:r>
      <w:r w:rsidRPr="003204DB">
        <w:rPr>
          <w:sz w:val="28"/>
          <w:szCs w:val="28"/>
        </w:rPr>
        <w:tab/>
        <w:t xml:space="preserve">        </w:t>
      </w:r>
      <w:r w:rsidRPr="003204DB">
        <w:rPr>
          <w:sz w:val="28"/>
          <w:szCs w:val="28"/>
        </w:rPr>
        <w:tab/>
        <w:t xml:space="preserve">       </w:t>
      </w:r>
    </w:p>
    <w:p w:rsidR="009A14AF" w:rsidRPr="00F61E22" w:rsidRDefault="009A14AF" w:rsidP="006A5B07">
      <w:pPr>
        <w:pStyle w:val="Heading2"/>
        <w:ind w:left="2880" w:firstLine="720"/>
        <w:rPr>
          <w:rFonts w:ascii="Times New Roman" w:hAnsi="Times New Roman" w:cs="Times New Roman"/>
          <w:i w:val="0"/>
          <w:sz w:val="32"/>
          <w:szCs w:val="32"/>
        </w:rPr>
      </w:pPr>
      <w:r w:rsidRPr="00F61E22">
        <w:rPr>
          <w:rFonts w:ascii="Times New Roman" w:hAnsi="Times New Roman" w:cs="Times New Roman"/>
          <w:i w:val="0"/>
          <w:sz w:val="32"/>
          <w:szCs w:val="32"/>
        </w:rPr>
        <w:t>C U P R I N S</w:t>
      </w:r>
    </w:p>
    <w:p w:rsidR="009A14AF" w:rsidRPr="003204DB" w:rsidRDefault="009A14AF" w:rsidP="006A5B07">
      <w:pPr>
        <w:rPr>
          <w:color w:val="FF0000"/>
          <w:sz w:val="28"/>
          <w:szCs w:val="28"/>
        </w:rPr>
      </w:pPr>
    </w:p>
    <w:p w:rsidR="009A14AF" w:rsidRDefault="009A14AF" w:rsidP="006A5B07">
      <w:pPr>
        <w:rPr>
          <w:sz w:val="28"/>
          <w:szCs w:val="28"/>
        </w:rPr>
      </w:pP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t xml:space="preserve">       </w:t>
      </w:r>
      <w:r w:rsidRPr="00062689">
        <w:rPr>
          <w:sz w:val="28"/>
          <w:szCs w:val="28"/>
        </w:rPr>
        <w:t>P</w:t>
      </w:r>
      <w:r>
        <w:rPr>
          <w:sz w:val="28"/>
          <w:szCs w:val="28"/>
        </w:rPr>
        <w:t>a</w:t>
      </w:r>
      <w:r w:rsidRPr="00062689">
        <w:rPr>
          <w:sz w:val="28"/>
          <w:szCs w:val="28"/>
        </w:rPr>
        <w:t>g</w:t>
      </w:r>
      <w:r>
        <w:rPr>
          <w:sz w:val="28"/>
          <w:szCs w:val="28"/>
        </w:rPr>
        <w:t>.</w:t>
      </w:r>
    </w:p>
    <w:p w:rsidR="009A14AF" w:rsidRPr="00F119AB" w:rsidRDefault="009A14AF" w:rsidP="006A5B07">
      <w:pPr>
        <w:rPr>
          <w:sz w:val="28"/>
          <w:szCs w:val="28"/>
        </w:rPr>
      </w:pPr>
    </w:p>
    <w:p w:rsidR="009A14AF" w:rsidRPr="003204DB" w:rsidRDefault="009A14AF" w:rsidP="00F46ABB">
      <w:pPr>
        <w:autoSpaceDE w:val="0"/>
        <w:autoSpaceDN w:val="0"/>
        <w:adjustRightInd w:val="0"/>
        <w:jc w:val="center"/>
        <w:rPr>
          <w:b/>
          <w:color w:val="FF0000"/>
          <w:sz w:val="28"/>
          <w:szCs w:val="28"/>
        </w:rPr>
      </w:pPr>
    </w:p>
    <w:p w:rsidR="009A14AF" w:rsidRPr="002653C5" w:rsidRDefault="009A14AF" w:rsidP="00C919E2">
      <w:pPr>
        <w:spacing w:before="120"/>
        <w:ind w:left="43"/>
        <w:rPr>
          <w:rFonts w:ascii="Tahoma" w:hAnsi="Tahoma" w:cs="Tahoma"/>
          <w:b/>
          <w:bCs/>
        </w:rPr>
      </w:pPr>
      <w:r>
        <w:rPr>
          <w:rFonts w:ascii="Tahoma" w:hAnsi="Tahoma" w:cs="Tahoma"/>
          <w:b/>
          <w:bCs/>
        </w:rPr>
        <w:t xml:space="preserve">          </w:t>
      </w:r>
      <w:r w:rsidRPr="002653C5">
        <w:rPr>
          <w:rFonts w:ascii="Tahoma" w:hAnsi="Tahoma" w:cs="Tahoma"/>
          <w:b/>
          <w:bCs/>
        </w:rPr>
        <w:t xml:space="preserve">1  </w:t>
      </w:r>
      <w:r>
        <w:rPr>
          <w:rFonts w:ascii="Tahoma" w:hAnsi="Tahoma" w:cs="Tahoma"/>
          <w:b/>
          <w:bCs/>
        </w:rPr>
        <w:t xml:space="preserve"> </w:t>
      </w:r>
      <w:r w:rsidRPr="002653C5">
        <w:rPr>
          <w:rFonts w:ascii="Tahoma" w:hAnsi="Tahoma" w:cs="Tahoma"/>
          <w:b/>
          <w:bCs/>
        </w:rPr>
        <w:t>Politici macroeconomice. Fiscalitate. Buget</w:t>
      </w:r>
      <w:r>
        <w:rPr>
          <w:rFonts w:ascii="Tahoma" w:hAnsi="Tahoma" w:cs="Tahoma"/>
          <w:b/>
          <w:bCs/>
        </w:rPr>
        <w:t>.................................................. 3</w:t>
      </w:r>
    </w:p>
    <w:p w:rsidR="009A14AF" w:rsidRPr="002653C5" w:rsidRDefault="009A14AF" w:rsidP="00B22563">
      <w:pPr>
        <w:spacing w:before="120"/>
        <w:ind w:left="1134" w:hanging="414"/>
        <w:rPr>
          <w:rFonts w:ascii="Tahoma" w:hAnsi="Tahoma" w:cs="Tahoma"/>
          <w:b/>
          <w:bCs/>
        </w:rPr>
      </w:pPr>
      <w:r w:rsidRPr="002653C5">
        <w:rPr>
          <w:rFonts w:ascii="Tahoma" w:hAnsi="Tahoma" w:cs="Tahoma"/>
          <w:b/>
          <w:bCs/>
        </w:rPr>
        <w:t xml:space="preserve">2  </w:t>
      </w:r>
      <w:r>
        <w:rPr>
          <w:rFonts w:ascii="Tahoma" w:hAnsi="Tahoma" w:cs="Tahoma"/>
          <w:b/>
          <w:bCs/>
        </w:rPr>
        <w:t xml:space="preserve"> </w:t>
      </w:r>
      <w:r w:rsidRPr="002653C5">
        <w:rPr>
          <w:rFonts w:ascii="Tahoma" w:hAnsi="Tahoma" w:cs="Tahoma"/>
          <w:b/>
          <w:bCs/>
        </w:rPr>
        <w:t>Capitolul Economie.</w:t>
      </w:r>
      <w:r>
        <w:rPr>
          <w:rFonts w:ascii="Tahoma" w:hAnsi="Tahoma" w:cs="Tahoma"/>
          <w:b/>
          <w:bCs/>
        </w:rPr>
        <w:t xml:space="preserve"> Protecția </w:t>
      </w:r>
      <w:r w:rsidRPr="002653C5">
        <w:rPr>
          <w:rFonts w:ascii="Tahoma" w:hAnsi="Tahoma" w:cs="Tahoma"/>
          <w:b/>
          <w:bCs/>
        </w:rPr>
        <w:t>consumatorului</w:t>
      </w:r>
      <w:r>
        <w:rPr>
          <w:rFonts w:ascii="Tahoma" w:hAnsi="Tahoma" w:cs="Tahoma"/>
          <w:b/>
          <w:bCs/>
        </w:rPr>
        <w:t>................</w:t>
      </w:r>
      <w:r w:rsidR="00F00C93">
        <w:rPr>
          <w:rFonts w:ascii="Tahoma" w:hAnsi="Tahoma" w:cs="Tahoma"/>
          <w:b/>
          <w:bCs/>
        </w:rPr>
        <w:t>.............................. 4</w:t>
      </w:r>
    </w:p>
    <w:p w:rsidR="009A14AF" w:rsidRPr="002653C5" w:rsidRDefault="009A14AF" w:rsidP="00C919E2">
      <w:pPr>
        <w:spacing w:before="120"/>
        <w:ind w:left="720"/>
        <w:rPr>
          <w:rFonts w:ascii="Tahoma" w:hAnsi="Tahoma" w:cs="Tahoma"/>
          <w:b/>
          <w:bCs/>
        </w:rPr>
      </w:pPr>
      <w:r w:rsidRPr="002653C5">
        <w:rPr>
          <w:rFonts w:ascii="Tahoma" w:hAnsi="Tahoma" w:cs="Tahoma"/>
          <w:b/>
          <w:bCs/>
        </w:rPr>
        <w:t xml:space="preserve">3  </w:t>
      </w:r>
      <w:r>
        <w:rPr>
          <w:rFonts w:ascii="Tahoma" w:hAnsi="Tahoma" w:cs="Tahoma"/>
          <w:b/>
          <w:bCs/>
        </w:rPr>
        <w:t xml:space="preserve"> </w:t>
      </w:r>
      <w:r w:rsidRPr="002653C5">
        <w:rPr>
          <w:rFonts w:ascii="Tahoma" w:hAnsi="Tahoma" w:cs="Tahoma"/>
          <w:b/>
          <w:bCs/>
        </w:rPr>
        <w:t>Capitolul Fonduri europene</w:t>
      </w:r>
      <w:r>
        <w:rPr>
          <w:rFonts w:ascii="Tahoma" w:hAnsi="Tahoma" w:cs="Tahoma"/>
          <w:b/>
          <w:bCs/>
        </w:rPr>
        <w:t>..............................................</w:t>
      </w:r>
      <w:r w:rsidR="00F00C93">
        <w:rPr>
          <w:rFonts w:ascii="Tahoma" w:hAnsi="Tahoma" w:cs="Tahoma"/>
          <w:b/>
          <w:bCs/>
        </w:rPr>
        <w:t>.............................. 7</w:t>
      </w:r>
    </w:p>
    <w:p w:rsidR="009A14AF" w:rsidRPr="002653C5" w:rsidRDefault="009A14AF" w:rsidP="00C919E2">
      <w:pPr>
        <w:spacing w:before="120"/>
        <w:ind w:left="720"/>
        <w:rPr>
          <w:rFonts w:ascii="Tahoma" w:hAnsi="Tahoma" w:cs="Tahoma"/>
          <w:b/>
          <w:bCs/>
        </w:rPr>
      </w:pPr>
      <w:r w:rsidRPr="002653C5">
        <w:rPr>
          <w:rFonts w:ascii="Tahoma" w:hAnsi="Tahoma" w:cs="Tahoma"/>
          <w:b/>
          <w:bCs/>
        </w:rPr>
        <w:t xml:space="preserve">4  </w:t>
      </w:r>
      <w:r>
        <w:rPr>
          <w:rFonts w:ascii="Tahoma" w:hAnsi="Tahoma" w:cs="Tahoma"/>
          <w:b/>
          <w:bCs/>
        </w:rPr>
        <w:t xml:space="preserve"> </w:t>
      </w:r>
      <w:r w:rsidRPr="002653C5">
        <w:rPr>
          <w:rFonts w:ascii="Tahoma" w:hAnsi="Tahoma" w:cs="Tahoma"/>
          <w:b/>
          <w:bCs/>
        </w:rPr>
        <w:t>Capitolul Turism</w:t>
      </w:r>
      <w:r>
        <w:rPr>
          <w:rFonts w:ascii="Tahoma" w:hAnsi="Tahoma" w:cs="Tahoma"/>
          <w:b/>
          <w:bCs/>
        </w:rPr>
        <w:t>...............................................................</w:t>
      </w:r>
      <w:r w:rsidR="00F00C93">
        <w:rPr>
          <w:rFonts w:ascii="Tahoma" w:hAnsi="Tahoma" w:cs="Tahoma"/>
          <w:b/>
          <w:bCs/>
        </w:rPr>
        <w:t>..............................11</w:t>
      </w:r>
    </w:p>
    <w:p w:rsidR="009A14AF" w:rsidRPr="002653C5" w:rsidRDefault="009A14AF" w:rsidP="00C919E2">
      <w:pPr>
        <w:spacing w:before="120"/>
        <w:ind w:left="720"/>
        <w:rPr>
          <w:rFonts w:ascii="Tahoma" w:hAnsi="Tahoma" w:cs="Tahoma"/>
          <w:b/>
          <w:bCs/>
        </w:rPr>
      </w:pPr>
      <w:r w:rsidRPr="002653C5">
        <w:rPr>
          <w:rFonts w:ascii="Tahoma" w:hAnsi="Tahoma" w:cs="Tahoma"/>
          <w:b/>
          <w:bCs/>
        </w:rPr>
        <w:t xml:space="preserve">5  </w:t>
      </w:r>
      <w:r>
        <w:rPr>
          <w:rFonts w:ascii="Tahoma" w:hAnsi="Tahoma" w:cs="Tahoma"/>
          <w:b/>
          <w:bCs/>
        </w:rPr>
        <w:t xml:space="preserve"> </w:t>
      </w:r>
      <w:r w:rsidRPr="002653C5">
        <w:rPr>
          <w:rFonts w:ascii="Tahoma" w:hAnsi="Tahoma" w:cs="Tahoma"/>
          <w:b/>
          <w:bCs/>
        </w:rPr>
        <w:t>Capitolul Politici publice privind IMM</w:t>
      </w:r>
      <w:r>
        <w:rPr>
          <w:rFonts w:ascii="Tahoma" w:hAnsi="Tahoma" w:cs="Tahoma"/>
          <w:b/>
          <w:bCs/>
        </w:rPr>
        <w:t>..............................</w:t>
      </w:r>
      <w:r w:rsidR="00F00C93">
        <w:rPr>
          <w:rFonts w:ascii="Tahoma" w:hAnsi="Tahoma" w:cs="Tahoma"/>
          <w:b/>
          <w:bCs/>
        </w:rPr>
        <w:t>..............................11</w:t>
      </w:r>
    </w:p>
    <w:p w:rsidR="009A14AF" w:rsidRPr="002653C5" w:rsidRDefault="009A14AF" w:rsidP="00C919E2">
      <w:pPr>
        <w:spacing w:before="120"/>
        <w:ind w:left="720"/>
        <w:rPr>
          <w:rFonts w:ascii="Tahoma" w:hAnsi="Tahoma" w:cs="Tahoma"/>
          <w:b/>
          <w:bCs/>
        </w:rPr>
      </w:pPr>
      <w:r w:rsidRPr="002653C5">
        <w:rPr>
          <w:rFonts w:ascii="Tahoma" w:hAnsi="Tahoma" w:cs="Tahoma"/>
          <w:b/>
          <w:bCs/>
        </w:rPr>
        <w:t xml:space="preserve">6  </w:t>
      </w:r>
      <w:r>
        <w:rPr>
          <w:rFonts w:ascii="Tahoma" w:hAnsi="Tahoma" w:cs="Tahoma"/>
          <w:b/>
          <w:bCs/>
        </w:rPr>
        <w:t xml:space="preserve"> </w:t>
      </w:r>
      <w:r w:rsidRPr="002653C5">
        <w:rPr>
          <w:rFonts w:ascii="Tahoma" w:hAnsi="Tahoma" w:cs="Tahoma"/>
          <w:b/>
          <w:bCs/>
        </w:rPr>
        <w:t>Capitolul Politici publice în domeniul muncii și justiției sociale</w:t>
      </w:r>
      <w:r w:rsidR="00F00C93">
        <w:rPr>
          <w:rFonts w:ascii="Tahoma" w:hAnsi="Tahoma" w:cs="Tahoma"/>
          <w:b/>
          <w:bCs/>
        </w:rPr>
        <w:t>....................12</w:t>
      </w:r>
    </w:p>
    <w:p w:rsidR="009A14AF" w:rsidRPr="002653C5" w:rsidRDefault="009A14AF" w:rsidP="00C919E2">
      <w:pPr>
        <w:spacing w:before="120"/>
        <w:ind w:left="720"/>
        <w:rPr>
          <w:rFonts w:ascii="Tahoma" w:hAnsi="Tahoma" w:cs="Tahoma"/>
          <w:b/>
          <w:bCs/>
        </w:rPr>
      </w:pPr>
      <w:r w:rsidRPr="002653C5">
        <w:rPr>
          <w:rFonts w:ascii="Tahoma" w:hAnsi="Tahoma" w:cs="Tahoma"/>
          <w:b/>
          <w:bCs/>
        </w:rPr>
        <w:t xml:space="preserve">7  </w:t>
      </w:r>
      <w:r>
        <w:rPr>
          <w:rFonts w:ascii="Tahoma" w:hAnsi="Tahoma" w:cs="Tahoma"/>
          <w:b/>
          <w:bCs/>
        </w:rPr>
        <w:t xml:space="preserve"> </w:t>
      </w:r>
      <w:r w:rsidRPr="002653C5">
        <w:rPr>
          <w:rFonts w:ascii="Tahoma" w:hAnsi="Tahoma" w:cs="Tahoma"/>
          <w:b/>
          <w:bCs/>
        </w:rPr>
        <w:t>Capitolul Politici în domeniul educației</w:t>
      </w:r>
      <w:r>
        <w:rPr>
          <w:rFonts w:ascii="Tahoma" w:hAnsi="Tahoma" w:cs="Tahoma"/>
          <w:b/>
          <w:bCs/>
        </w:rPr>
        <w:t>...........................</w:t>
      </w:r>
      <w:r w:rsidR="00F00C93">
        <w:rPr>
          <w:rFonts w:ascii="Tahoma" w:hAnsi="Tahoma" w:cs="Tahoma"/>
          <w:b/>
          <w:bCs/>
        </w:rPr>
        <w:t>..............................25</w:t>
      </w:r>
    </w:p>
    <w:p w:rsidR="009A14AF" w:rsidRPr="002653C5" w:rsidRDefault="009A14AF" w:rsidP="00C919E2">
      <w:pPr>
        <w:spacing w:before="120"/>
        <w:ind w:left="720"/>
        <w:rPr>
          <w:rFonts w:ascii="Tahoma" w:hAnsi="Tahoma" w:cs="Tahoma"/>
          <w:b/>
          <w:bCs/>
        </w:rPr>
      </w:pPr>
      <w:r>
        <w:rPr>
          <w:rFonts w:ascii="Tahoma" w:hAnsi="Tahoma" w:cs="Tahoma"/>
          <w:b/>
          <w:bCs/>
        </w:rPr>
        <w:t>8</w:t>
      </w:r>
      <w:r w:rsidRPr="002653C5">
        <w:rPr>
          <w:rFonts w:ascii="Tahoma" w:hAnsi="Tahoma" w:cs="Tahoma"/>
          <w:b/>
          <w:bCs/>
        </w:rPr>
        <w:t xml:space="preserve">  </w:t>
      </w:r>
      <w:r>
        <w:rPr>
          <w:rFonts w:ascii="Tahoma" w:hAnsi="Tahoma" w:cs="Tahoma"/>
          <w:b/>
          <w:bCs/>
        </w:rPr>
        <w:t xml:space="preserve"> </w:t>
      </w:r>
      <w:r w:rsidRPr="002653C5">
        <w:rPr>
          <w:rFonts w:ascii="Tahoma" w:hAnsi="Tahoma" w:cs="Tahoma"/>
          <w:b/>
          <w:bCs/>
        </w:rPr>
        <w:t>Capitolul Politici în domeniul sănătății</w:t>
      </w:r>
      <w:r>
        <w:rPr>
          <w:rFonts w:ascii="Tahoma" w:hAnsi="Tahoma" w:cs="Tahoma"/>
          <w:b/>
          <w:bCs/>
        </w:rPr>
        <w:t>............................</w:t>
      </w:r>
      <w:r w:rsidR="00F00C93">
        <w:rPr>
          <w:rFonts w:ascii="Tahoma" w:hAnsi="Tahoma" w:cs="Tahoma"/>
          <w:b/>
          <w:bCs/>
        </w:rPr>
        <w:t>..............................33</w:t>
      </w:r>
    </w:p>
    <w:p w:rsidR="009A14AF" w:rsidRPr="00243B4E" w:rsidRDefault="009A14AF" w:rsidP="00C919E2">
      <w:pPr>
        <w:spacing w:before="120"/>
        <w:ind w:left="720"/>
        <w:rPr>
          <w:rFonts w:ascii="Tahoma" w:hAnsi="Tahoma" w:cs="Tahoma"/>
          <w:b/>
          <w:bCs/>
        </w:rPr>
      </w:pPr>
      <w:r>
        <w:rPr>
          <w:rFonts w:ascii="Tahoma" w:hAnsi="Tahoma" w:cs="Tahoma"/>
          <w:b/>
          <w:bCs/>
        </w:rPr>
        <w:t xml:space="preserve">9  </w:t>
      </w:r>
      <w:r w:rsidRPr="002653C5">
        <w:rPr>
          <w:rFonts w:ascii="Tahoma" w:hAnsi="Tahoma" w:cs="Tahoma"/>
          <w:b/>
          <w:bCs/>
        </w:rPr>
        <w:t xml:space="preserve"> </w:t>
      </w:r>
      <w:r w:rsidRPr="00243B4E">
        <w:rPr>
          <w:rFonts w:ascii="Tahoma" w:hAnsi="Tahoma" w:cs="Tahoma"/>
          <w:b/>
          <w:bCs/>
        </w:rPr>
        <w:t>Capitolul Administrație Publică. Politici regionale</w:t>
      </w:r>
      <w:r>
        <w:rPr>
          <w:rFonts w:ascii="Tahoma" w:hAnsi="Tahoma" w:cs="Tahoma"/>
          <w:b/>
          <w:bCs/>
        </w:rPr>
        <w:t>..........</w:t>
      </w:r>
      <w:r w:rsidR="00F00C93">
        <w:rPr>
          <w:rFonts w:ascii="Tahoma" w:hAnsi="Tahoma" w:cs="Tahoma"/>
          <w:b/>
          <w:bCs/>
        </w:rPr>
        <w:t>..............................37</w:t>
      </w:r>
    </w:p>
    <w:p w:rsidR="009A14AF" w:rsidRPr="00243B4E" w:rsidRDefault="009A14AF" w:rsidP="00C919E2">
      <w:pPr>
        <w:spacing w:before="120"/>
        <w:ind w:left="720"/>
        <w:rPr>
          <w:rFonts w:ascii="Tahoma" w:hAnsi="Tahoma" w:cs="Tahoma"/>
          <w:b/>
          <w:bCs/>
        </w:rPr>
      </w:pPr>
      <w:r>
        <w:rPr>
          <w:rFonts w:ascii="Tahoma" w:hAnsi="Tahoma" w:cs="Tahoma"/>
          <w:b/>
          <w:bCs/>
        </w:rPr>
        <w:t xml:space="preserve">10 </w:t>
      </w:r>
      <w:r w:rsidRPr="00243B4E">
        <w:rPr>
          <w:rFonts w:ascii="Tahoma" w:hAnsi="Tahoma" w:cs="Tahoma"/>
          <w:b/>
          <w:bCs/>
        </w:rPr>
        <w:t>Capitolul Politici agricole și de dezvoltare rurală</w:t>
      </w:r>
      <w:r>
        <w:rPr>
          <w:rFonts w:ascii="Tahoma" w:hAnsi="Tahoma" w:cs="Tahoma"/>
          <w:b/>
          <w:bCs/>
        </w:rPr>
        <w:t>............</w:t>
      </w:r>
      <w:r w:rsidR="00F00C93">
        <w:rPr>
          <w:rFonts w:ascii="Tahoma" w:hAnsi="Tahoma" w:cs="Tahoma"/>
          <w:b/>
          <w:bCs/>
        </w:rPr>
        <w:t>..............................44</w:t>
      </w:r>
    </w:p>
    <w:p w:rsidR="009A14AF" w:rsidRPr="00243B4E" w:rsidRDefault="009A14AF" w:rsidP="00C919E2">
      <w:pPr>
        <w:spacing w:before="120"/>
        <w:ind w:left="720"/>
        <w:rPr>
          <w:rFonts w:ascii="Tahoma" w:hAnsi="Tahoma" w:cs="Tahoma"/>
          <w:b/>
          <w:bCs/>
        </w:rPr>
      </w:pPr>
      <w:r>
        <w:rPr>
          <w:rFonts w:ascii="Tahoma" w:hAnsi="Tahoma" w:cs="Tahoma"/>
          <w:b/>
          <w:bCs/>
        </w:rPr>
        <w:t xml:space="preserve">11 </w:t>
      </w:r>
      <w:r w:rsidRPr="00243B4E">
        <w:rPr>
          <w:rFonts w:ascii="Tahoma" w:hAnsi="Tahoma" w:cs="Tahoma"/>
          <w:b/>
          <w:bCs/>
        </w:rPr>
        <w:t>Capitolul Politici de mediu. Apele și pădurile</w:t>
      </w:r>
      <w:r>
        <w:rPr>
          <w:rFonts w:ascii="Tahoma" w:hAnsi="Tahoma" w:cs="Tahoma"/>
          <w:b/>
          <w:bCs/>
        </w:rPr>
        <w:t>..................</w:t>
      </w:r>
      <w:r w:rsidR="00F00C93">
        <w:rPr>
          <w:rFonts w:ascii="Tahoma" w:hAnsi="Tahoma" w:cs="Tahoma"/>
          <w:b/>
          <w:bCs/>
        </w:rPr>
        <w:t>..............................50</w:t>
      </w:r>
    </w:p>
    <w:p w:rsidR="009A14AF" w:rsidRPr="00243B4E" w:rsidRDefault="009A14AF" w:rsidP="00C919E2">
      <w:pPr>
        <w:spacing w:before="120"/>
        <w:ind w:left="720"/>
        <w:rPr>
          <w:rFonts w:ascii="Tahoma" w:hAnsi="Tahoma" w:cs="Tahoma"/>
          <w:b/>
          <w:bCs/>
        </w:rPr>
      </w:pPr>
      <w:r>
        <w:rPr>
          <w:rFonts w:ascii="Tahoma" w:hAnsi="Tahoma" w:cs="Tahoma"/>
          <w:b/>
          <w:bCs/>
        </w:rPr>
        <w:t xml:space="preserve">12 </w:t>
      </w:r>
      <w:r w:rsidRPr="00243B4E">
        <w:rPr>
          <w:rFonts w:ascii="Tahoma" w:hAnsi="Tahoma" w:cs="Tahoma"/>
          <w:b/>
          <w:bCs/>
        </w:rPr>
        <w:t>Capitolul Politici pentru infrastructura de transport</w:t>
      </w:r>
      <w:r>
        <w:rPr>
          <w:rFonts w:ascii="Tahoma" w:hAnsi="Tahoma" w:cs="Tahoma"/>
          <w:b/>
          <w:bCs/>
        </w:rPr>
        <w:t>.......</w:t>
      </w:r>
      <w:r w:rsidR="00F00C93">
        <w:rPr>
          <w:rFonts w:ascii="Tahoma" w:hAnsi="Tahoma" w:cs="Tahoma"/>
          <w:b/>
          <w:bCs/>
        </w:rPr>
        <w:t>..............................55</w:t>
      </w:r>
    </w:p>
    <w:p w:rsidR="009A14AF" w:rsidRPr="00243B4E" w:rsidRDefault="009A14AF" w:rsidP="00C919E2">
      <w:pPr>
        <w:spacing w:before="120"/>
        <w:ind w:left="720"/>
        <w:rPr>
          <w:rFonts w:ascii="Tahoma" w:hAnsi="Tahoma" w:cs="Tahoma"/>
          <w:b/>
          <w:bCs/>
        </w:rPr>
      </w:pPr>
      <w:r>
        <w:rPr>
          <w:rFonts w:ascii="Tahoma" w:hAnsi="Tahoma" w:cs="Tahoma"/>
          <w:b/>
          <w:bCs/>
        </w:rPr>
        <w:t xml:space="preserve">13 </w:t>
      </w:r>
      <w:r w:rsidR="00F00E52">
        <w:rPr>
          <w:rFonts w:ascii="Tahoma" w:hAnsi="Tahoma" w:cs="Tahoma"/>
          <w:b/>
          <w:bCs/>
        </w:rPr>
        <w:t>Capitolul A</w:t>
      </w:r>
      <w:r w:rsidRPr="00243B4E">
        <w:rPr>
          <w:rFonts w:ascii="Tahoma" w:hAnsi="Tahoma" w:cs="Tahoma"/>
          <w:b/>
          <w:bCs/>
        </w:rPr>
        <w:t>faceri interne</w:t>
      </w:r>
      <w:r>
        <w:rPr>
          <w:rFonts w:ascii="Tahoma" w:hAnsi="Tahoma" w:cs="Tahoma"/>
          <w:b/>
          <w:bCs/>
        </w:rPr>
        <w:t xml:space="preserve"> .................................................</w:t>
      </w:r>
      <w:r w:rsidR="00F00C93">
        <w:rPr>
          <w:rFonts w:ascii="Tahoma" w:hAnsi="Tahoma" w:cs="Tahoma"/>
          <w:b/>
          <w:bCs/>
        </w:rPr>
        <w:t>..............................57</w:t>
      </w:r>
    </w:p>
    <w:p w:rsidR="009A14AF" w:rsidRPr="00553E1B" w:rsidRDefault="009A14AF" w:rsidP="00C919E2">
      <w:pPr>
        <w:spacing w:before="120"/>
        <w:ind w:left="720"/>
        <w:rPr>
          <w:rFonts w:ascii="Tahoma" w:hAnsi="Tahoma" w:cs="Tahoma"/>
          <w:b/>
          <w:bCs/>
        </w:rPr>
      </w:pPr>
      <w:r w:rsidRPr="00553E1B">
        <w:rPr>
          <w:rFonts w:ascii="Tahoma" w:hAnsi="Tahoma" w:cs="Tahoma"/>
          <w:b/>
          <w:bCs/>
        </w:rPr>
        <w:t>14 Capitolul Cultură. Culte. Minorități................................................................6</w:t>
      </w:r>
      <w:r w:rsidR="00553E1B" w:rsidRPr="00553E1B">
        <w:rPr>
          <w:rFonts w:ascii="Tahoma" w:hAnsi="Tahoma" w:cs="Tahoma"/>
          <w:b/>
          <w:bCs/>
        </w:rPr>
        <w:t>1</w:t>
      </w:r>
    </w:p>
    <w:p w:rsidR="009A14AF" w:rsidRPr="00553E1B" w:rsidRDefault="009A14AF" w:rsidP="00C919E2">
      <w:pPr>
        <w:spacing w:before="120"/>
        <w:ind w:left="720"/>
        <w:rPr>
          <w:rFonts w:ascii="Tahoma" w:hAnsi="Tahoma" w:cs="Tahoma"/>
          <w:b/>
          <w:bCs/>
        </w:rPr>
      </w:pPr>
      <w:r w:rsidRPr="00553E1B">
        <w:rPr>
          <w:rFonts w:ascii="Tahoma" w:hAnsi="Tahoma" w:cs="Tahoma"/>
          <w:b/>
          <w:bCs/>
        </w:rPr>
        <w:t xml:space="preserve">15 </w:t>
      </w:r>
      <w:r w:rsidR="00F00E52" w:rsidRPr="00553E1B">
        <w:rPr>
          <w:rFonts w:ascii="Tahoma" w:hAnsi="Tahoma" w:cs="Tahoma"/>
          <w:b/>
          <w:bCs/>
        </w:rPr>
        <w:t>Capitolul T</w:t>
      </w:r>
      <w:r w:rsidRPr="00553E1B">
        <w:rPr>
          <w:rFonts w:ascii="Tahoma" w:hAnsi="Tahoma" w:cs="Tahoma"/>
          <w:b/>
          <w:bCs/>
        </w:rPr>
        <w:t>ineret și sport................................................</w:t>
      </w:r>
      <w:r w:rsidR="00553E1B" w:rsidRPr="00553E1B">
        <w:rPr>
          <w:rFonts w:ascii="Tahoma" w:hAnsi="Tahoma" w:cs="Tahoma"/>
          <w:b/>
          <w:bCs/>
        </w:rPr>
        <w:t>...............................69</w:t>
      </w:r>
    </w:p>
    <w:p w:rsidR="009A14AF" w:rsidRPr="00F00C93" w:rsidRDefault="009A14AF" w:rsidP="00697638">
      <w:pPr>
        <w:spacing w:before="120"/>
        <w:ind w:left="720"/>
        <w:rPr>
          <w:b/>
          <w:color w:val="FF0000"/>
          <w:sz w:val="28"/>
          <w:szCs w:val="28"/>
        </w:rPr>
      </w:pPr>
    </w:p>
    <w:p w:rsidR="009A14AF" w:rsidRPr="003204DB" w:rsidRDefault="009A14AF" w:rsidP="00F46ABB">
      <w:pPr>
        <w:autoSpaceDE w:val="0"/>
        <w:autoSpaceDN w:val="0"/>
        <w:adjustRightInd w:val="0"/>
        <w:jc w:val="center"/>
        <w:rPr>
          <w:b/>
          <w:color w:val="FF0000"/>
          <w:sz w:val="28"/>
          <w:szCs w:val="28"/>
        </w:rPr>
      </w:pPr>
    </w:p>
    <w:p w:rsidR="009A14AF" w:rsidRDefault="009A14AF" w:rsidP="00F46ABB">
      <w:pPr>
        <w:autoSpaceDE w:val="0"/>
        <w:autoSpaceDN w:val="0"/>
        <w:adjustRightInd w:val="0"/>
        <w:jc w:val="center"/>
        <w:rPr>
          <w:b/>
          <w:color w:val="FF0000"/>
          <w:sz w:val="28"/>
          <w:szCs w:val="28"/>
        </w:rPr>
      </w:pPr>
    </w:p>
    <w:p w:rsidR="009A14AF" w:rsidRPr="003204DB" w:rsidRDefault="009A14AF" w:rsidP="00F46ABB">
      <w:pPr>
        <w:autoSpaceDE w:val="0"/>
        <w:autoSpaceDN w:val="0"/>
        <w:adjustRightInd w:val="0"/>
        <w:jc w:val="center"/>
        <w:rPr>
          <w:b/>
          <w:color w:val="FF0000"/>
          <w:sz w:val="28"/>
          <w:szCs w:val="28"/>
        </w:rPr>
      </w:pPr>
    </w:p>
    <w:p w:rsidR="009A14AF" w:rsidRPr="00B959E3" w:rsidRDefault="009A14AF" w:rsidP="00484A8D">
      <w:pPr>
        <w:jc w:val="both"/>
        <w:rPr>
          <w:b/>
          <w:bCs/>
          <w:iCs/>
          <w:sz w:val="28"/>
          <w:szCs w:val="28"/>
        </w:rPr>
      </w:pPr>
    </w:p>
    <w:p w:rsidR="009A14AF" w:rsidRDefault="009A14AF" w:rsidP="00CF0CDD">
      <w:pPr>
        <w:spacing w:before="120"/>
        <w:ind w:left="43" w:firstLine="677"/>
        <w:rPr>
          <w:b/>
          <w:color w:val="FF0000"/>
          <w:sz w:val="28"/>
          <w:szCs w:val="28"/>
        </w:rPr>
      </w:pPr>
    </w:p>
    <w:p w:rsidR="009A14AF" w:rsidRDefault="009A14AF" w:rsidP="00CF0CDD">
      <w:pPr>
        <w:spacing w:before="120"/>
        <w:ind w:left="43" w:firstLine="677"/>
        <w:rPr>
          <w:b/>
          <w:color w:val="FF0000"/>
          <w:sz w:val="28"/>
          <w:szCs w:val="28"/>
        </w:rPr>
      </w:pPr>
    </w:p>
    <w:p w:rsidR="009A14AF" w:rsidRDefault="009A14AF" w:rsidP="00CF0CDD">
      <w:pPr>
        <w:spacing w:before="120"/>
        <w:ind w:left="43" w:firstLine="677"/>
        <w:rPr>
          <w:b/>
          <w:color w:val="FF0000"/>
          <w:sz w:val="28"/>
          <w:szCs w:val="28"/>
        </w:rPr>
      </w:pPr>
    </w:p>
    <w:p w:rsidR="009A14AF" w:rsidRDefault="009A14AF" w:rsidP="00CF0CDD">
      <w:pPr>
        <w:spacing w:before="120"/>
        <w:ind w:left="43" w:firstLine="677"/>
        <w:rPr>
          <w:b/>
          <w:color w:val="FF0000"/>
          <w:sz w:val="28"/>
          <w:szCs w:val="28"/>
        </w:rPr>
      </w:pPr>
    </w:p>
    <w:p w:rsidR="009A14AF" w:rsidRDefault="009A14AF" w:rsidP="00CF0CDD">
      <w:pPr>
        <w:spacing w:before="120"/>
        <w:ind w:left="43" w:firstLine="677"/>
        <w:rPr>
          <w:b/>
          <w:color w:val="FF0000"/>
          <w:sz w:val="28"/>
          <w:szCs w:val="28"/>
        </w:rPr>
      </w:pPr>
    </w:p>
    <w:p w:rsidR="00794023" w:rsidRDefault="00794023" w:rsidP="00CF0CDD">
      <w:pPr>
        <w:spacing w:before="120"/>
        <w:ind w:left="43" w:firstLine="677"/>
        <w:rPr>
          <w:b/>
          <w:color w:val="FF0000"/>
          <w:sz w:val="28"/>
          <w:szCs w:val="28"/>
        </w:rPr>
      </w:pPr>
    </w:p>
    <w:p w:rsidR="009A14AF" w:rsidRPr="00252A9C" w:rsidRDefault="009A14AF" w:rsidP="00CF0CDD">
      <w:pPr>
        <w:spacing w:before="120"/>
        <w:ind w:left="43" w:firstLine="677"/>
        <w:rPr>
          <w:b/>
          <w:bCs/>
          <w:color w:val="000000"/>
          <w:sz w:val="28"/>
          <w:szCs w:val="28"/>
        </w:rPr>
      </w:pPr>
      <w:r w:rsidRPr="00252A9C">
        <w:rPr>
          <w:b/>
          <w:color w:val="000000"/>
          <w:sz w:val="28"/>
          <w:szCs w:val="28"/>
        </w:rPr>
        <w:t>CAPITOLUL 1.</w:t>
      </w:r>
      <w:r w:rsidRPr="00252A9C">
        <w:rPr>
          <w:b/>
          <w:bCs/>
          <w:color w:val="000000"/>
          <w:sz w:val="28"/>
          <w:szCs w:val="28"/>
        </w:rPr>
        <w:t xml:space="preserve"> </w:t>
      </w:r>
    </w:p>
    <w:p w:rsidR="009A14AF" w:rsidRPr="00252A9C" w:rsidRDefault="009A14AF" w:rsidP="00CF0CDD">
      <w:pPr>
        <w:spacing w:before="120"/>
        <w:ind w:left="43" w:firstLine="677"/>
        <w:rPr>
          <w:b/>
          <w:bCs/>
          <w:color w:val="000000"/>
          <w:sz w:val="28"/>
          <w:szCs w:val="28"/>
        </w:rPr>
      </w:pPr>
      <w:r w:rsidRPr="00252A9C">
        <w:rPr>
          <w:b/>
          <w:bCs/>
          <w:color w:val="000000"/>
          <w:sz w:val="28"/>
          <w:szCs w:val="28"/>
        </w:rPr>
        <w:t>POLITICI  MACROECONOMICE.</w:t>
      </w:r>
      <w:r>
        <w:rPr>
          <w:b/>
          <w:bCs/>
          <w:color w:val="000000"/>
          <w:sz w:val="28"/>
          <w:szCs w:val="28"/>
        </w:rPr>
        <w:t xml:space="preserve"> </w:t>
      </w:r>
      <w:r w:rsidRPr="00252A9C">
        <w:rPr>
          <w:b/>
          <w:bCs/>
          <w:color w:val="000000"/>
          <w:sz w:val="28"/>
          <w:szCs w:val="28"/>
        </w:rPr>
        <w:t xml:space="preserve"> FISCALITATE. </w:t>
      </w:r>
      <w:r>
        <w:rPr>
          <w:b/>
          <w:bCs/>
          <w:color w:val="000000"/>
          <w:sz w:val="28"/>
          <w:szCs w:val="28"/>
        </w:rPr>
        <w:t xml:space="preserve"> </w:t>
      </w:r>
      <w:r w:rsidRPr="00252A9C">
        <w:rPr>
          <w:b/>
          <w:bCs/>
          <w:color w:val="000000"/>
          <w:sz w:val="28"/>
          <w:szCs w:val="28"/>
        </w:rPr>
        <w:t>BUGET</w:t>
      </w:r>
    </w:p>
    <w:p w:rsidR="009A14AF" w:rsidRPr="00D737EE" w:rsidRDefault="009A14AF" w:rsidP="00355B21">
      <w:pPr>
        <w:ind w:firstLine="720"/>
        <w:jc w:val="both"/>
        <w:rPr>
          <w:b/>
          <w:color w:val="0070C0"/>
          <w:sz w:val="28"/>
          <w:szCs w:val="28"/>
        </w:rPr>
      </w:pPr>
    </w:p>
    <w:p w:rsidR="009A14AF" w:rsidRPr="009C18BA" w:rsidRDefault="009A14AF" w:rsidP="00356C0F">
      <w:pPr>
        <w:ind w:firstLine="720"/>
        <w:jc w:val="both"/>
        <w:rPr>
          <w:sz w:val="28"/>
          <w:szCs w:val="28"/>
        </w:rPr>
      </w:pPr>
      <w:r w:rsidRPr="009C18BA">
        <w:rPr>
          <w:b/>
          <w:sz w:val="28"/>
          <w:szCs w:val="28"/>
        </w:rPr>
        <w:t>Agenţia Judeţeană  a Finantelor Publice Giurgiu</w:t>
      </w:r>
      <w:r w:rsidRPr="009C18BA">
        <w:rPr>
          <w:sz w:val="28"/>
          <w:szCs w:val="28"/>
        </w:rPr>
        <w:t xml:space="preserve"> are în vedere continuarea acţiunilor menite să sprijine obiectivul de consolidare a stabilităţii macroeconomice, prin:</w:t>
      </w:r>
    </w:p>
    <w:p w:rsidR="009A14AF" w:rsidRPr="006607D9" w:rsidRDefault="009A14AF" w:rsidP="002D14E1">
      <w:pPr>
        <w:pStyle w:val="ListParagraph"/>
        <w:numPr>
          <w:ilvl w:val="0"/>
          <w:numId w:val="132"/>
        </w:numPr>
        <w:tabs>
          <w:tab w:val="left" w:pos="876"/>
        </w:tabs>
        <w:spacing w:after="0" w:line="240" w:lineRule="auto"/>
        <w:jc w:val="both"/>
        <w:rPr>
          <w:rFonts w:ascii="Times New Roman" w:hAnsi="Times New Roman"/>
          <w:color w:val="000000"/>
          <w:sz w:val="28"/>
          <w:szCs w:val="28"/>
        </w:rPr>
      </w:pPr>
      <w:r w:rsidRPr="006607D9">
        <w:rPr>
          <w:rFonts w:ascii="Times New Roman" w:hAnsi="Times New Roman"/>
          <w:color w:val="000000"/>
          <w:sz w:val="28"/>
          <w:szCs w:val="28"/>
        </w:rPr>
        <w:t>Selectarea contribuabililor ce vor fi controlați după criterii bine stabilite, prin orientarea activității, în principal, către contribuabilii unde au fost identificate tendințe accentuafe spre evaziune fiscală;</w:t>
      </w:r>
    </w:p>
    <w:p w:rsidR="009A14AF" w:rsidRPr="006607D9" w:rsidRDefault="009A14AF" w:rsidP="002D14E1">
      <w:pPr>
        <w:pStyle w:val="ListParagraph"/>
        <w:numPr>
          <w:ilvl w:val="0"/>
          <w:numId w:val="132"/>
        </w:numPr>
        <w:tabs>
          <w:tab w:val="left" w:pos="876"/>
        </w:tabs>
        <w:spacing w:after="0" w:line="240" w:lineRule="auto"/>
        <w:jc w:val="both"/>
        <w:rPr>
          <w:rFonts w:ascii="Times New Roman" w:hAnsi="Times New Roman"/>
          <w:color w:val="000000"/>
          <w:sz w:val="28"/>
          <w:szCs w:val="28"/>
        </w:rPr>
      </w:pPr>
      <w:r w:rsidRPr="006607D9">
        <w:rPr>
          <w:rFonts w:ascii="Times New Roman" w:hAnsi="Times New Roman"/>
          <w:color w:val="000000"/>
          <w:sz w:val="28"/>
          <w:szCs w:val="28"/>
        </w:rPr>
        <w:t>Combaterea evaziunii fiscale în domeniul producției și comercializării cerealelor și fierului vechi;</w:t>
      </w:r>
    </w:p>
    <w:p w:rsidR="009A14AF" w:rsidRPr="006607D9" w:rsidRDefault="009A14AF" w:rsidP="002D14E1">
      <w:pPr>
        <w:pStyle w:val="ListParagraph"/>
        <w:numPr>
          <w:ilvl w:val="0"/>
          <w:numId w:val="132"/>
        </w:numPr>
        <w:tabs>
          <w:tab w:val="left" w:pos="876"/>
        </w:tabs>
        <w:spacing w:after="0" w:line="240" w:lineRule="auto"/>
        <w:jc w:val="both"/>
        <w:rPr>
          <w:rFonts w:ascii="Times New Roman" w:hAnsi="Times New Roman"/>
          <w:color w:val="000000"/>
          <w:sz w:val="28"/>
          <w:szCs w:val="28"/>
        </w:rPr>
      </w:pPr>
      <w:r w:rsidRPr="006607D9">
        <w:rPr>
          <w:rFonts w:ascii="Times New Roman" w:hAnsi="Times New Roman"/>
          <w:color w:val="000000"/>
          <w:sz w:val="28"/>
          <w:szCs w:val="28"/>
        </w:rPr>
        <w:t>Combaterea evaziunii fiscale privind munca la negru/gri;</w:t>
      </w:r>
    </w:p>
    <w:p w:rsidR="009A14AF" w:rsidRPr="006607D9" w:rsidRDefault="009A14AF" w:rsidP="002D14E1">
      <w:pPr>
        <w:pStyle w:val="ListParagraph"/>
        <w:numPr>
          <w:ilvl w:val="0"/>
          <w:numId w:val="132"/>
        </w:numPr>
        <w:tabs>
          <w:tab w:val="left" w:pos="876"/>
        </w:tabs>
        <w:spacing w:after="0" w:line="240" w:lineRule="auto"/>
        <w:jc w:val="both"/>
        <w:rPr>
          <w:rFonts w:ascii="Times New Roman" w:hAnsi="Times New Roman"/>
          <w:color w:val="000000"/>
          <w:sz w:val="28"/>
          <w:szCs w:val="28"/>
        </w:rPr>
      </w:pPr>
      <w:r w:rsidRPr="006607D9">
        <w:rPr>
          <w:rFonts w:ascii="Times New Roman" w:hAnsi="Times New Roman"/>
          <w:color w:val="000000"/>
          <w:sz w:val="28"/>
          <w:szCs w:val="28"/>
        </w:rPr>
        <w:t>Îmbunătățirea analizei de risc fiscal în programarea în control a agenților economici;</w:t>
      </w:r>
    </w:p>
    <w:p w:rsidR="009A14AF" w:rsidRPr="006607D9" w:rsidRDefault="009A14AF" w:rsidP="002D14E1">
      <w:pPr>
        <w:pStyle w:val="ListParagraph"/>
        <w:numPr>
          <w:ilvl w:val="0"/>
          <w:numId w:val="132"/>
        </w:numPr>
        <w:tabs>
          <w:tab w:val="left" w:pos="876"/>
        </w:tabs>
        <w:spacing w:after="0" w:line="240" w:lineRule="auto"/>
        <w:jc w:val="both"/>
        <w:rPr>
          <w:rFonts w:ascii="Times New Roman" w:hAnsi="Times New Roman"/>
          <w:color w:val="000000"/>
          <w:sz w:val="28"/>
          <w:szCs w:val="28"/>
        </w:rPr>
      </w:pPr>
      <w:r w:rsidRPr="006607D9">
        <w:rPr>
          <w:rFonts w:ascii="Times New Roman" w:hAnsi="Times New Roman"/>
          <w:color w:val="000000"/>
          <w:sz w:val="28"/>
          <w:szCs w:val="28"/>
        </w:rPr>
        <w:t>Efectuarea de inspecții fiscale urmare analizelor de risc proprii efectuate conform Circularei A RFC nr.132/2017;</w:t>
      </w:r>
    </w:p>
    <w:p w:rsidR="009A14AF" w:rsidRPr="006607D9" w:rsidRDefault="009A14AF" w:rsidP="002D14E1">
      <w:pPr>
        <w:pStyle w:val="ListParagraph"/>
        <w:numPr>
          <w:ilvl w:val="0"/>
          <w:numId w:val="132"/>
        </w:numPr>
        <w:tabs>
          <w:tab w:val="left" w:pos="876"/>
        </w:tabs>
        <w:spacing w:after="0" w:line="240" w:lineRule="auto"/>
        <w:jc w:val="both"/>
        <w:rPr>
          <w:rFonts w:ascii="Times New Roman" w:hAnsi="Times New Roman"/>
          <w:color w:val="000000"/>
          <w:sz w:val="28"/>
          <w:szCs w:val="28"/>
        </w:rPr>
      </w:pPr>
      <w:r w:rsidRPr="006607D9">
        <w:rPr>
          <w:rFonts w:ascii="Times New Roman" w:hAnsi="Times New Roman"/>
          <w:color w:val="000000"/>
          <w:sz w:val="28"/>
          <w:szCs w:val="28"/>
        </w:rPr>
        <w:t>Efectuarea de verificări a situației fiscale  personale, urmare extinderii competențelor;</w:t>
      </w:r>
    </w:p>
    <w:p w:rsidR="009A14AF" w:rsidRPr="006607D9" w:rsidRDefault="009A14AF" w:rsidP="002D14E1">
      <w:pPr>
        <w:pStyle w:val="ListParagraph"/>
        <w:numPr>
          <w:ilvl w:val="0"/>
          <w:numId w:val="132"/>
        </w:numPr>
        <w:tabs>
          <w:tab w:val="left" w:pos="876"/>
        </w:tabs>
        <w:spacing w:after="0" w:line="240" w:lineRule="auto"/>
        <w:jc w:val="both"/>
        <w:rPr>
          <w:rFonts w:ascii="Times New Roman" w:hAnsi="Times New Roman"/>
          <w:color w:val="000000"/>
          <w:sz w:val="28"/>
          <w:szCs w:val="28"/>
        </w:rPr>
      </w:pPr>
      <w:r w:rsidRPr="006607D9">
        <w:rPr>
          <w:rFonts w:ascii="Times New Roman" w:hAnsi="Times New Roman"/>
          <w:color w:val="000000"/>
          <w:sz w:val="28"/>
          <w:szCs w:val="28"/>
        </w:rPr>
        <w:t>Inspecții fiscale/controale inopinate/cercetări la fața locului potrivit tematicilor și circularelor transmise de conducerea ANAF/DGCIF;</w:t>
      </w:r>
    </w:p>
    <w:p w:rsidR="009A14AF" w:rsidRPr="006607D9" w:rsidRDefault="009A14AF" w:rsidP="002D14E1">
      <w:pPr>
        <w:pStyle w:val="ListParagraph"/>
        <w:numPr>
          <w:ilvl w:val="0"/>
          <w:numId w:val="132"/>
        </w:numPr>
        <w:tabs>
          <w:tab w:val="left" w:pos="876"/>
        </w:tabs>
        <w:spacing w:after="0" w:line="240" w:lineRule="auto"/>
        <w:jc w:val="both"/>
        <w:rPr>
          <w:rFonts w:ascii="Times New Roman" w:hAnsi="Times New Roman"/>
          <w:color w:val="000000"/>
          <w:sz w:val="28"/>
          <w:szCs w:val="28"/>
        </w:rPr>
      </w:pPr>
      <w:r w:rsidRPr="006607D9">
        <w:rPr>
          <w:rFonts w:ascii="Times New Roman" w:hAnsi="Times New Roman"/>
          <w:color w:val="000000"/>
          <w:sz w:val="28"/>
          <w:szCs w:val="28"/>
        </w:rPr>
        <w:t>Întărirea analizei de risc sau controlului fiscal, după caz, penrtu contribuabilii care prezintă risc ridicat la rambursarea TVA;</w:t>
      </w:r>
    </w:p>
    <w:p w:rsidR="009A14AF" w:rsidRPr="006607D9" w:rsidRDefault="009A14AF" w:rsidP="002D14E1">
      <w:pPr>
        <w:pStyle w:val="ListParagraph"/>
        <w:numPr>
          <w:ilvl w:val="0"/>
          <w:numId w:val="132"/>
        </w:numPr>
        <w:tabs>
          <w:tab w:val="left" w:pos="876"/>
        </w:tabs>
        <w:spacing w:after="0" w:line="240" w:lineRule="auto"/>
        <w:jc w:val="both"/>
        <w:rPr>
          <w:rFonts w:ascii="Times New Roman" w:hAnsi="Times New Roman"/>
          <w:color w:val="000000"/>
          <w:sz w:val="28"/>
          <w:szCs w:val="28"/>
        </w:rPr>
      </w:pPr>
      <w:r w:rsidRPr="006607D9">
        <w:rPr>
          <w:rFonts w:ascii="Times New Roman" w:hAnsi="Times New Roman"/>
          <w:color w:val="000000"/>
          <w:sz w:val="28"/>
          <w:szCs w:val="28"/>
        </w:rPr>
        <w:t>Pregătirea și efectuarea corespunzătoare a acțiunilor de inspecție fiscală, având drept scop atragerea de sume suplimentare și creșterea gradului de conformare la declarare;</w:t>
      </w:r>
    </w:p>
    <w:p w:rsidR="009A14AF" w:rsidRPr="006607D9" w:rsidRDefault="009A14AF" w:rsidP="002D14E1">
      <w:pPr>
        <w:pStyle w:val="ListParagraph"/>
        <w:numPr>
          <w:ilvl w:val="0"/>
          <w:numId w:val="132"/>
        </w:numPr>
        <w:tabs>
          <w:tab w:val="left" w:pos="876"/>
        </w:tabs>
        <w:spacing w:after="0" w:line="240" w:lineRule="auto"/>
        <w:jc w:val="both"/>
        <w:rPr>
          <w:rFonts w:ascii="Times New Roman" w:hAnsi="Times New Roman"/>
          <w:color w:val="000000"/>
          <w:sz w:val="28"/>
          <w:szCs w:val="28"/>
        </w:rPr>
      </w:pPr>
      <w:r w:rsidRPr="006607D9">
        <w:rPr>
          <w:rFonts w:ascii="Times New Roman" w:hAnsi="Times New Roman"/>
          <w:color w:val="000000"/>
          <w:sz w:val="28"/>
          <w:szCs w:val="28"/>
        </w:rPr>
        <w:t>Monitorizarea îndeplinirii valorilor țintă ale indicatorilor de performanță și sarcinilor dispuse de direcția coordonatoare și conducerea ANAF;</w:t>
      </w:r>
    </w:p>
    <w:p w:rsidR="009A14AF" w:rsidRPr="006607D9" w:rsidRDefault="009A14AF" w:rsidP="002D14E1">
      <w:pPr>
        <w:pStyle w:val="ListParagraph"/>
        <w:numPr>
          <w:ilvl w:val="0"/>
          <w:numId w:val="132"/>
        </w:numPr>
        <w:tabs>
          <w:tab w:val="left" w:pos="876"/>
        </w:tabs>
        <w:spacing w:after="0" w:line="240" w:lineRule="auto"/>
        <w:jc w:val="both"/>
        <w:rPr>
          <w:rFonts w:ascii="Times New Roman" w:hAnsi="Times New Roman"/>
          <w:color w:val="000000"/>
          <w:sz w:val="28"/>
          <w:szCs w:val="28"/>
        </w:rPr>
      </w:pPr>
      <w:r w:rsidRPr="006607D9">
        <w:rPr>
          <w:rFonts w:ascii="Times New Roman" w:hAnsi="Times New Roman"/>
          <w:color w:val="000000"/>
          <w:sz w:val="28"/>
          <w:szCs w:val="28"/>
        </w:rPr>
        <w:t>Acordarea asistenței contribuabililor: direct, telefonic, e-mail, scris;</w:t>
      </w:r>
    </w:p>
    <w:p w:rsidR="009A14AF" w:rsidRPr="006607D9" w:rsidRDefault="009A14AF" w:rsidP="002D14E1">
      <w:pPr>
        <w:pStyle w:val="ListParagraph"/>
        <w:numPr>
          <w:ilvl w:val="0"/>
          <w:numId w:val="132"/>
        </w:numPr>
        <w:tabs>
          <w:tab w:val="left" w:pos="876"/>
        </w:tabs>
        <w:spacing w:after="0" w:line="240" w:lineRule="auto"/>
        <w:jc w:val="both"/>
        <w:rPr>
          <w:rFonts w:ascii="Times New Roman" w:hAnsi="Times New Roman"/>
          <w:color w:val="000000"/>
          <w:sz w:val="28"/>
          <w:szCs w:val="28"/>
        </w:rPr>
      </w:pPr>
      <w:r w:rsidRPr="006607D9">
        <w:rPr>
          <w:rFonts w:ascii="Times New Roman" w:hAnsi="Times New Roman"/>
          <w:color w:val="000000"/>
          <w:sz w:val="28"/>
          <w:szCs w:val="28"/>
        </w:rPr>
        <w:t>Îmbunătățirea relației cu contribuabilii prin sprijinrea permanentă în rezolvarea spețelor acestora și în vederea creșterii gradului de conformare voluntară: întâlniri de lucru, apariții TV, articole presă;</w:t>
      </w:r>
    </w:p>
    <w:p w:rsidR="009A14AF" w:rsidRPr="006607D9" w:rsidRDefault="009A14AF" w:rsidP="002D14E1">
      <w:pPr>
        <w:pStyle w:val="ListParagraph"/>
        <w:numPr>
          <w:ilvl w:val="0"/>
          <w:numId w:val="132"/>
        </w:numPr>
        <w:tabs>
          <w:tab w:val="left" w:pos="876"/>
        </w:tabs>
        <w:spacing w:after="0" w:line="240" w:lineRule="auto"/>
        <w:jc w:val="both"/>
        <w:rPr>
          <w:rFonts w:ascii="Times New Roman" w:hAnsi="Times New Roman"/>
          <w:color w:val="000000"/>
          <w:sz w:val="28"/>
          <w:szCs w:val="28"/>
        </w:rPr>
      </w:pPr>
      <w:r w:rsidRPr="006607D9">
        <w:rPr>
          <w:rFonts w:ascii="Times New Roman" w:hAnsi="Times New Roman"/>
          <w:color w:val="000000"/>
          <w:sz w:val="28"/>
          <w:szCs w:val="28"/>
        </w:rPr>
        <w:t>Participarea periodică la derularea programelor de instruire organizate de S.F.P.V. din cadrul M.F.P;</w:t>
      </w:r>
    </w:p>
    <w:p w:rsidR="009A14AF" w:rsidRDefault="009A14AF" w:rsidP="002D14E1">
      <w:pPr>
        <w:pStyle w:val="ListParagraph"/>
        <w:numPr>
          <w:ilvl w:val="0"/>
          <w:numId w:val="132"/>
        </w:numPr>
        <w:tabs>
          <w:tab w:val="left" w:pos="876"/>
        </w:tabs>
        <w:spacing w:after="0" w:line="240" w:lineRule="auto"/>
        <w:jc w:val="both"/>
        <w:rPr>
          <w:rFonts w:ascii="Times New Roman" w:hAnsi="Times New Roman"/>
          <w:sz w:val="28"/>
          <w:szCs w:val="28"/>
          <w:lang w:eastAsia="en-US"/>
        </w:rPr>
      </w:pPr>
      <w:r w:rsidRPr="006607D9">
        <w:rPr>
          <w:rFonts w:ascii="Times New Roman" w:hAnsi="Times New Roman"/>
          <w:color w:val="000000"/>
          <w:sz w:val="28"/>
          <w:szCs w:val="28"/>
        </w:rPr>
        <w:t>Organizarea acțiunilor de întâlniri</w:t>
      </w:r>
      <w:r w:rsidRPr="009C18BA">
        <w:rPr>
          <w:rFonts w:ascii="Times New Roman" w:hAnsi="Times New Roman"/>
          <w:sz w:val="28"/>
          <w:szCs w:val="28"/>
          <w:lang w:eastAsia="en-US"/>
        </w:rPr>
        <w:t xml:space="preserve"> cu contribuabilii pentru dezbaterea legisla</w:t>
      </w:r>
      <w:r w:rsidRPr="009C18BA">
        <w:rPr>
          <w:rFonts w:ascii="Tahoma" w:hAnsi="Tahoma" w:cs="Tahoma"/>
          <w:sz w:val="28"/>
          <w:szCs w:val="28"/>
          <w:lang w:eastAsia="en-US"/>
        </w:rPr>
        <w:t>ț</w:t>
      </w:r>
      <w:r w:rsidRPr="009C18BA">
        <w:rPr>
          <w:rFonts w:ascii="Times New Roman" w:hAnsi="Times New Roman"/>
          <w:sz w:val="28"/>
          <w:szCs w:val="28"/>
          <w:lang w:eastAsia="en-US"/>
        </w:rPr>
        <w:t>iei nou apărute.</w:t>
      </w:r>
    </w:p>
    <w:p w:rsidR="009A14AF" w:rsidRPr="00356C0F" w:rsidRDefault="009A14AF" w:rsidP="00356C0F">
      <w:pPr>
        <w:tabs>
          <w:tab w:val="left" w:pos="876"/>
        </w:tabs>
        <w:jc w:val="both"/>
        <w:rPr>
          <w:sz w:val="28"/>
          <w:szCs w:val="28"/>
        </w:rPr>
      </w:pPr>
    </w:p>
    <w:p w:rsidR="009A14AF" w:rsidRPr="00252A9C" w:rsidRDefault="009A14AF" w:rsidP="0005294B">
      <w:pPr>
        <w:pStyle w:val="FootnoteText"/>
        <w:ind w:firstLine="360"/>
        <w:jc w:val="both"/>
        <w:rPr>
          <w:bCs/>
          <w:iCs/>
          <w:color w:val="000000"/>
          <w:sz w:val="28"/>
          <w:szCs w:val="28"/>
          <w:lang w:val="ro-RO"/>
        </w:rPr>
      </w:pPr>
      <w:r w:rsidRPr="00252A9C">
        <w:rPr>
          <w:bCs/>
          <w:iCs/>
          <w:color w:val="000000"/>
          <w:sz w:val="28"/>
          <w:szCs w:val="28"/>
          <w:lang w:val="ro-RO"/>
        </w:rPr>
        <w:t>Pentru anul 201</w:t>
      </w:r>
      <w:r>
        <w:rPr>
          <w:bCs/>
          <w:iCs/>
          <w:color w:val="000000"/>
          <w:sz w:val="28"/>
          <w:szCs w:val="28"/>
          <w:lang w:val="ro-RO"/>
        </w:rPr>
        <w:t>8</w:t>
      </w:r>
      <w:r w:rsidRPr="00252A9C">
        <w:rPr>
          <w:bCs/>
          <w:iCs/>
          <w:color w:val="000000"/>
          <w:sz w:val="28"/>
          <w:szCs w:val="28"/>
          <w:lang w:val="ro-RO"/>
        </w:rPr>
        <w:t xml:space="preserve">, </w:t>
      </w:r>
      <w:r w:rsidRPr="00252A9C">
        <w:rPr>
          <w:b/>
          <w:bCs/>
          <w:iCs/>
          <w:color w:val="000000"/>
          <w:sz w:val="28"/>
          <w:szCs w:val="28"/>
          <w:lang w:val="ro-RO"/>
        </w:rPr>
        <w:t>Biroul Vamal Giurgiu</w:t>
      </w:r>
      <w:r w:rsidRPr="00252A9C">
        <w:rPr>
          <w:bCs/>
          <w:iCs/>
          <w:color w:val="000000"/>
          <w:sz w:val="28"/>
          <w:szCs w:val="28"/>
          <w:lang w:val="ro-RO"/>
        </w:rPr>
        <w:t xml:space="preserve"> </w:t>
      </w:r>
      <w:r w:rsidRPr="00A24512">
        <w:rPr>
          <w:sz w:val="28"/>
          <w:szCs w:val="28"/>
          <w:lang w:val="ro-RO"/>
        </w:rPr>
        <w:t>ș</w:t>
      </w:r>
      <w:r w:rsidRPr="00252A9C">
        <w:rPr>
          <w:bCs/>
          <w:iCs/>
          <w:color w:val="000000"/>
          <w:sz w:val="28"/>
          <w:szCs w:val="28"/>
          <w:lang w:val="ro-RO"/>
        </w:rPr>
        <w:t>i-a propus următoarele obiective:</w:t>
      </w:r>
    </w:p>
    <w:p w:rsidR="009A14AF" w:rsidRPr="00252A9C" w:rsidRDefault="009A14AF" w:rsidP="0005294B">
      <w:pPr>
        <w:pStyle w:val="FootnoteText"/>
        <w:ind w:firstLine="360"/>
        <w:jc w:val="both"/>
        <w:rPr>
          <w:bCs/>
          <w:iCs/>
          <w:color w:val="000000"/>
          <w:sz w:val="28"/>
          <w:szCs w:val="28"/>
          <w:lang w:val="ro-RO"/>
        </w:rPr>
      </w:pPr>
    </w:p>
    <w:p w:rsidR="009A14AF" w:rsidRPr="00252A9C" w:rsidRDefault="009A14AF" w:rsidP="00155FE8">
      <w:pPr>
        <w:numPr>
          <w:ilvl w:val="0"/>
          <w:numId w:val="14"/>
        </w:numPr>
        <w:ind w:left="1174" w:hanging="454"/>
        <w:jc w:val="both"/>
        <w:rPr>
          <w:b/>
          <w:bCs/>
          <w:iCs/>
          <w:color w:val="000000"/>
          <w:sz w:val="28"/>
          <w:szCs w:val="28"/>
        </w:rPr>
      </w:pPr>
      <w:r w:rsidRPr="00252A9C">
        <w:rPr>
          <w:b/>
          <w:color w:val="000000"/>
          <w:sz w:val="28"/>
          <w:szCs w:val="28"/>
        </w:rPr>
        <w:t>Îndeplinirea integrala a programului de încasări, venituri bugetare pe anul 201</w:t>
      </w:r>
      <w:r>
        <w:rPr>
          <w:b/>
          <w:color w:val="000000"/>
          <w:sz w:val="28"/>
          <w:szCs w:val="28"/>
        </w:rPr>
        <w:t>8</w:t>
      </w:r>
    </w:p>
    <w:p w:rsidR="009A14AF" w:rsidRPr="006607D9" w:rsidRDefault="004147C4" w:rsidP="002D14E1">
      <w:pPr>
        <w:pStyle w:val="ListParagraph"/>
        <w:numPr>
          <w:ilvl w:val="0"/>
          <w:numId w:val="132"/>
        </w:numPr>
        <w:tabs>
          <w:tab w:val="left" w:pos="876"/>
        </w:tabs>
        <w:spacing w:after="0" w:line="240" w:lineRule="auto"/>
        <w:jc w:val="both"/>
        <w:rPr>
          <w:rFonts w:ascii="Times New Roman" w:hAnsi="Times New Roman"/>
          <w:color w:val="000000"/>
          <w:sz w:val="28"/>
          <w:szCs w:val="28"/>
        </w:rPr>
      </w:pPr>
      <w:r>
        <w:rPr>
          <w:rFonts w:ascii="Times New Roman" w:hAnsi="Times New Roman"/>
          <w:color w:val="000000"/>
          <w:sz w:val="28"/>
          <w:szCs w:val="28"/>
        </w:rPr>
        <w:t>A</w:t>
      </w:r>
      <w:r w:rsidR="009A14AF" w:rsidRPr="006607D9">
        <w:rPr>
          <w:rFonts w:ascii="Times New Roman" w:hAnsi="Times New Roman"/>
          <w:color w:val="000000"/>
          <w:sz w:val="28"/>
          <w:szCs w:val="28"/>
        </w:rPr>
        <w:t>sigurarea continuităţii  activităţii vamale prin realizarea unei repartizări judicioase a lucrătorilor vamali și prin programarea eficientă a concediilor de odihnă;</w:t>
      </w:r>
    </w:p>
    <w:p w:rsidR="009A14AF" w:rsidRPr="00252A9C" w:rsidRDefault="004147C4" w:rsidP="002D14E1">
      <w:pPr>
        <w:numPr>
          <w:ilvl w:val="0"/>
          <w:numId w:val="88"/>
        </w:numPr>
        <w:tabs>
          <w:tab w:val="num" w:pos="1494"/>
        </w:tabs>
        <w:ind w:left="1434" w:hanging="583"/>
        <w:jc w:val="both"/>
        <w:rPr>
          <w:color w:val="000000"/>
          <w:sz w:val="28"/>
          <w:szCs w:val="28"/>
        </w:rPr>
      </w:pPr>
      <w:r>
        <w:rPr>
          <w:color w:val="000000"/>
          <w:sz w:val="28"/>
          <w:szCs w:val="28"/>
        </w:rPr>
        <w:lastRenderedPageBreak/>
        <w:t>U</w:t>
      </w:r>
      <w:r w:rsidR="009A14AF" w:rsidRPr="00252A9C">
        <w:rPr>
          <w:color w:val="000000"/>
          <w:sz w:val="28"/>
          <w:szCs w:val="28"/>
        </w:rPr>
        <w:t>rmărirea permanentă a realizării criteriilor de performanţă la nivelul biroului vamal.</w:t>
      </w:r>
    </w:p>
    <w:p w:rsidR="009A14AF" w:rsidRPr="00252A9C" w:rsidRDefault="009A14AF" w:rsidP="00A930A8">
      <w:pPr>
        <w:numPr>
          <w:ilvl w:val="0"/>
          <w:numId w:val="14"/>
        </w:numPr>
        <w:tabs>
          <w:tab w:val="clear" w:pos="1176"/>
          <w:tab w:val="num" w:pos="709"/>
        </w:tabs>
        <w:ind w:left="709" w:hanging="425"/>
        <w:jc w:val="both"/>
        <w:rPr>
          <w:b/>
          <w:color w:val="000000"/>
          <w:sz w:val="28"/>
          <w:szCs w:val="28"/>
        </w:rPr>
      </w:pPr>
      <w:r w:rsidRPr="00252A9C">
        <w:rPr>
          <w:b/>
          <w:color w:val="000000"/>
          <w:sz w:val="28"/>
          <w:szCs w:val="28"/>
        </w:rPr>
        <w:t>Monitorizarea mişcărilor de produse accizabile pe raza judeţului Giurgiu, în scopul prevenirii fraudelor comerciale cu astfel de produse</w:t>
      </w:r>
    </w:p>
    <w:p w:rsidR="009A14AF" w:rsidRPr="00252A9C" w:rsidRDefault="009A14AF" w:rsidP="002D14E1">
      <w:pPr>
        <w:numPr>
          <w:ilvl w:val="0"/>
          <w:numId w:val="88"/>
        </w:numPr>
        <w:tabs>
          <w:tab w:val="num" w:pos="1276"/>
          <w:tab w:val="num" w:pos="1494"/>
        </w:tabs>
        <w:ind w:left="1276" w:hanging="425"/>
        <w:jc w:val="both"/>
        <w:rPr>
          <w:color w:val="000000"/>
          <w:sz w:val="28"/>
          <w:szCs w:val="28"/>
        </w:rPr>
      </w:pPr>
      <w:r w:rsidRPr="00252A9C">
        <w:rPr>
          <w:color w:val="000000"/>
          <w:sz w:val="28"/>
          <w:szCs w:val="28"/>
        </w:rPr>
        <w:t>Efectuarea zilnică a analizei de risc pentru  transporturile de produse accizabile care sunt evidenţiate în aplicaţii informatice</w:t>
      </w:r>
      <w:r>
        <w:rPr>
          <w:color w:val="000000"/>
          <w:sz w:val="28"/>
          <w:szCs w:val="28"/>
        </w:rPr>
        <w:t>;</w:t>
      </w:r>
    </w:p>
    <w:p w:rsidR="009A14AF" w:rsidRPr="00252A9C" w:rsidRDefault="009A14AF" w:rsidP="002D14E1">
      <w:pPr>
        <w:numPr>
          <w:ilvl w:val="0"/>
          <w:numId w:val="88"/>
        </w:numPr>
        <w:tabs>
          <w:tab w:val="num" w:pos="1276"/>
          <w:tab w:val="num" w:pos="1494"/>
        </w:tabs>
        <w:ind w:left="1276" w:hanging="425"/>
        <w:jc w:val="both"/>
        <w:rPr>
          <w:color w:val="000000"/>
          <w:sz w:val="28"/>
          <w:szCs w:val="28"/>
        </w:rPr>
      </w:pPr>
      <w:r w:rsidRPr="00252A9C">
        <w:rPr>
          <w:color w:val="000000"/>
          <w:sz w:val="28"/>
          <w:szCs w:val="28"/>
        </w:rPr>
        <w:t>Informarea cu operativitate a structurilor superioare pentru realizarea de controale când rezultatul analizei de risc impune aceasta</w:t>
      </w:r>
      <w:r>
        <w:rPr>
          <w:color w:val="000000"/>
          <w:sz w:val="28"/>
          <w:szCs w:val="28"/>
        </w:rPr>
        <w:t>;</w:t>
      </w:r>
    </w:p>
    <w:p w:rsidR="009A14AF" w:rsidRPr="00252A9C" w:rsidRDefault="009A14AF" w:rsidP="002D14E1">
      <w:pPr>
        <w:numPr>
          <w:ilvl w:val="0"/>
          <w:numId w:val="88"/>
        </w:numPr>
        <w:tabs>
          <w:tab w:val="num" w:pos="1276"/>
          <w:tab w:val="num" w:pos="1494"/>
        </w:tabs>
        <w:ind w:left="1276" w:hanging="425"/>
        <w:jc w:val="both"/>
        <w:rPr>
          <w:color w:val="000000"/>
          <w:sz w:val="28"/>
          <w:szCs w:val="28"/>
        </w:rPr>
      </w:pPr>
      <w:r w:rsidRPr="00252A9C">
        <w:rPr>
          <w:color w:val="000000"/>
          <w:sz w:val="28"/>
          <w:szCs w:val="28"/>
        </w:rPr>
        <w:t xml:space="preserve">Efectuarea </w:t>
      </w:r>
      <w:r>
        <w:rPr>
          <w:color w:val="000000"/>
          <w:sz w:val="28"/>
          <w:szCs w:val="28"/>
        </w:rPr>
        <w:t xml:space="preserve">de controale </w:t>
      </w:r>
      <w:r w:rsidRPr="00252A9C">
        <w:rPr>
          <w:color w:val="000000"/>
          <w:sz w:val="28"/>
          <w:szCs w:val="28"/>
        </w:rPr>
        <w:t>în comun  cu structuri specializate din cadrul IPJ Giurgiu în scopul prevenirii şi sancţionării fraudelor fiscale</w:t>
      </w:r>
      <w:r>
        <w:rPr>
          <w:color w:val="000000"/>
          <w:sz w:val="28"/>
          <w:szCs w:val="28"/>
        </w:rPr>
        <w:t>.</w:t>
      </w:r>
    </w:p>
    <w:p w:rsidR="009A14AF" w:rsidRPr="00252A9C" w:rsidRDefault="009A14AF" w:rsidP="00A930A8">
      <w:pPr>
        <w:numPr>
          <w:ilvl w:val="0"/>
          <w:numId w:val="14"/>
        </w:numPr>
        <w:tabs>
          <w:tab w:val="clear" w:pos="1176"/>
          <w:tab w:val="num" w:pos="709"/>
        </w:tabs>
        <w:ind w:left="709" w:hanging="425"/>
        <w:jc w:val="both"/>
        <w:rPr>
          <w:b/>
          <w:color w:val="000000"/>
          <w:sz w:val="28"/>
          <w:szCs w:val="28"/>
        </w:rPr>
      </w:pPr>
      <w:r w:rsidRPr="00252A9C">
        <w:rPr>
          <w:b/>
          <w:color w:val="000000"/>
          <w:sz w:val="28"/>
          <w:szCs w:val="28"/>
        </w:rPr>
        <w:t>Prevenirea şi combaterea contrabandei şi a migraţiei ilegale</w:t>
      </w:r>
    </w:p>
    <w:p w:rsidR="009A14AF" w:rsidRPr="001F2080" w:rsidRDefault="009A14AF" w:rsidP="002D14E1">
      <w:pPr>
        <w:pStyle w:val="ListParagraph"/>
        <w:numPr>
          <w:ilvl w:val="0"/>
          <w:numId w:val="88"/>
        </w:numPr>
        <w:tabs>
          <w:tab w:val="num" w:pos="1276"/>
          <w:tab w:val="num" w:pos="1494"/>
        </w:tabs>
        <w:spacing w:after="0" w:line="240" w:lineRule="auto"/>
        <w:ind w:left="1276" w:hanging="425"/>
        <w:contextualSpacing/>
        <w:jc w:val="both"/>
        <w:rPr>
          <w:rFonts w:ascii="Times New Roman" w:hAnsi="Times New Roman"/>
          <w:color w:val="000000"/>
          <w:sz w:val="28"/>
          <w:szCs w:val="28"/>
          <w:lang w:eastAsia="en-US"/>
        </w:rPr>
      </w:pPr>
      <w:r w:rsidRPr="001F2080">
        <w:rPr>
          <w:rFonts w:ascii="Times New Roman" w:hAnsi="Times New Roman"/>
          <w:color w:val="000000"/>
          <w:sz w:val="28"/>
          <w:szCs w:val="28"/>
          <w:lang w:eastAsia="en-US"/>
        </w:rPr>
        <w:t>Efectuarea de controale  comune cu ofiţeri ai ITPF Giurgiu, în baza analizelor de risc, în conformitate cu protocoalele încheiate.</w:t>
      </w:r>
    </w:p>
    <w:p w:rsidR="009A14AF" w:rsidRPr="001F2080" w:rsidRDefault="009A14AF" w:rsidP="002D14E1">
      <w:pPr>
        <w:pStyle w:val="ListParagraph"/>
        <w:numPr>
          <w:ilvl w:val="0"/>
          <w:numId w:val="133"/>
        </w:numPr>
        <w:tabs>
          <w:tab w:val="clear" w:pos="1920"/>
          <w:tab w:val="num" w:pos="709"/>
          <w:tab w:val="num" w:pos="1134"/>
        </w:tabs>
        <w:spacing w:after="0" w:line="240" w:lineRule="auto"/>
        <w:ind w:left="709" w:hanging="425"/>
        <w:contextualSpacing/>
        <w:jc w:val="both"/>
        <w:rPr>
          <w:rFonts w:ascii="Times New Roman" w:hAnsi="Times New Roman"/>
          <w:b/>
          <w:color w:val="000000"/>
          <w:sz w:val="28"/>
          <w:szCs w:val="28"/>
          <w:lang w:eastAsia="en-US"/>
        </w:rPr>
      </w:pPr>
      <w:r w:rsidRPr="001F2080">
        <w:rPr>
          <w:rFonts w:ascii="Times New Roman" w:hAnsi="Times New Roman"/>
          <w:b/>
          <w:color w:val="000000"/>
          <w:sz w:val="28"/>
          <w:szCs w:val="28"/>
          <w:lang w:eastAsia="en-US"/>
        </w:rPr>
        <w:t>Perfec</w:t>
      </w:r>
      <w:r w:rsidRPr="006607D9">
        <w:rPr>
          <w:rFonts w:ascii="Times New Roman" w:hAnsi="Times New Roman"/>
          <w:b/>
          <w:color w:val="000000"/>
          <w:sz w:val="28"/>
          <w:szCs w:val="28"/>
          <w:lang w:eastAsia="en-US"/>
        </w:rPr>
        <w:t>ț</w:t>
      </w:r>
      <w:r w:rsidRPr="001F2080">
        <w:rPr>
          <w:rFonts w:ascii="Times New Roman" w:hAnsi="Times New Roman"/>
          <w:b/>
          <w:color w:val="000000"/>
          <w:sz w:val="28"/>
          <w:szCs w:val="28"/>
          <w:lang w:eastAsia="en-US"/>
        </w:rPr>
        <w:t>ionarea profesională a func</w:t>
      </w:r>
      <w:r w:rsidRPr="006607D9">
        <w:rPr>
          <w:rFonts w:ascii="Times New Roman" w:hAnsi="Times New Roman"/>
          <w:b/>
          <w:color w:val="000000"/>
          <w:sz w:val="28"/>
          <w:szCs w:val="28"/>
          <w:lang w:eastAsia="en-US"/>
        </w:rPr>
        <w:t>ț</w:t>
      </w:r>
      <w:r w:rsidRPr="001F2080">
        <w:rPr>
          <w:rFonts w:ascii="Times New Roman" w:hAnsi="Times New Roman"/>
          <w:b/>
          <w:color w:val="000000"/>
          <w:sz w:val="28"/>
          <w:szCs w:val="28"/>
          <w:lang w:eastAsia="en-US"/>
        </w:rPr>
        <w:t xml:space="preserve">ionarilor publici în vederea efectuării unor servicii de calitate în domeniile vamal </w:t>
      </w:r>
      <w:r w:rsidRPr="006607D9">
        <w:rPr>
          <w:rFonts w:ascii="Times New Roman" w:hAnsi="Times New Roman"/>
          <w:b/>
          <w:color w:val="000000"/>
          <w:sz w:val="28"/>
          <w:szCs w:val="28"/>
          <w:lang w:eastAsia="en-US"/>
        </w:rPr>
        <w:t>ș</w:t>
      </w:r>
      <w:r w:rsidRPr="001F2080">
        <w:rPr>
          <w:rFonts w:ascii="Times New Roman" w:hAnsi="Times New Roman"/>
          <w:b/>
          <w:color w:val="000000"/>
          <w:sz w:val="28"/>
          <w:szCs w:val="28"/>
          <w:lang w:eastAsia="en-US"/>
        </w:rPr>
        <w:t>i fiscal</w:t>
      </w:r>
    </w:p>
    <w:p w:rsidR="009A14AF" w:rsidRPr="001F2080" w:rsidRDefault="009A14AF" w:rsidP="002D14E1">
      <w:pPr>
        <w:pStyle w:val="ListParagraph"/>
        <w:numPr>
          <w:ilvl w:val="0"/>
          <w:numId w:val="88"/>
        </w:numPr>
        <w:tabs>
          <w:tab w:val="num" w:pos="1276"/>
        </w:tabs>
        <w:spacing w:after="0" w:line="240" w:lineRule="auto"/>
        <w:ind w:left="1276" w:hanging="425"/>
        <w:contextualSpacing/>
        <w:jc w:val="both"/>
        <w:rPr>
          <w:rFonts w:ascii="Times New Roman" w:hAnsi="Times New Roman"/>
          <w:color w:val="000000"/>
          <w:sz w:val="28"/>
          <w:szCs w:val="28"/>
          <w:lang w:eastAsia="en-US"/>
        </w:rPr>
      </w:pPr>
      <w:r w:rsidRPr="001F2080">
        <w:rPr>
          <w:rFonts w:ascii="Times New Roman" w:hAnsi="Times New Roman"/>
          <w:color w:val="000000"/>
          <w:sz w:val="28"/>
          <w:szCs w:val="28"/>
          <w:lang w:eastAsia="en-US"/>
        </w:rPr>
        <w:t>Participarea la pregătirea profesională continuă;</w:t>
      </w:r>
    </w:p>
    <w:p w:rsidR="009A14AF" w:rsidRPr="001F2080" w:rsidRDefault="009A14AF" w:rsidP="002D14E1">
      <w:pPr>
        <w:pStyle w:val="ListParagraph"/>
        <w:numPr>
          <w:ilvl w:val="0"/>
          <w:numId w:val="88"/>
        </w:numPr>
        <w:tabs>
          <w:tab w:val="num" w:pos="1276"/>
        </w:tabs>
        <w:spacing w:after="0" w:line="240" w:lineRule="auto"/>
        <w:ind w:left="1276" w:hanging="425"/>
        <w:contextualSpacing/>
        <w:jc w:val="both"/>
        <w:rPr>
          <w:rFonts w:ascii="Times New Roman" w:hAnsi="Times New Roman"/>
          <w:color w:val="000000"/>
          <w:sz w:val="28"/>
          <w:szCs w:val="28"/>
          <w:lang w:eastAsia="en-US"/>
        </w:rPr>
      </w:pPr>
      <w:r w:rsidRPr="001F2080">
        <w:rPr>
          <w:rFonts w:ascii="Times New Roman" w:hAnsi="Times New Roman"/>
          <w:color w:val="000000"/>
          <w:sz w:val="28"/>
          <w:szCs w:val="28"/>
          <w:lang w:eastAsia="en-US"/>
        </w:rPr>
        <w:t>Participarea la sesiunile de pregătire în sistem e-learning organizate la nivelul DGV;</w:t>
      </w:r>
    </w:p>
    <w:p w:rsidR="009A14AF" w:rsidRPr="001F2080" w:rsidRDefault="009A14AF" w:rsidP="002D14E1">
      <w:pPr>
        <w:pStyle w:val="ListParagraph"/>
        <w:numPr>
          <w:ilvl w:val="0"/>
          <w:numId w:val="88"/>
        </w:numPr>
        <w:tabs>
          <w:tab w:val="num" w:pos="1276"/>
        </w:tabs>
        <w:spacing w:after="0" w:line="240" w:lineRule="auto"/>
        <w:ind w:left="1276" w:hanging="425"/>
        <w:contextualSpacing/>
        <w:jc w:val="both"/>
        <w:rPr>
          <w:rFonts w:ascii="Times New Roman" w:hAnsi="Times New Roman"/>
          <w:color w:val="000000"/>
          <w:sz w:val="28"/>
          <w:szCs w:val="28"/>
          <w:lang w:eastAsia="en-US"/>
        </w:rPr>
      </w:pPr>
      <w:r w:rsidRPr="001F2080">
        <w:rPr>
          <w:rFonts w:ascii="Times New Roman" w:hAnsi="Times New Roman"/>
          <w:color w:val="000000"/>
          <w:sz w:val="28"/>
          <w:szCs w:val="28"/>
          <w:lang w:eastAsia="en-US"/>
        </w:rPr>
        <w:t>Participarea la instruirile organizate la nivel regional sau na</w:t>
      </w:r>
      <w:r w:rsidRPr="001F2080">
        <w:rPr>
          <w:rFonts w:ascii="Tahoma" w:hAnsi="Tahoma" w:cs="Tahoma"/>
          <w:color w:val="000000"/>
          <w:sz w:val="28"/>
          <w:szCs w:val="28"/>
          <w:lang w:eastAsia="en-US"/>
        </w:rPr>
        <w:t>ț</w:t>
      </w:r>
      <w:r w:rsidRPr="001F2080">
        <w:rPr>
          <w:rFonts w:ascii="Times New Roman" w:hAnsi="Times New Roman"/>
          <w:color w:val="000000"/>
          <w:sz w:val="28"/>
          <w:szCs w:val="28"/>
          <w:lang w:eastAsia="en-US"/>
        </w:rPr>
        <w:t>ional, de interes vamal sau fiscal.</w:t>
      </w:r>
    </w:p>
    <w:p w:rsidR="009A14AF" w:rsidRPr="00252A9C" w:rsidRDefault="009A14AF" w:rsidP="00A930A8">
      <w:pPr>
        <w:numPr>
          <w:ilvl w:val="0"/>
          <w:numId w:val="14"/>
        </w:numPr>
        <w:tabs>
          <w:tab w:val="clear" w:pos="1176"/>
          <w:tab w:val="num" w:pos="709"/>
        </w:tabs>
        <w:ind w:left="709" w:hanging="425"/>
        <w:jc w:val="both"/>
        <w:rPr>
          <w:b/>
          <w:color w:val="000000"/>
          <w:sz w:val="28"/>
          <w:szCs w:val="28"/>
        </w:rPr>
      </w:pPr>
      <w:r w:rsidRPr="00252A9C">
        <w:rPr>
          <w:b/>
          <w:color w:val="000000"/>
          <w:sz w:val="28"/>
          <w:szCs w:val="28"/>
        </w:rPr>
        <w:t>Combaterea şi prevenirea corupţiei în sistemul vamal</w:t>
      </w:r>
    </w:p>
    <w:p w:rsidR="009A14AF" w:rsidRPr="00252A9C" w:rsidRDefault="009A14AF" w:rsidP="002D14E1">
      <w:pPr>
        <w:numPr>
          <w:ilvl w:val="0"/>
          <w:numId w:val="88"/>
        </w:numPr>
        <w:tabs>
          <w:tab w:val="num" w:pos="1494"/>
        </w:tabs>
        <w:ind w:left="1276" w:hanging="425"/>
        <w:jc w:val="both"/>
        <w:rPr>
          <w:color w:val="000000"/>
          <w:sz w:val="28"/>
          <w:szCs w:val="28"/>
        </w:rPr>
      </w:pPr>
      <w:r w:rsidRPr="00252A9C">
        <w:rPr>
          <w:color w:val="000000"/>
          <w:sz w:val="28"/>
          <w:szCs w:val="28"/>
        </w:rPr>
        <w:t>Prelucrarea periodică a statutului personalului vamal, a statutului funcţionarilor publici şi a normelor de conduită</w:t>
      </w:r>
      <w:r>
        <w:rPr>
          <w:color w:val="000000"/>
          <w:sz w:val="28"/>
          <w:szCs w:val="28"/>
        </w:rPr>
        <w:t>;</w:t>
      </w:r>
    </w:p>
    <w:p w:rsidR="009A14AF" w:rsidRPr="00252A9C" w:rsidRDefault="009A14AF" w:rsidP="002D14E1">
      <w:pPr>
        <w:numPr>
          <w:ilvl w:val="0"/>
          <w:numId w:val="88"/>
        </w:numPr>
        <w:tabs>
          <w:tab w:val="num" w:pos="1494"/>
        </w:tabs>
        <w:ind w:left="1276" w:hanging="425"/>
        <w:jc w:val="both"/>
        <w:rPr>
          <w:color w:val="000000"/>
          <w:sz w:val="28"/>
          <w:szCs w:val="28"/>
        </w:rPr>
      </w:pPr>
      <w:r w:rsidRPr="00252A9C">
        <w:rPr>
          <w:color w:val="000000"/>
          <w:sz w:val="28"/>
          <w:szCs w:val="28"/>
        </w:rPr>
        <w:t>Participarea la sesiunile de instruire pe linie de integritate morală şi etică profesională</w:t>
      </w:r>
      <w:r>
        <w:rPr>
          <w:color w:val="000000"/>
          <w:sz w:val="28"/>
          <w:szCs w:val="28"/>
        </w:rPr>
        <w:t>.</w:t>
      </w:r>
    </w:p>
    <w:p w:rsidR="009A14AF" w:rsidRPr="00252A9C" w:rsidRDefault="009A14AF" w:rsidP="0005294B">
      <w:pPr>
        <w:tabs>
          <w:tab w:val="num" w:pos="720"/>
          <w:tab w:val="num" w:pos="1800"/>
        </w:tabs>
        <w:jc w:val="both"/>
        <w:rPr>
          <w:b/>
          <w:color w:val="000000"/>
          <w:sz w:val="28"/>
          <w:szCs w:val="28"/>
          <w:u w:val="single"/>
        </w:rPr>
      </w:pPr>
    </w:p>
    <w:p w:rsidR="009A14AF" w:rsidRDefault="009A14AF" w:rsidP="0005294B"/>
    <w:p w:rsidR="009A14AF" w:rsidRPr="00252A9C" w:rsidRDefault="009A14AF" w:rsidP="004666BC">
      <w:pPr>
        <w:spacing w:before="120"/>
        <w:ind w:left="720"/>
        <w:rPr>
          <w:b/>
          <w:bCs/>
          <w:color w:val="000000"/>
          <w:sz w:val="28"/>
          <w:szCs w:val="28"/>
        </w:rPr>
      </w:pPr>
      <w:r w:rsidRPr="00252A9C">
        <w:rPr>
          <w:b/>
          <w:bCs/>
          <w:color w:val="000000"/>
          <w:sz w:val="28"/>
          <w:szCs w:val="28"/>
        </w:rPr>
        <w:t xml:space="preserve">  CAPITOLUL 2.</w:t>
      </w:r>
    </w:p>
    <w:p w:rsidR="009A14AF" w:rsidRPr="00252A9C" w:rsidRDefault="009A14AF" w:rsidP="00D737EE">
      <w:pPr>
        <w:spacing w:before="120"/>
        <w:ind w:left="720"/>
        <w:rPr>
          <w:b/>
          <w:bCs/>
          <w:color w:val="000000"/>
          <w:sz w:val="28"/>
          <w:szCs w:val="28"/>
        </w:rPr>
      </w:pPr>
      <w:r w:rsidRPr="00252A9C">
        <w:rPr>
          <w:b/>
          <w:bCs/>
          <w:color w:val="000000"/>
          <w:sz w:val="28"/>
          <w:szCs w:val="28"/>
        </w:rPr>
        <w:t xml:space="preserve">  ECONOMIE. PROTEC</w:t>
      </w:r>
      <w:r w:rsidRPr="006607D9">
        <w:rPr>
          <w:b/>
          <w:bCs/>
          <w:color w:val="000000"/>
          <w:sz w:val="28"/>
          <w:szCs w:val="28"/>
        </w:rPr>
        <w:t>Ț</w:t>
      </w:r>
      <w:r w:rsidRPr="00252A9C">
        <w:rPr>
          <w:b/>
          <w:bCs/>
          <w:color w:val="000000"/>
          <w:sz w:val="28"/>
          <w:szCs w:val="28"/>
        </w:rPr>
        <w:t>IA CONSUMATORULUI.</w:t>
      </w:r>
    </w:p>
    <w:p w:rsidR="009A14AF" w:rsidRPr="00252A9C" w:rsidRDefault="009A14AF" w:rsidP="00EA3C9D">
      <w:pPr>
        <w:pStyle w:val="BodyText21"/>
        <w:overflowPunct/>
        <w:autoSpaceDE/>
        <w:autoSpaceDN/>
        <w:adjustRightInd/>
        <w:ind w:firstLine="720"/>
        <w:textAlignment w:val="auto"/>
        <w:rPr>
          <w:color w:val="000000"/>
          <w:szCs w:val="28"/>
          <w:lang w:val="ro-RO"/>
        </w:rPr>
      </w:pPr>
    </w:p>
    <w:p w:rsidR="009A14AF" w:rsidRPr="00252A9C" w:rsidRDefault="009A14AF" w:rsidP="0005294B">
      <w:pPr>
        <w:pStyle w:val="BodyText21"/>
        <w:overflowPunct/>
        <w:autoSpaceDE/>
        <w:autoSpaceDN/>
        <w:adjustRightInd/>
        <w:ind w:firstLine="720"/>
        <w:textAlignment w:val="auto"/>
        <w:rPr>
          <w:bCs/>
          <w:color w:val="000000"/>
          <w:szCs w:val="28"/>
          <w:lang w:val="ro-RO"/>
        </w:rPr>
      </w:pPr>
      <w:r w:rsidRPr="00252A9C">
        <w:rPr>
          <w:color w:val="000000"/>
          <w:szCs w:val="28"/>
          <w:lang w:val="ro-RO"/>
        </w:rPr>
        <w:t xml:space="preserve">În concordanţă cu obiectivele de guvernare, </w:t>
      </w:r>
      <w:r w:rsidRPr="00252A9C">
        <w:rPr>
          <w:bCs/>
          <w:color w:val="000000"/>
          <w:szCs w:val="28"/>
          <w:lang w:val="ro-RO"/>
        </w:rPr>
        <w:t xml:space="preserve">la nivelul </w:t>
      </w:r>
      <w:r w:rsidRPr="00252A9C">
        <w:rPr>
          <w:b/>
          <w:bCs/>
          <w:color w:val="000000"/>
          <w:szCs w:val="28"/>
          <w:lang w:val="ro-RO"/>
        </w:rPr>
        <w:t>Comisariatului Judeţean pentru Protecţia Consumatorilor Giurgiu,</w:t>
      </w:r>
      <w:r w:rsidRPr="00252A9C">
        <w:rPr>
          <w:bCs/>
          <w:color w:val="000000"/>
          <w:szCs w:val="28"/>
          <w:lang w:val="ro-RO"/>
        </w:rPr>
        <w:t xml:space="preserve"> prioritare sunt în anul 201</w:t>
      </w:r>
      <w:r>
        <w:rPr>
          <w:bCs/>
          <w:color w:val="000000"/>
          <w:szCs w:val="28"/>
          <w:lang w:val="ro-RO"/>
        </w:rPr>
        <w:t>8</w:t>
      </w:r>
      <w:r w:rsidRPr="00252A9C">
        <w:rPr>
          <w:bCs/>
          <w:color w:val="000000"/>
          <w:szCs w:val="28"/>
          <w:lang w:val="ro-RO"/>
        </w:rPr>
        <w:t>:</w:t>
      </w:r>
    </w:p>
    <w:p w:rsidR="009A14AF" w:rsidRPr="00252A9C" w:rsidRDefault="009A14AF" w:rsidP="0005294B">
      <w:pPr>
        <w:pStyle w:val="BodyText21"/>
        <w:overflowPunct/>
        <w:autoSpaceDE/>
        <w:autoSpaceDN/>
        <w:adjustRightInd/>
        <w:ind w:firstLine="1416"/>
        <w:textAlignment w:val="auto"/>
        <w:rPr>
          <w:bCs/>
          <w:color w:val="000000"/>
          <w:szCs w:val="28"/>
          <w:lang w:val="ro-RO"/>
        </w:rPr>
      </w:pPr>
    </w:p>
    <w:p w:rsidR="009A14AF" w:rsidRPr="0005294B" w:rsidRDefault="009A14AF" w:rsidP="00155FE8">
      <w:pPr>
        <w:numPr>
          <w:ilvl w:val="0"/>
          <w:numId w:val="14"/>
        </w:numPr>
        <w:ind w:left="1174" w:hanging="454"/>
        <w:jc w:val="both"/>
        <w:rPr>
          <w:b/>
          <w:color w:val="000000"/>
          <w:sz w:val="28"/>
          <w:szCs w:val="28"/>
        </w:rPr>
      </w:pPr>
      <w:r w:rsidRPr="0005294B">
        <w:rPr>
          <w:b/>
          <w:color w:val="000000"/>
          <w:sz w:val="28"/>
          <w:szCs w:val="28"/>
        </w:rPr>
        <w:t>Protejarea consumatorilor împotriva riscului de a achiziţiona produse periculoase sau de a li se presta servicii care ar putea să le afecteze viaţa, sănătatea sau securitatea</w:t>
      </w:r>
    </w:p>
    <w:p w:rsidR="009A14AF" w:rsidRPr="00252A9C" w:rsidRDefault="009A14AF" w:rsidP="00155FE8">
      <w:pPr>
        <w:numPr>
          <w:ilvl w:val="0"/>
          <w:numId w:val="21"/>
        </w:numPr>
        <w:tabs>
          <w:tab w:val="clear" w:pos="720"/>
          <w:tab w:val="num" w:pos="1440"/>
        </w:tabs>
        <w:ind w:left="1440"/>
        <w:jc w:val="both"/>
        <w:rPr>
          <w:bCs/>
          <w:color w:val="000000"/>
          <w:sz w:val="28"/>
          <w:szCs w:val="28"/>
          <w:lang w:eastAsia="ro-RO"/>
        </w:rPr>
      </w:pPr>
      <w:r w:rsidRPr="00252A9C">
        <w:rPr>
          <w:bCs/>
          <w:color w:val="000000"/>
          <w:sz w:val="28"/>
          <w:szCs w:val="28"/>
          <w:lang w:eastAsia="ro-RO"/>
        </w:rPr>
        <w:t>Organizarea şi desfăşurarea de acţiuni  tematice la nivel judeţean şi la nivel naţional pentru evaluarea riscului produselor potenţial periculoase:</w:t>
      </w:r>
    </w:p>
    <w:p w:rsidR="009A14AF" w:rsidRPr="000E4B9B" w:rsidRDefault="009A14AF" w:rsidP="002D14E1">
      <w:pPr>
        <w:numPr>
          <w:ilvl w:val="2"/>
          <w:numId w:val="51"/>
        </w:numPr>
        <w:jc w:val="both"/>
        <w:rPr>
          <w:bCs/>
          <w:color w:val="000000"/>
          <w:sz w:val="28"/>
          <w:szCs w:val="28"/>
          <w:lang w:val="it-IT" w:eastAsia="ro-RO"/>
        </w:rPr>
      </w:pPr>
      <w:r w:rsidRPr="00252A9C">
        <w:rPr>
          <w:bCs/>
          <w:color w:val="000000"/>
          <w:sz w:val="28"/>
          <w:szCs w:val="28"/>
          <w:lang w:val="it-IT" w:eastAsia="ro-RO"/>
        </w:rPr>
        <w:t xml:space="preserve">controale tematice ANPC organizate pe grupe de produse, alimentare, </w:t>
      </w:r>
      <w:r w:rsidRPr="000E4B9B">
        <w:rPr>
          <w:bCs/>
          <w:color w:val="000000"/>
          <w:sz w:val="28"/>
          <w:szCs w:val="28"/>
          <w:lang w:val="it-IT" w:eastAsia="ro-RO"/>
        </w:rPr>
        <w:t>nealimentare şi prestări servicii către populaţie;</w:t>
      </w:r>
    </w:p>
    <w:p w:rsidR="009A14AF" w:rsidRPr="000E4B9B" w:rsidRDefault="009A14AF" w:rsidP="002D14E1">
      <w:pPr>
        <w:numPr>
          <w:ilvl w:val="2"/>
          <w:numId w:val="51"/>
        </w:numPr>
        <w:jc w:val="both"/>
        <w:rPr>
          <w:bCs/>
          <w:color w:val="000000"/>
          <w:sz w:val="28"/>
          <w:szCs w:val="28"/>
          <w:lang w:val="it-IT" w:eastAsia="ro-RO"/>
        </w:rPr>
      </w:pPr>
      <w:r w:rsidRPr="000E4B9B">
        <w:rPr>
          <w:bCs/>
          <w:color w:val="000000"/>
          <w:sz w:val="28"/>
          <w:szCs w:val="28"/>
          <w:lang w:val="it-IT" w:eastAsia="ro-RO"/>
        </w:rPr>
        <w:t xml:space="preserve">controale tematice proprii realizate pe grupe de produse / servicii stabilite în urma constatărilor proprii sau a reclamaţiilor înregistrate </w:t>
      </w:r>
      <w:r w:rsidRPr="000E4B9B">
        <w:rPr>
          <w:bCs/>
          <w:color w:val="000000"/>
          <w:sz w:val="28"/>
          <w:szCs w:val="28"/>
          <w:lang w:val="it-IT" w:eastAsia="ro-RO"/>
        </w:rPr>
        <w:lastRenderedPageBreak/>
        <w:t>pentru realizarea protecţiei consumatorilor privind produse şi servicii specifice (principalele grupe de produse / servicii reclamate in funcţie de sezon);</w:t>
      </w:r>
    </w:p>
    <w:p w:rsidR="009A14AF" w:rsidRPr="000E4B9B" w:rsidRDefault="009A14AF" w:rsidP="002D14E1">
      <w:pPr>
        <w:numPr>
          <w:ilvl w:val="2"/>
          <w:numId w:val="51"/>
        </w:numPr>
        <w:jc w:val="both"/>
        <w:rPr>
          <w:bCs/>
          <w:color w:val="000000"/>
          <w:sz w:val="28"/>
          <w:szCs w:val="28"/>
          <w:lang w:val="it-IT" w:eastAsia="ro-RO"/>
        </w:rPr>
      </w:pPr>
      <w:r w:rsidRPr="000E4B9B">
        <w:rPr>
          <w:bCs/>
          <w:color w:val="000000"/>
          <w:sz w:val="28"/>
          <w:szCs w:val="28"/>
          <w:lang w:val="it-IT" w:eastAsia="ro-RO"/>
        </w:rPr>
        <w:t>acţiuni de control pentru depistarea şi retragerea de pe piaţă a produselor alimentare, nealimentare şi serviciilor care prezintă risc asupra sănătăţii consumatorilor (conform notificărilor ANPC);</w:t>
      </w:r>
    </w:p>
    <w:p w:rsidR="009A14AF" w:rsidRPr="00F300FD" w:rsidRDefault="009A14AF" w:rsidP="002D14E1">
      <w:pPr>
        <w:numPr>
          <w:ilvl w:val="2"/>
          <w:numId w:val="51"/>
        </w:numPr>
        <w:jc w:val="both"/>
        <w:rPr>
          <w:bCs/>
          <w:color w:val="000000"/>
          <w:sz w:val="28"/>
          <w:szCs w:val="28"/>
          <w:lang w:val="it-IT" w:eastAsia="ro-RO"/>
        </w:rPr>
      </w:pPr>
      <w:r w:rsidRPr="000E4B9B">
        <w:rPr>
          <w:bCs/>
          <w:color w:val="000000"/>
          <w:sz w:val="28"/>
          <w:szCs w:val="28"/>
          <w:lang w:val="it-IT" w:eastAsia="ro-RO"/>
        </w:rPr>
        <w:t>orientarea activităţilor de supraveghere a pieţei, într-o mai mare măsură, pe controlul aspectelor de siguranţă a produselor alimentare şi nealimentare;</w:t>
      </w:r>
    </w:p>
    <w:p w:rsidR="009A14AF" w:rsidRPr="000E4B9B" w:rsidRDefault="009A14AF" w:rsidP="002D14E1">
      <w:pPr>
        <w:numPr>
          <w:ilvl w:val="2"/>
          <w:numId w:val="51"/>
        </w:numPr>
        <w:jc w:val="both"/>
        <w:rPr>
          <w:bCs/>
          <w:color w:val="000000"/>
          <w:sz w:val="28"/>
          <w:szCs w:val="28"/>
          <w:lang w:val="it-IT" w:eastAsia="ro-RO"/>
        </w:rPr>
      </w:pPr>
      <w:r w:rsidRPr="000E4B9B">
        <w:rPr>
          <w:bCs/>
          <w:color w:val="000000"/>
          <w:sz w:val="28"/>
          <w:szCs w:val="28"/>
          <w:lang w:val="it-IT" w:eastAsia="ro-RO"/>
        </w:rPr>
        <w:t>acţiuni de consiliere a operatorilor economici privind legislaţia specifică (la sediul CJPC / compartiment Relaţii cu Publicul).</w:t>
      </w:r>
    </w:p>
    <w:p w:rsidR="009A14AF" w:rsidRPr="000E4B9B" w:rsidRDefault="009A14AF" w:rsidP="002D14E1">
      <w:pPr>
        <w:pStyle w:val="ListParagraph"/>
        <w:numPr>
          <w:ilvl w:val="0"/>
          <w:numId w:val="68"/>
        </w:numPr>
        <w:spacing w:after="0" w:line="240" w:lineRule="auto"/>
        <w:ind w:left="1434" w:hanging="357"/>
        <w:jc w:val="both"/>
        <w:rPr>
          <w:rFonts w:ascii="Times New Roman" w:hAnsi="Times New Roman"/>
          <w:bCs/>
          <w:color w:val="000000"/>
          <w:sz w:val="28"/>
          <w:szCs w:val="28"/>
        </w:rPr>
      </w:pPr>
      <w:r w:rsidRPr="000E4B9B">
        <w:rPr>
          <w:rFonts w:ascii="Times New Roman" w:hAnsi="Times New Roman"/>
          <w:color w:val="000000"/>
          <w:sz w:val="28"/>
          <w:szCs w:val="28"/>
        </w:rPr>
        <w:t>E</w:t>
      </w:r>
      <w:r w:rsidRPr="000E4B9B">
        <w:rPr>
          <w:rFonts w:ascii="Times New Roman" w:hAnsi="Times New Roman"/>
          <w:bCs/>
          <w:color w:val="000000"/>
          <w:sz w:val="28"/>
          <w:szCs w:val="28"/>
        </w:rPr>
        <w:t>ficientizarea acţiunilor de control prin identificarea şi eliminarea cauzelor care au determinat măsurile stabilite, inclusiv prin schimbul rapid de informaţii între structurile teritoriale şi prin verificarea măsurilor stabilite prin documentele de control:</w:t>
      </w:r>
    </w:p>
    <w:p w:rsidR="009A14AF" w:rsidRPr="000E4B9B" w:rsidRDefault="009A14AF" w:rsidP="002D14E1">
      <w:pPr>
        <w:numPr>
          <w:ilvl w:val="0"/>
          <w:numId w:val="52"/>
        </w:numPr>
        <w:rPr>
          <w:color w:val="000000"/>
          <w:sz w:val="28"/>
          <w:szCs w:val="28"/>
        </w:rPr>
      </w:pPr>
      <w:r w:rsidRPr="000E4B9B">
        <w:rPr>
          <w:color w:val="000000"/>
          <w:sz w:val="28"/>
          <w:szCs w:val="28"/>
        </w:rPr>
        <w:t>acţiuni de verificare a măsurilor impuse in pocesele verbale in special cele cu privire la siguranţa consumatorilor</w:t>
      </w:r>
    </w:p>
    <w:p w:rsidR="009A14AF" w:rsidRPr="000E4B9B" w:rsidRDefault="009A14AF" w:rsidP="00155FE8">
      <w:pPr>
        <w:numPr>
          <w:ilvl w:val="2"/>
          <w:numId w:val="21"/>
        </w:numPr>
        <w:tabs>
          <w:tab w:val="clear" w:pos="2160"/>
          <w:tab w:val="num" w:pos="1440"/>
        </w:tabs>
        <w:ind w:left="1440"/>
        <w:jc w:val="both"/>
        <w:rPr>
          <w:bCs/>
          <w:color w:val="000000"/>
          <w:sz w:val="28"/>
          <w:szCs w:val="28"/>
          <w:lang w:eastAsia="ro-RO"/>
        </w:rPr>
      </w:pPr>
      <w:r w:rsidRPr="000E4B9B">
        <w:rPr>
          <w:bCs/>
          <w:color w:val="000000"/>
          <w:sz w:val="28"/>
          <w:szCs w:val="28"/>
          <w:lang w:eastAsia="ro-RO"/>
        </w:rPr>
        <w:t>Îmbunătăţirea sistemului informatic şi dezvoltarea bazei de date pentru asigurarea unui schimb rapid de informaţii privind produsele periculoase între structurile teritoriale;</w:t>
      </w:r>
    </w:p>
    <w:p w:rsidR="009A14AF" w:rsidRPr="000E4B9B" w:rsidRDefault="009A14AF" w:rsidP="00155FE8">
      <w:pPr>
        <w:numPr>
          <w:ilvl w:val="1"/>
          <w:numId w:val="22"/>
        </w:numPr>
        <w:tabs>
          <w:tab w:val="clear" w:pos="1440"/>
          <w:tab w:val="num" w:pos="2160"/>
        </w:tabs>
        <w:ind w:left="2160"/>
        <w:jc w:val="both"/>
        <w:rPr>
          <w:bCs/>
          <w:color w:val="000000"/>
          <w:sz w:val="28"/>
          <w:szCs w:val="28"/>
          <w:lang w:eastAsia="ro-RO"/>
        </w:rPr>
      </w:pPr>
      <w:r w:rsidRPr="000E4B9B">
        <w:rPr>
          <w:bCs/>
          <w:color w:val="000000"/>
          <w:sz w:val="28"/>
          <w:szCs w:val="28"/>
          <w:lang w:eastAsia="ro-RO"/>
        </w:rPr>
        <w:t>asigurarea funcţionării sistemului rapid de  alerta pentru alimente si furaje (SRAAF) privind produsele cu risc grav şi imediat;</w:t>
      </w:r>
    </w:p>
    <w:p w:rsidR="009A14AF" w:rsidRPr="000E4B9B" w:rsidRDefault="009A14AF" w:rsidP="00155FE8">
      <w:pPr>
        <w:numPr>
          <w:ilvl w:val="1"/>
          <w:numId w:val="22"/>
        </w:numPr>
        <w:tabs>
          <w:tab w:val="clear" w:pos="1440"/>
          <w:tab w:val="num" w:pos="2160"/>
        </w:tabs>
        <w:ind w:left="2160"/>
        <w:jc w:val="both"/>
        <w:rPr>
          <w:bCs/>
          <w:color w:val="000000"/>
          <w:sz w:val="28"/>
          <w:szCs w:val="28"/>
          <w:lang w:eastAsia="ro-RO"/>
        </w:rPr>
      </w:pPr>
      <w:r w:rsidRPr="000E4B9B">
        <w:rPr>
          <w:bCs/>
          <w:color w:val="000000"/>
          <w:sz w:val="28"/>
          <w:szCs w:val="28"/>
          <w:lang w:eastAsia="ro-RO"/>
        </w:rPr>
        <w:t>asigurarea funcţionării sistemului rapid de informaţii RAPEX privind produsele nealimentare  cu risc grav şi imediat;</w:t>
      </w:r>
    </w:p>
    <w:p w:rsidR="009A14AF" w:rsidRPr="000E4B9B" w:rsidRDefault="009A14AF" w:rsidP="00155FE8">
      <w:pPr>
        <w:numPr>
          <w:ilvl w:val="1"/>
          <w:numId w:val="22"/>
        </w:numPr>
        <w:tabs>
          <w:tab w:val="clear" w:pos="1440"/>
          <w:tab w:val="num" w:pos="2160"/>
        </w:tabs>
        <w:ind w:left="2160"/>
        <w:jc w:val="both"/>
        <w:rPr>
          <w:bCs/>
          <w:color w:val="000000"/>
          <w:sz w:val="28"/>
          <w:szCs w:val="28"/>
          <w:lang w:eastAsia="ro-RO"/>
        </w:rPr>
      </w:pPr>
      <w:r w:rsidRPr="000E4B9B">
        <w:rPr>
          <w:color w:val="000000"/>
          <w:sz w:val="28"/>
          <w:szCs w:val="28"/>
        </w:rPr>
        <w:t>implementarea noului program de înregistrare a activitatii pentru fiecare comisar, cu asigurarea echipamentelor tehnice necesare pentru fiecare comisar  (posibilitatea evidenţei şi raportarii in fiecare moment a activitatii inregistrate de fiecare comisar);</w:t>
      </w:r>
    </w:p>
    <w:p w:rsidR="009A14AF" w:rsidRPr="000E4B9B" w:rsidRDefault="009A14AF" w:rsidP="00155FE8">
      <w:pPr>
        <w:pStyle w:val="ListParagraph"/>
        <w:numPr>
          <w:ilvl w:val="0"/>
          <w:numId w:val="22"/>
        </w:numPr>
        <w:tabs>
          <w:tab w:val="clear" w:pos="720"/>
        </w:tabs>
        <w:spacing w:after="0" w:line="240" w:lineRule="auto"/>
        <w:ind w:left="2160"/>
        <w:jc w:val="both"/>
        <w:rPr>
          <w:rFonts w:ascii="Times New Roman" w:hAnsi="Times New Roman"/>
          <w:color w:val="000000"/>
          <w:sz w:val="28"/>
          <w:szCs w:val="28"/>
        </w:rPr>
      </w:pPr>
      <w:r w:rsidRPr="000E4B9B">
        <w:rPr>
          <w:rFonts w:ascii="Times New Roman" w:hAnsi="Times New Roman"/>
          <w:color w:val="000000"/>
          <w:sz w:val="28"/>
          <w:szCs w:val="28"/>
        </w:rPr>
        <w:t>inregistrarea unei baze de date internă cu eviden</w:t>
      </w:r>
      <w:r w:rsidRPr="000E4B9B">
        <w:rPr>
          <w:rFonts w:ascii="Tahoma" w:hAnsi="Tahoma" w:cs="Tahoma"/>
          <w:color w:val="000000"/>
          <w:sz w:val="28"/>
          <w:szCs w:val="28"/>
        </w:rPr>
        <w:t>ț</w:t>
      </w:r>
      <w:r w:rsidRPr="000E4B9B">
        <w:rPr>
          <w:rFonts w:ascii="Times New Roman" w:hAnsi="Times New Roman"/>
          <w:color w:val="000000"/>
          <w:sz w:val="28"/>
          <w:szCs w:val="28"/>
        </w:rPr>
        <w:t xml:space="preserve">a fiecărui document întocmit </w:t>
      </w:r>
      <w:r w:rsidRPr="000E4B9B">
        <w:rPr>
          <w:rFonts w:ascii="Tahoma" w:hAnsi="Tahoma" w:cs="Tahoma"/>
          <w:color w:val="000000"/>
          <w:sz w:val="28"/>
          <w:szCs w:val="28"/>
        </w:rPr>
        <w:t>ș</w:t>
      </w:r>
      <w:r w:rsidRPr="000E4B9B">
        <w:rPr>
          <w:rFonts w:ascii="Times New Roman" w:hAnsi="Times New Roman"/>
          <w:color w:val="000000"/>
          <w:sz w:val="28"/>
          <w:szCs w:val="28"/>
        </w:rPr>
        <w:t>i a sanc</w:t>
      </w:r>
      <w:r w:rsidRPr="000E4B9B">
        <w:rPr>
          <w:rFonts w:ascii="Tahoma" w:hAnsi="Tahoma" w:cs="Tahoma"/>
          <w:color w:val="000000"/>
          <w:sz w:val="28"/>
          <w:szCs w:val="28"/>
        </w:rPr>
        <w:t>ț</w:t>
      </w:r>
      <w:r w:rsidRPr="000E4B9B">
        <w:rPr>
          <w:rFonts w:ascii="Times New Roman" w:hAnsi="Times New Roman"/>
          <w:color w:val="000000"/>
          <w:sz w:val="28"/>
          <w:szCs w:val="28"/>
        </w:rPr>
        <w:t>iunilor aplicate, precum şi a incasărilor din amenzile aplicate.</w:t>
      </w:r>
    </w:p>
    <w:p w:rsidR="009A14AF" w:rsidRPr="000E4B9B" w:rsidRDefault="009A14AF" w:rsidP="002D14E1">
      <w:pPr>
        <w:pStyle w:val="ListParagraph"/>
        <w:numPr>
          <w:ilvl w:val="0"/>
          <w:numId w:val="68"/>
        </w:numPr>
        <w:spacing w:after="0" w:line="240" w:lineRule="auto"/>
        <w:jc w:val="both"/>
        <w:rPr>
          <w:rFonts w:ascii="Times New Roman" w:hAnsi="Times New Roman"/>
          <w:color w:val="000000"/>
          <w:sz w:val="28"/>
          <w:szCs w:val="28"/>
        </w:rPr>
      </w:pPr>
      <w:r w:rsidRPr="000E4B9B">
        <w:rPr>
          <w:rFonts w:ascii="Times New Roman" w:hAnsi="Times New Roman"/>
          <w:color w:val="000000"/>
          <w:sz w:val="28"/>
          <w:szCs w:val="28"/>
        </w:rPr>
        <w:t>Colaborarea cu alte instituţii ale administraţiei publice centrale şi locale, precum şi cu alte instituţii similare din statele membre ale Uniunii Europene, prin schimbul rapid de informaţii privind produsele periculoase:</w:t>
      </w:r>
    </w:p>
    <w:p w:rsidR="009A14AF" w:rsidRPr="000E4B9B" w:rsidRDefault="009A14AF" w:rsidP="002D14E1">
      <w:pPr>
        <w:pStyle w:val="ListParagraph"/>
        <w:numPr>
          <w:ilvl w:val="0"/>
          <w:numId w:val="73"/>
        </w:numPr>
        <w:spacing w:after="0" w:line="240" w:lineRule="auto"/>
        <w:ind w:left="2160" w:hanging="357"/>
        <w:rPr>
          <w:rFonts w:ascii="Times New Roman" w:hAnsi="Times New Roman"/>
          <w:color w:val="000000"/>
          <w:sz w:val="28"/>
          <w:szCs w:val="28"/>
        </w:rPr>
      </w:pPr>
      <w:r w:rsidRPr="000E4B9B">
        <w:rPr>
          <w:rFonts w:ascii="Times New Roman" w:hAnsi="Times New Roman"/>
          <w:color w:val="000000"/>
          <w:sz w:val="28"/>
          <w:szCs w:val="28"/>
        </w:rPr>
        <w:t>stabilirea de tematici comune de control cu celelalte organisme de control abilitate ; </w:t>
      </w:r>
    </w:p>
    <w:p w:rsidR="009A14AF" w:rsidRPr="000E4B9B" w:rsidRDefault="009A14AF" w:rsidP="002D14E1">
      <w:pPr>
        <w:pStyle w:val="ListParagraph"/>
        <w:numPr>
          <w:ilvl w:val="0"/>
          <w:numId w:val="73"/>
        </w:numPr>
        <w:spacing w:after="0" w:line="240" w:lineRule="auto"/>
        <w:ind w:left="2160" w:hanging="357"/>
        <w:rPr>
          <w:rFonts w:ascii="Times New Roman" w:hAnsi="Times New Roman"/>
          <w:color w:val="000000"/>
          <w:sz w:val="28"/>
          <w:szCs w:val="28"/>
        </w:rPr>
      </w:pPr>
      <w:r w:rsidRPr="000E4B9B">
        <w:rPr>
          <w:rFonts w:ascii="Times New Roman" w:hAnsi="Times New Roman"/>
          <w:color w:val="000000"/>
          <w:sz w:val="28"/>
          <w:szCs w:val="28"/>
        </w:rPr>
        <w:t>acţiuni de control pentru retragerea de pe piaţă a produselor pirat şi contrafăcute ;</w:t>
      </w:r>
    </w:p>
    <w:p w:rsidR="009A14AF" w:rsidRPr="000E4B9B" w:rsidRDefault="009A14AF" w:rsidP="002D14E1">
      <w:pPr>
        <w:pStyle w:val="ListParagraph"/>
        <w:numPr>
          <w:ilvl w:val="0"/>
          <w:numId w:val="73"/>
        </w:numPr>
        <w:spacing w:after="0" w:line="240" w:lineRule="auto"/>
        <w:ind w:left="2160" w:hanging="357"/>
        <w:rPr>
          <w:rFonts w:ascii="Times New Roman" w:hAnsi="Times New Roman"/>
          <w:color w:val="000000"/>
          <w:sz w:val="28"/>
          <w:szCs w:val="28"/>
        </w:rPr>
      </w:pPr>
      <w:r w:rsidRPr="000E4B9B">
        <w:rPr>
          <w:rFonts w:ascii="Times New Roman" w:hAnsi="Times New Roman"/>
          <w:color w:val="000000"/>
          <w:sz w:val="28"/>
          <w:szCs w:val="28"/>
        </w:rPr>
        <w:t>acţiuni de  prelevări de probe şi efectuarea de încercări în laboratoarele acreditate sau agreate in cazul produselor potential periculoase pentru consumatori;</w:t>
      </w:r>
    </w:p>
    <w:p w:rsidR="009A14AF" w:rsidRPr="000E4B9B" w:rsidRDefault="009A14AF" w:rsidP="00155FE8">
      <w:pPr>
        <w:numPr>
          <w:ilvl w:val="3"/>
          <w:numId w:val="22"/>
        </w:numPr>
        <w:tabs>
          <w:tab w:val="num" w:pos="2160"/>
        </w:tabs>
        <w:ind w:left="2160" w:hanging="357"/>
        <w:jc w:val="both"/>
        <w:rPr>
          <w:bCs/>
          <w:color w:val="000000"/>
          <w:sz w:val="28"/>
          <w:szCs w:val="28"/>
          <w:lang w:eastAsia="ro-RO"/>
        </w:rPr>
      </w:pPr>
      <w:r w:rsidRPr="000E4B9B">
        <w:rPr>
          <w:color w:val="000000"/>
          <w:sz w:val="28"/>
          <w:szCs w:val="28"/>
        </w:rPr>
        <w:lastRenderedPageBreak/>
        <w:t>extinderea cooperării şi dialogului cu societatea civilă şi cu instituţiile</w:t>
      </w:r>
      <w:r w:rsidRPr="000E4B9B">
        <w:rPr>
          <w:bCs/>
          <w:color w:val="000000"/>
          <w:sz w:val="28"/>
          <w:szCs w:val="28"/>
          <w:lang w:eastAsia="ro-RO"/>
        </w:rPr>
        <w:t xml:space="preserve"> statului cu atribuţii în domeniul protejării vieţii, sănătăţii, securităţii sau intereselor economice ale consumatorilor.</w:t>
      </w:r>
    </w:p>
    <w:p w:rsidR="009A14AF" w:rsidRPr="000E4B9B" w:rsidRDefault="009A14AF" w:rsidP="002D14E1">
      <w:pPr>
        <w:pStyle w:val="ListParagraph"/>
        <w:numPr>
          <w:ilvl w:val="0"/>
          <w:numId w:val="68"/>
        </w:numPr>
        <w:spacing w:after="0" w:line="240" w:lineRule="auto"/>
        <w:ind w:hanging="357"/>
        <w:jc w:val="both"/>
        <w:rPr>
          <w:rFonts w:ascii="Times New Roman" w:hAnsi="Times New Roman"/>
          <w:bCs/>
          <w:color w:val="000000"/>
          <w:sz w:val="28"/>
          <w:szCs w:val="28"/>
        </w:rPr>
      </w:pPr>
      <w:r w:rsidRPr="000E4B9B">
        <w:rPr>
          <w:rFonts w:ascii="Times New Roman" w:hAnsi="Times New Roman"/>
          <w:bCs/>
          <w:color w:val="000000"/>
          <w:sz w:val="28"/>
          <w:szCs w:val="28"/>
        </w:rPr>
        <w:t>Verificarea îndeplinirii condiţiilor în baza cărora au fost autorizaţi operatorii economici care desfăşoară activităţi cu metale preţioase</w:t>
      </w:r>
    </w:p>
    <w:p w:rsidR="009A14AF" w:rsidRPr="000E4B9B" w:rsidRDefault="009A14AF" w:rsidP="002D14E1">
      <w:pPr>
        <w:pStyle w:val="ListParagraph"/>
        <w:numPr>
          <w:ilvl w:val="0"/>
          <w:numId w:val="67"/>
        </w:numPr>
        <w:tabs>
          <w:tab w:val="clear" w:pos="720"/>
          <w:tab w:val="num" w:pos="567"/>
        </w:tabs>
        <w:spacing w:after="0" w:line="240" w:lineRule="auto"/>
        <w:ind w:hanging="578"/>
        <w:jc w:val="both"/>
        <w:rPr>
          <w:rFonts w:ascii="Times New Roman" w:hAnsi="Times New Roman"/>
          <w:bCs/>
          <w:color w:val="000000"/>
          <w:sz w:val="28"/>
          <w:szCs w:val="28"/>
        </w:rPr>
      </w:pPr>
      <w:r w:rsidRPr="000E4B9B">
        <w:rPr>
          <w:rFonts w:ascii="Times New Roman" w:hAnsi="Times New Roman"/>
          <w:b/>
          <w:bCs/>
          <w:color w:val="000000"/>
          <w:sz w:val="28"/>
          <w:szCs w:val="28"/>
        </w:rPr>
        <w:t>Soluţionarea cu celeritate a petiţiilor consumatorilor şi asociaţiilor acestora</w:t>
      </w:r>
    </w:p>
    <w:p w:rsidR="009A14AF" w:rsidRPr="000E4B9B" w:rsidRDefault="009A14AF" w:rsidP="002D14E1">
      <w:pPr>
        <w:pStyle w:val="ListParagraph"/>
        <w:numPr>
          <w:ilvl w:val="0"/>
          <w:numId w:val="68"/>
        </w:numPr>
        <w:spacing w:after="0" w:line="240" w:lineRule="auto"/>
        <w:jc w:val="both"/>
        <w:rPr>
          <w:rFonts w:ascii="Times New Roman" w:hAnsi="Times New Roman"/>
          <w:color w:val="000000"/>
          <w:sz w:val="28"/>
          <w:szCs w:val="28"/>
          <w:lang w:eastAsia="en-US"/>
        </w:rPr>
      </w:pPr>
      <w:r w:rsidRPr="000E4B9B">
        <w:rPr>
          <w:rFonts w:ascii="Times New Roman" w:hAnsi="Times New Roman"/>
          <w:color w:val="000000"/>
          <w:sz w:val="28"/>
          <w:szCs w:val="28"/>
          <w:lang w:eastAsia="en-US"/>
        </w:rPr>
        <w:t>Îmbunătăţirea modalităţilor de primire, soluţionare şi informare a</w:t>
      </w:r>
    </w:p>
    <w:p w:rsidR="009A14AF" w:rsidRPr="000E4B9B" w:rsidRDefault="009A14AF" w:rsidP="0005294B">
      <w:pPr>
        <w:tabs>
          <w:tab w:val="num" w:pos="1440"/>
        </w:tabs>
        <w:ind w:left="1080"/>
        <w:jc w:val="both"/>
        <w:rPr>
          <w:color w:val="000000"/>
          <w:sz w:val="28"/>
          <w:szCs w:val="28"/>
        </w:rPr>
      </w:pPr>
      <w:r w:rsidRPr="000E4B9B">
        <w:rPr>
          <w:color w:val="000000"/>
          <w:sz w:val="28"/>
          <w:szCs w:val="28"/>
        </w:rPr>
        <w:t xml:space="preserve">     petiţionarului;</w:t>
      </w:r>
    </w:p>
    <w:p w:rsidR="009A14AF" w:rsidRPr="000E4B9B" w:rsidRDefault="009A14AF" w:rsidP="002D14E1">
      <w:pPr>
        <w:pStyle w:val="ListParagraph"/>
        <w:numPr>
          <w:ilvl w:val="0"/>
          <w:numId w:val="74"/>
        </w:numPr>
        <w:spacing w:after="0" w:line="240" w:lineRule="auto"/>
        <w:ind w:left="2160"/>
        <w:jc w:val="both"/>
        <w:rPr>
          <w:rFonts w:ascii="Times New Roman" w:hAnsi="Times New Roman"/>
          <w:color w:val="000000"/>
          <w:sz w:val="28"/>
          <w:szCs w:val="28"/>
          <w:lang w:eastAsia="en-US"/>
        </w:rPr>
      </w:pPr>
      <w:r w:rsidRPr="000E4B9B">
        <w:rPr>
          <w:rFonts w:ascii="Times New Roman" w:hAnsi="Times New Roman"/>
          <w:color w:val="000000"/>
          <w:sz w:val="28"/>
          <w:szCs w:val="28"/>
          <w:lang w:eastAsia="en-US"/>
        </w:rPr>
        <w:t>cercetarea şi rezolvarea sesizărilor şi reclamaţiilor primite de la consumatori (direct de la persoane fizice sau prin TELCONS–ANPC);</w:t>
      </w:r>
    </w:p>
    <w:p w:rsidR="009A14AF" w:rsidRPr="000E4B9B" w:rsidRDefault="009A14AF" w:rsidP="002D14E1">
      <w:pPr>
        <w:pStyle w:val="ListParagraph"/>
        <w:numPr>
          <w:ilvl w:val="0"/>
          <w:numId w:val="74"/>
        </w:numPr>
        <w:spacing w:after="0" w:line="240" w:lineRule="auto"/>
        <w:ind w:left="2160"/>
        <w:jc w:val="both"/>
        <w:rPr>
          <w:rFonts w:ascii="Times New Roman" w:hAnsi="Times New Roman"/>
          <w:color w:val="000000"/>
          <w:sz w:val="28"/>
          <w:szCs w:val="28"/>
          <w:lang w:eastAsia="en-US"/>
        </w:rPr>
      </w:pPr>
      <w:r w:rsidRPr="000E4B9B">
        <w:rPr>
          <w:rFonts w:ascii="Times New Roman" w:hAnsi="Times New Roman"/>
          <w:color w:val="000000"/>
          <w:sz w:val="28"/>
          <w:szCs w:val="28"/>
        </w:rPr>
        <w:t>acţiuni</w:t>
      </w:r>
      <w:r w:rsidRPr="000E4B9B">
        <w:rPr>
          <w:rFonts w:ascii="Times New Roman" w:hAnsi="Times New Roman"/>
          <w:color w:val="000000"/>
          <w:sz w:val="28"/>
          <w:szCs w:val="28"/>
          <w:lang w:eastAsia="en-US"/>
        </w:rPr>
        <w:t xml:space="preserve"> de consiliere a consumatorilor realizate individual (cu ocazia primirii unor sesizări şi reclamaţii), sau prin mijloacele mass-media.</w:t>
      </w:r>
    </w:p>
    <w:p w:rsidR="009A14AF" w:rsidRPr="000E4B9B" w:rsidRDefault="009A14AF" w:rsidP="004147C4">
      <w:pPr>
        <w:pStyle w:val="BodyText21"/>
        <w:numPr>
          <w:ilvl w:val="8"/>
          <w:numId w:val="22"/>
        </w:numPr>
        <w:tabs>
          <w:tab w:val="clear" w:pos="6480"/>
          <w:tab w:val="num" w:pos="567"/>
        </w:tabs>
        <w:overflowPunct/>
        <w:autoSpaceDE/>
        <w:autoSpaceDN/>
        <w:adjustRightInd/>
        <w:ind w:hanging="6338"/>
        <w:textAlignment w:val="auto"/>
        <w:rPr>
          <w:b/>
          <w:bCs/>
          <w:color w:val="000000"/>
          <w:szCs w:val="28"/>
          <w:lang w:val="ro-RO"/>
        </w:rPr>
      </w:pPr>
      <w:r w:rsidRPr="000E4B9B">
        <w:rPr>
          <w:b/>
          <w:bCs/>
          <w:color w:val="000000"/>
          <w:szCs w:val="28"/>
          <w:lang w:val="ro-RO"/>
        </w:rPr>
        <w:t>Creşterea nivelului de informare / educare a consumatorilor</w:t>
      </w:r>
    </w:p>
    <w:p w:rsidR="009A14AF" w:rsidRPr="00B41665" w:rsidRDefault="009A14AF" w:rsidP="00155FE8">
      <w:pPr>
        <w:numPr>
          <w:ilvl w:val="0"/>
          <w:numId w:val="23"/>
        </w:numPr>
        <w:ind w:firstLine="360"/>
        <w:jc w:val="both"/>
        <w:rPr>
          <w:bCs/>
          <w:color w:val="000000"/>
          <w:sz w:val="28"/>
          <w:szCs w:val="28"/>
          <w:lang w:eastAsia="ro-RO"/>
        </w:rPr>
      </w:pPr>
      <w:r w:rsidRPr="00B41665">
        <w:rPr>
          <w:bCs/>
          <w:color w:val="000000"/>
          <w:sz w:val="28"/>
          <w:szCs w:val="28"/>
          <w:lang w:val="it-IT" w:eastAsia="ro-RO"/>
        </w:rPr>
        <w:t>Desfăşurarea de campanii şi acţiuni de informare / educare a consumatorilor  şi</w:t>
      </w:r>
      <w:r>
        <w:rPr>
          <w:bCs/>
          <w:color w:val="000000"/>
          <w:sz w:val="28"/>
          <w:szCs w:val="28"/>
          <w:lang w:val="it-IT" w:eastAsia="ro-RO"/>
        </w:rPr>
        <w:t xml:space="preserve"> a</w:t>
      </w:r>
      <w:r w:rsidRPr="00B41665">
        <w:rPr>
          <w:bCs/>
          <w:color w:val="000000"/>
          <w:sz w:val="28"/>
          <w:szCs w:val="28"/>
          <w:lang w:val="it-IT" w:eastAsia="ro-RO"/>
        </w:rPr>
        <w:t xml:space="preserve"> </w:t>
      </w:r>
      <w:r w:rsidRPr="00B41665">
        <w:rPr>
          <w:bCs/>
          <w:color w:val="000000"/>
          <w:sz w:val="28"/>
          <w:szCs w:val="28"/>
          <w:lang w:eastAsia="ro-RO"/>
        </w:rPr>
        <w:t>operatorilor economici;</w:t>
      </w:r>
    </w:p>
    <w:p w:rsidR="009A14AF" w:rsidRPr="000E4B9B" w:rsidRDefault="009A14AF" w:rsidP="00155FE8">
      <w:pPr>
        <w:numPr>
          <w:ilvl w:val="0"/>
          <w:numId w:val="24"/>
        </w:numPr>
        <w:tabs>
          <w:tab w:val="clear" w:pos="720"/>
          <w:tab w:val="num" w:pos="2160"/>
        </w:tabs>
        <w:ind w:left="2160"/>
        <w:jc w:val="both"/>
        <w:rPr>
          <w:bCs/>
          <w:color w:val="000000"/>
          <w:sz w:val="28"/>
          <w:szCs w:val="28"/>
          <w:lang w:eastAsia="ro-RO"/>
        </w:rPr>
      </w:pPr>
      <w:r w:rsidRPr="000E4B9B">
        <w:rPr>
          <w:bCs/>
          <w:color w:val="000000"/>
          <w:sz w:val="28"/>
          <w:szCs w:val="28"/>
          <w:lang w:eastAsia="ro-RO"/>
        </w:rPr>
        <w:t>acţiuni de consiliere a agenţilor economici în vederea cunoaşterii şi aplicării corecte a legislaţiei în domeniul protecţiei consumatorilor, premisă esenţială pentru un comportament corect în relaţiile cu consumatorii;</w:t>
      </w:r>
    </w:p>
    <w:p w:rsidR="009A14AF" w:rsidRPr="000E4B9B" w:rsidRDefault="009A14AF" w:rsidP="00155FE8">
      <w:pPr>
        <w:numPr>
          <w:ilvl w:val="0"/>
          <w:numId w:val="24"/>
        </w:numPr>
        <w:tabs>
          <w:tab w:val="clear" w:pos="720"/>
          <w:tab w:val="num" w:pos="2160"/>
        </w:tabs>
        <w:ind w:left="2160"/>
        <w:jc w:val="both"/>
        <w:rPr>
          <w:bCs/>
          <w:color w:val="000000"/>
          <w:sz w:val="28"/>
          <w:szCs w:val="28"/>
          <w:lang w:eastAsia="ro-RO"/>
        </w:rPr>
      </w:pPr>
      <w:r w:rsidRPr="000E4B9B">
        <w:rPr>
          <w:bCs/>
          <w:color w:val="000000"/>
          <w:sz w:val="28"/>
          <w:szCs w:val="28"/>
          <w:lang w:eastAsia="ro-RO"/>
        </w:rPr>
        <w:t>participarea la emisiuni radio, posturi de televiziune locale şi furnizarea de informaţii cu caracter educativ în mass-media locală;</w:t>
      </w:r>
    </w:p>
    <w:p w:rsidR="009A14AF" w:rsidRPr="000E4B9B" w:rsidRDefault="009A14AF" w:rsidP="00155FE8">
      <w:pPr>
        <w:pStyle w:val="BodyText21"/>
        <w:numPr>
          <w:ilvl w:val="0"/>
          <w:numId w:val="24"/>
        </w:numPr>
        <w:tabs>
          <w:tab w:val="clear" w:pos="720"/>
          <w:tab w:val="num" w:pos="2160"/>
        </w:tabs>
        <w:overflowPunct/>
        <w:autoSpaceDE/>
        <w:autoSpaceDN/>
        <w:adjustRightInd/>
        <w:ind w:left="2160"/>
        <w:textAlignment w:val="auto"/>
        <w:rPr>
          <w:bCs/>
          <w:color w:val="000000"/>
          <w:szCs w:val="28"/>
          <w:lang w:val="ro-RO"/>
        </w:rPr>
      </w:pPr>
      <w:r w:rsidRPr="000E4B9B">
        <w:rPr>
          <w:color w:val="000000"/>
          <w:szCs w:val="28"/>
        </w:rPr>
        <w:t>asigurarea de sprijin şi consultanţă reprezentanţilor societăţii civile care doresc să se constituie în asociaţii ale consumatorilor.</w:t>
      </w:r>
    </w:p>
    <w:p w:rsidR="009A14AF" w:rsidRDefault="009A14AF" w:rsidP="0005294B"/>
    <w:p w:rsidR="009A14AF" w:rsidRPr="000E4B9B" w:rsidRDefault="009A14AF" w:rsidP="006F488F">
      <w:pPr>
        <w:pStyle w:val="BodyText21"/>
        <w:overflowPunct/>
        <w:autoSpaceDE/>
        <w:autoSpaceDN/>
        <w:adjustRightInd/>
        <w:ind w:left="2160"/>
        <w:textAlignment w:val="auto"/>
        <w:rPr>
          <w:bCs/>
          <w:color w:val="000000"/>
          <w:szCs w:val="28"/>
          <w:lang w:val="ro-RO"/>
        </w:rPr>
      </w:pPr>
    </w:p>
    <w:p w:rsidR="009A14AF" w:rsidRPr="000E4B9B" w:rsidRDefault="009A14AF" w:rsidP="0005294B">
      <w:pPr>
        <w:snapToGrid w:val="0"/>
        <w:spacing w:line="360" w:lineRule="auto"/>
        <w:ind w:firstLine="720"/>
        <w:rPr>
          <w:rFonts w:cs="Tahoma"/>
          <w:color w:val="000000"/>
          <w:sz w:val="28"/>
          <w:szCs w:val="28"/>
        </w:rPr>
      </w:pPr>
      <w:r w:rsidRPr="000E4B9B">
        <w:rPr>
          <w:b/>
          <w:color w:val="000000"/>
          <w:sz w:val="28"/>
          <w:szCs w:val="28"/>
          <w:lang w:val="fr-FR"/>
        </w:rPr>
        <w:t xml:space="preserve">Camera de Comert, Industrie şi Agricultură </w:t>
      </w:r>
      <w:r w:rsidRPr="000E4B9B">
        <w:rPr>
          <w:color w:val="000000"/>
          <w:sz w:val="28"/>
          <w:szCs w:val="28"/>
          <w:lang w:val="fr-FR"/>
        </w:rPr>
        <w:t>şi-a propus pentru 201</w:t>
      </w:r>
      <w:r>
        <w:rPr>
          <w:color w:val="000000"/>
          <w:sz w:val="28"/>
          <w:szCs w:val="28"/>
          <w:lang w:val="fr-FR"/>
        </w:rPr>
        <w:t>8</w:t>
      </w:r>
      <w:r w:rsidRPr="000E4B9B">
        <w:rPr>
          <w:color w:val="000000"/>
          <w:sz w:val="28"/>
          <w:szCs w:val="28"/>
          <w:lang w:val="fr-FR"/>
        </w:rPr>
        <w:t xml:space="preserve"> să</w:t>
      </w:r>
      <w:r w:rsidRPr="000E4B9B">
        <w:rPr>
          <w:b/>
          <w:color w:val="000000"/>
          <w:sz w:val="28"/>
          <w:szCs w:val="28"/>
          <w:lang w:val="fr-FR"/>
        </w:rPr>
        <w:t> </w:t>
      </w:r>
      <w:r w:rsidRPr="000E4B9B">
        <w:rPr>
          <w:color w:val="000000"/>
          <w:sz w:val="28"/>
          <w:szCs w:val="28"/>
          <w:lang w:val="fr-FR"/>
        </w:rPr>
        <w:t xml:space="preserve"> </w:t>
      </w:r>
      <w:r w:rsidRPr="000E4B9B">
        <w:rPr>
          <w:rFonts w:cs="Tahoma"/>
          <w:color w:val="000000"/>
          <w:sz w:val="28"/>
          <w:szCs w:val="28"/>
        </w:rPr>
        <w:t>:</w:t>
      </w:r>
    </w:p>
    <w:p w:rsidR="009A14AF" w:rsidRPr="000E4B9B" w:rsidRDefault="009A14AF" w:rsidP="002D14E1">
      <w:pPr>
        <w:pStyle w:val="ListParagraph"/>
        <w:numPr>
          <w:ilvl w:val="0"/>
          <w:numId w:val="68"/>
        </w:numPr>
        <w:snapToGrid w:val="0"/>
        <w:spacing w:after="0" w:line="240" w:lineRule="auto"/>
        <w:ind w:left="1434" w:hanging="357"/>
        <w:jc w:val="both"/>
        <w:rPr>
          <w:rFonts w:cs="Arial"/>
          <w:color w:val="000000"/>
          <w:sz w:val="28"/>
          <w:szCs w:val="28"/>
        </w:rPr>
      </w:pPr>
      <w:r w:rsidRPr="000E4B9B">
        <w:rPr>
          <w:rFonts w:ascii="Times New Roman" w:hAnsi="Times New Roman"/>
          <w:color w:val="000000"/>
          <w:sz w:val="28"/>
          <w:szCs w:val="28"/>
          <w:lang w:eastAsia="en-US"/>
        </w:rPr>
        <w:t xml:space="preserve">participe în calitate de Partener la implementarea  Proiectului  Erasmus Plus - </w:t>
      </w:r>
      <w:r w:rsidRPr="000E4B9B">
        <w:rPr>
          <w:rFonts w:ascii="Times New Roman" w:hAnsi="Times New Roman"/>
          <w:color w:val="000000"/>
          <w:sz w:val="28"/>
          <w:szCs w:val="28"/>
        </w:rPr>
        <w:t>Promovarea uceniciei împărtăşind idei şi resurse (Coordonator: Formaper Milano şi Parteneri: Camera de Comert, Industrie si Agricultura Giurgiu, Agentia Judeteana pentru Ocuparea Fortei de Munca Giurgiu,Uniunea Generala a Industriasilor din Romania (U.G.I.R.),  Asociatia  “European Academy din Romania, ECOLE, Milano, Citta Metropolitana Milano, CCI Valencia IDEA, Minicipality of Alzira, Spania, Business Association Alzira, Spania</w:t>
      </w:r>
      <w:r>
        <w:rPr>
          <w:rFonts w:cs="Arial"/>
          <w:color w:val="000000"/>
          <w:sz w:val="28"/>
          <w:szCs w:val="28"/>
        </w:rPr>
        <w:t xml:space="preserve"> );</w:t>
      </w:r>
    </w:p>
    <w:p w:rsidR="009A14AF" w:rsidRPr="006607D9" w:rsidRDefault="009A14AF" w:rsidP="002D14E1">
      <w:pPr>
        <w:pStyle w:val="ListParagraph"/>
        <w:numPr>
          <w:ilvl w:val="0"/>
          <w:numId w:val="68"/>
        </w:numPr>
        <w:snapToGrid w:val="0"/>
        <w:spacing w:after="0" w:line="240" w:lineRule="auto"/>
        <w:ind w:left="1434" w:hanging="357"/>
        <w:jc w:val="both"/>
        <w:rPr>
          <w:rFonts w:ascii="Times New Roman" w:hAnsi="Times New Roman"/>
          <w:color w:val="000000"/>
          <w:sz w:val="28"/>
          <w:szCs w:val="28"/>
          <w:lang w:val="fr-FR"/>
        </w:rPr>
      </w:pPr>
      <w:r w:rsidRPr="006607D9">
        <w:rPr>
          <w:rFonts w:ascii="Times New Roman" w:hAnsi="Times New Roman"/>
          <w:color w:val="000000"/>
          <w:sz w:val="28"/>
          <w:szCs w:val="28"/>
          <w:lang w:val="fr-FR"/>
        </w:rPr>
        <w:t>acorde asistență de specialitate în domeniul responsabilității sociale prin Biroul de Asistență pentru promovarea Responsabilitatii Sociale a Intreprinderilor, birou ce functionează în cadrul CCIA Giurgiu și înființat printr-un proiect POSDRU;</w:t>
      </w:r>
    </w:p>
    <w:p w:rsidR="009A14AF" w:rsidRPr="006607D9" w:rsidRDefault="009A14AF" w:rsidP="002D14E1">
      <w:pPr>
        <w:pStyle w:val="ListParagraph"/>
        <w:numPr>
          <w:ilvl w:val="0"/>
          <w:numId w:val="68"/>
        </w:numPr>
        <w:snapToGrid w:val="0"/>
        <w:spacing w:after="0" w:line="240" w:lineRule="auto"/>
        <w:ind w:left="1434" w:hanging="357"/>
        <w:jc w:val="both"/>
        <w:rPr>
          <w:rFonts w:ascii="Times New Roman" w:hAnsi="Times New Roman"/>
          <w:color w:val="000000"/>
          <w:sz w:val="28"/>
          <w:szCs w:val="28"/>
          <w:lang w:val="fr-FR"/>
        </w:rPr>
      </w:pPr>
      <w:r w:rsidRPr="006607D9">
        <w:rPr>
          <w:rFonts w:ascii="Times New Roman" w:hAnsi="Times New Roman"/>
          <w:color w:val="000000"/>
          <w:sz w:val="28"/>
          <w:szCs w:val="28"/>
          <w:lang w:val="fr-FR"/>
        </w:rPr>
        <w:t>acorde sprijin pentru IMM-uri pentru acordarea de credite cu garanția Fondului de garantare - birou în cadrul CCIA Giurgiu ;</w:t>
      </w:r>
    </w:p>
    <w:p w:rsidR="009A14AF" w:rsidRPr="006607D9" w:rsidRDefault="009A14AF" w:rsidP="002D14E1">
      <w:pPr>
        <w:pStyle w:val="ListParagraph"/>
        <w:numPr>
          <w:ilvl w:val="0"/>
          <w:numId w:val="68"/>
        </w:numPr>
        <w:snapToGrid w:val="0"/>
        <w:spacing w:after="0" w:line="240" w:lineRule="auto"/>
        <w:ind w:left="1434" w:hanging="357"/>
        <w:jc w:val="both"/>
        <w:rPr>
          <w:rFonts w:ascii="Times New Roman" w:hAnsi="Times New Roman"/>
          <w:color w:val="000000"/>
          <w:sz w:val="28"/>
          <w:szCs w:val="28"/>
          <w:lang w:val="fr-FR"/>
        </w:rPr>
      </w:pPr>
      <w:r w:rsidRPr="006607D9">
        <w:rPr>
          <w:rFonts w:ascii="Times New Roman" w:hAnsi="Times New Roman"/>
          <w:color w:val="000000"/>
          <w:sz w:val="28"/>
          <w:szCs w:val="28"/>
          <w:lang w:val="fr-FR"/>
        </w:rPr>
        <w:t>realizeze activități de informare, documentare și consultanță în afaceri ;</w:t>
      </w:r>
    </w:p>
    <w:p w:rsidR="009A14AF" w:rsidRPr="006607D9" w:rsidRDefault="009A14AF" w:rsidP="002D14E1">
      <w:pPr>
        <w:pStyle w:val="ListParagraph"/>
        <w:numPr>
          <w:ilvl w:val="0"/>
          <w:numId w:val="68"/>
        </w:numPr>
        <w:snapToGrid w:val="0"/>
        <w:spacing w:after="0" w:line="240" w:lineRule="auto"/>
        <w:ind w:left="1434" w:hanging="357"/>
        <w:jc w:val="both"/>
        <w:rPr>
          <w:rFonts w:ascii="Times New Roman" w:hAnsi="Times New Roman"/>
          <w:color w:val="000000"/>
          <w:sz w:val="28"/>
          <w:szCs w:val="28"/>
          <w:lang w:val="fr-FR"/>
        </w:rPr>
      </w:pPr>
      <w:r w:rsidRPr="006607D9">
        <w:rPr>
          <w:rFonts w:ascii="Times New Roman" w:hAnsi="Times New Roman"/>
          <w:color w:val="000000"/>
          <w:sz w:val="28"/>
          <w:szCs w:val="28"/>
          <w:lang w:val="fr-FR"/>
        </w:rPr>
        <w:lastRenderedPageBreak/>
        <w:t>promoveze  pentru comunitatea de afaceri standardele  comerciale si industriale ale Uniunii Europene ;</w:t>
      </w:r>
    </w:p>
    <w:p w:rsidR="009A14AF" w:rsidRPr="006607D9" w:rsidRDefault="009A14AF" w:rsidP="002D14E1">
      <w:pPr>
        <w:pStyle w:val="ListParagraph"/>
        <w:numPr>
          <w:ilvl w:val="0"/>
          <w:numId w:val="68"/>
        </w:numPr>
        <w:snapToGrid w:val="0"/>
        <w:spacing w:after="0" w:line="240" w:lineRule="auto"/>
        <w:ind w:left="1434" w:hanging="357"/>
        <w:jc w:val="both"/>
        <w:rPr>
          <w:rFonts w:ascii="Times New Roman" w:hAnsi="Times New Roman"/>
          <w:color w:val="000000"/>
          <w:sz w:val="28"/>
          <w:szCs w:val="28"/>
          <w:lang w:val="fr-FR"/>
        </w:rPr>
      </w:pPr>
      <w:r w:rsidRPr="006607D9">
        <w:rPr>
          <w:rFonts w:ascii="Times New Roman" w:hAnsi="Times New Roman"/>
          <w:color w:val="000000"/>
          <w:sz w:val="28"/>
          <w:szCs w:val="28"/>
          <w:lang w:val="fr-FR"/>
        </w:rPr>
        <w:t>mediatizeze  participarea  la târguri și expoziții desfășurate în țară și străinătate, organizate sau susținute de Sistemul Cameral;</w:t>
      </w:r>
    </w:p>
    <w:p w:rsidR="009A14AF" w:rsidRPr="006607D9" w:rsidRDefault="009A14AF" w:rsidP="002D14E1">
      <w:pPr>
        <w:pStyle w:val="ListParagraph"/>
        <w:numPr>
          <w:ilvl w:val="0"/>
          <w:numId w:val="68"/>
        </w:numPr>
        <w:snapToGrid w:val="0"/>
        <w:spacing w:after="0" w:line="240" w:lineRule="auto"/>
        <w:ind w:left="1434" w:hanging="357"/>
        <w:jc w:val="both"/>
        <w:rPr>
          <w:rFonts w:ascii="Times New Roman" w:hAnsi="Times New Roman"/>
          <w:color w:val="000000"/>
          <w:sz w:val="28"/>
          <w:szCs w:val="28"/>
          <w:lang w:val="fr-FR"/>
        </w:rPr>
      </w:pPr>
      <w:r w:rsidRPr="006607D9">
        <w:rPr>
          <w:rFonts w:ascii="Times New Roman" w:hAnsi="Times New Roman"/>
          <w:color w:val="000000"/>
          <w:sz w:val="28"/>
          <w:szCs w:val="28"/>
          <w:lang w:val="fr-FR"/>
        </w:rPr>
        <w:t>susțină membrii CCIA Giurgiu pentru participare cu produse fabricate în județ, la târguri interne și internaționale ;</w:t>
      </w:r>
    </w:p>
    <w:p w:rsidR="009A14AF" w:rsidRPr="006607D9" w:rsidRDefault="009A14AF" w:rsidP="002D14E1">
      <w:pPr>
        <w:pStyle w:val="ListParagraph"/>
        <w:numPr>
          <w:ilvl w:val="0"/>
          <w:numId w:val="68"/>
        </w:numPr>
        <w:snapToGrid w:val="0"/>
        <w:spacing w:after="0" w:line="240" w:lineRule="auto"/>
        <w:ind w:left="1434" w:hanging="357"/>
        <w:jc w:val="both"/>
        <w:rPr>
          <w:rFonts w:ascii="Times New Roman" w:hAnsi="Times New Roman"/>
          <w:color w:val="000000"/>
          <w:sz w:val="28"/>
          <w:szCs w:val="28"/>
          <w:lang w:val="fr-FR"/>
        </w:rPr>
      </w:pPr>
      <w:r w:rsidRPr="006607D9">
        <w:rPr>
          <w:rFonts w:ascii="Times New Roman" w:hAnsi="Times New Roman"/>
          <w:color w:val="000000"/>
          <w:sz w:val="28"/>
          <w:szCs w:val="28"/>
          <w:lang w:val="fr-FR"/>
        </w:rPr>
        <w:t>organizeze Topul Firmelor- editia 2018 - pentru cele mai performante firme din județ.</w:t>
      </w:r>
    </w:p>
    <w:p w:rsidR="009A14AF" w:rsidRDefault="009A14AF" w:rsidP="0005294B"/>
    <w:p w:rsidR="009A14AF" w:rsidRPr="000E4B9B" w:rsidRDefault="009A14AF" w:rsidP="00CD36C9">
      <w:pPr>
        <w:pStyle w:val="BodyText21"/>
        <w:overflowPunct/>
        <w:autoSpaceDE/>
        <w:autoSpaceDN/>
        <w:adjustRightInd/>
        <w:ind w:left="2160"/>
        <w:textAlignment w:val="auto"/>
        <w:rPr>
          <w:color w:val="000000"/>
          <w:szCs w:val="28"/>
        </w:rPr>
      </w:pPr>
    </w:p>
    <w:p w:rsidR="009A14AF" w:rsidRPr="0069292E" w:rsidRDefault="009A14AF" w:rsidP="00D67F57">
      <w:pPr>
        <w:spacing w:before="120"/>
        <w:ind w:left="720"/>
        <w:rPr>
          <w:b/>
          <w:bCs/>
          <w:sz w:val="28"/>
          <w:szCs w:val="28"/>
        </w:rPr>
      </w:pPr>
      <w:r w:rsidRPr="0069292E">
        <w:rPr>
          <w:rFonts w:ascii="Tahoma" w:hAnsi="Tahoma" w:cs="Tahoma"/>
          <w:b/>
          <w:bCs/>
        </w:rPr>
        <w:t xml:space="preserve"> </w:t>
      </w:r>
      <w:r w:rsidRPr="0069292E">
        <w:rPr>
          <w:b/>
          <w:bCs/>
          <w:sz w:val="28"/>
          <w:szCs w:val="28"/>
        </w:rPr>
        <w:t>CAPITOLUL 3.</w:t>
      </w:r>
    </w:p>
    <w:p w:rsidR="009A14AF" w:rsidRPr="0069292E" w:rsidRDefault="009A14AF" w:rsidP="00D67F57">
      <w:pPr>
        <w:spacing w:before="120"/>
        <w:ind w:left="720"/>
        <w:rPr>
          <w:b/>
          <w:bCs/>
          <w:sz w:val="28"/>
          <w:szCs w:val="28"/>
        </w:rPr>
      </w:pPr>
      <w:r w:rsidRPr="0069292E">
        <w:rPr>
          <w:b/>
          <w:bCs/>
          <w:sz w:val="28"/>
          <w:szCs w:val="28"/>
        </w:rPr>
        <w:t xml:space="preserve"> FONDURI  EUROPENE</w:t>
      </w:r>
    </w:p>
    <w:p w:rsidR="009A14AF" w:rsidRPr="002E6E47" w:rsidRDefault="009A14AF" w:rsidP="007E2A27">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color w:val="000000"/>
          <w:sz w:val="32"/>
          <w:szCs w:val="32"/>
          <w:u w:val="single"/>
        </w:rPr>
      </w:pPr>
    </w:p>
    <w:p w:rsidR="009A14AF" w:rsidRPr="00FF4773" w:rsidRDefault="009A14AF" w:rsidP="00FF529D">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sz w:val="28"/>
          <w:szCs w:val="28"/>
          <w:u w:val="single"/>
        </w:rPr>
      </w:pPr>
      <w:r w:rsidRPr="00FF4773">
        <w:rPr>
          <w:b/>
          <w:sz w:val="28"/>
          <w:szCs w:val="28"/>
          <w:u w:val="single"/>
        </w:rPr>
        <w:t>Consiliul Judeţean Giurgiu</w:t>
      </w:r>
    </w:p>
    <w:p w:rsidR="009A14AF" w:rsidRPr="00990BE4" w:rsidRDefault="009A14AF" w:rsidP="00FF529D">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color w:val="FF0000"/>
          <w:sz w:val="28"/>
          <w:szCs w:val="28"/>
          <w:u w:val="single"/>
        </w:rPr>
      </w:pPr>
    </w:p>
    <w:p w:rsidR="009A14AF" w:rsidRPr="006607D9" w:rsidRDefault="009A14AF" w:rsidP="00FF529D">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bCs/>
          <w:sz w:val="28"/>
          <w:szCs w:val="28"/>
        </w:rPr>
      </w:pPr>
      <w:r w:rsidRPr="006607D9">
        <w:rPr>
          <w:b/>
          <w:bCs/>
          <w:sz w:val="28"/>
          <w:szCs w:val="28"/>
        </w:rPr>
        <w:t>Programul de cooperare transfrontaliera Romania-Bulgaria  2007-2013</w:t>
      </w:r>
    </w:p>
    <w:p w:rsidR="009A14AF" w:rsidRPr="006607D9" w:rsidRDefault="009A14AF" w:rsidP="002D14E1">
      <w:pPr>
        <w:pStyle w:val="ListParagraph"/>
        <w:numPr>
          <w:ilvl w:val="0"/>
          <w:numId w:val="172"/>
        </w:num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rFonts w:ascii="Times New Roman" w:hAnsi="Times New Roman"/>
          <w:sz w:val="28"/>
          <w:szCs w:val="28"/>
        </w:rPr>
      </w:pPr>
      <w:r w:rsidRPr="006607D9">
        <w:rPr>
          <w:rFonts w:ascii="Times New Roman" w:hAnsi="Times New Roman"/>
          <w:sz w:val="28"/>
          <w:szCs w:val="28"/>
        </w:rPr>
        <w:t>Reabilitarea şi modernizarea infrastructurii de acces în zona transfrontalieră Giurgiu-Ruse”- R.O.A.D. 2-DJ 504-504A</w:t>
      </w:r>
    </w:p>
    <w:p w:rsidR="009A14AF" w:rsidRPr="006607D9" w:rsidRDefault="009A14AF" w:rsidP="00FF529D">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sz w:val="28"/>
          <w:szCs w:val="28"/>
        </w:rPr>
      </w:pPr>
      <w:r w:rsidRPr="006607D9">
        <w:rPr>
          <w:b/>
          <w:bCs/>
          <w:sz w:val="28"/>
          <w:szCs w:val="28"/>
        </w:rPr>
        <w:t>Programul operational regional 2007-2013</w:t>
      </w:r>
    </w:p>
    <w:p w:rsidR="009A14AF" w:rsidRPr="006607D9" w:rsidRDefault="009A14AF" w:rsidP="00FF529D">
      <w:pPr>
        <w:pStyle w:val="Default"/>
        <w:rPr>
          <w:rFonts w:ascii="Times New Roman" w:hAnsi="Times New Roman" w:cs="Times New Roman"/>
          <w:color w:val="auto"/>
          <w:sz w:val="28"/>
          <w:szCs w:val="28"/>
          <w:lang w:val="ro-RO"/>
        </w:rPr>
      </w:pPr>
    </w:p>
    <w:p w:rsidR="004147C4" w:rsidRPr="004147C4" w:rsidRDefault="004147C4" w:rsidP="002D14E1">
      <w:pPr>
        <w:pStyle w:val="Default"/>
        <w:numPr>
          <w:ilvl w:val="0"/>
          <w:numId w:val="173"/>
        </w:numPr>
        <w:jc w:val="both"/>
        <w:rPr>
          <w:rFonts w:ascii="Times New Roman" w:hAnsi="Times New Roman" w:cs="Times New Roman"/>
          <w:color w:val="auto"/>
          <w:sz w:val="28"/>
          <w:szCs w:val="28"/>
          <w:lang w:bidi="ar-BH"/>
        </w:rPr>
      </w:pPr>
      <w:r w:rsidRPr="004147C4">
        <w:rPr>
          <w:rFonts w:ascii="Times New Roman" w:hAnsi="Times New Roman" w:cs="Times New Roman"/>
          <w:color w:val="auto"/>
          <w:sz w:val="28"/>
          <w:szCs w:val="28"/>
          <w:lang w:bidi="ar-BH"/>
        </w:rPr>
        <w:t>Reabilitare și modernizare DJ 411:Limită județ Călărași -Hotarele-Isvoarele-Teiușu-Mironești-Comana-Budeni-Brăștinari-Călugăreni-Crânguri-Singureni-Iepurești-Bulbucata-Podu Doamnei-Clejani ( DN 61)</w:t>
      </w:r>
    </w:p>
    <w:p w:rsidR="004147C4" w:rsidRPr="004147C4" w:rsidRDefault="004147C4" w:rsidP="004147C4">
      <w:pPr>
        <w:pStyle w:val="Default"/>
        <w:ind w:left="720" w:firstLine="720"/>
        <w:jc w:val="both"/>
        <w:rPr>
          <w:rFonts w:ascii="Times New Roman" w:hAnsi="Times New Roman" w:cs="Times New Roman"/>
          <w:color w:val="auto"/>
          <w:sz w:val="28"/>
          <w:szCs w:val="28"/>
        </w:rPr>
      </w:pPr>
      <w:r w:rsidRPr="004147C4">
        <w:rPr>
          <w:rFonts w:ascii="Times New Roman" w:hAnsi="Times New Roman" w:cs="Times New Roman"/>
          <w:color w:val="auto"/>
          <w:sz w:val="28"/>
          <w:szCs w:val="28"/>
        </w:rPr>
        <w:t>Proiectul contribuie la accelerarea dezvoltarii economice a localitatilor aflate pe traseul drumului judetean in principal prin: cresterea lungimii drumurilor judetene reabilitate/modernizate, cu 46,26 km in judetul Giurgiu; cresterea cu cel putin 20% a traficului de tranzit pe ruta DJ</w:t>
      </w:r>
      <w:r w:rsidRPr="004147C4">
        <w:rPr>
          <w:rFonts w:ascii="Times New Roman" w:hAnsi="Times New Roman" w:cs="Times New Roman"/>
          <w:b/>
          <w:color w:val="auto"/>
          <w:sz w:val="28"/>
          <w:szCs w:val="28"/>
        </w:rPr>
        <w:t xml:space="preserve"> </w:t>
      </w:r>
      <w:r w:rsidRPr="004147C4">
        <w:rPr>
          <w:rFonts w:ascii="Times New Roman" w:hAnsi="Times New Roman" w:cs="Times New Roman"/>
          <w:color w:val="auto"/>
          <w:sz w:val="28"/>
          <w:szCs w:val="28"/>
        </w:rPr>
        <w:t>411</w:t>
      </w:r>
      <w:r w:rsidRPr="004147C4">
        <w:rPr>
          <w:rFonts w:ascii="Times New Roman" w:hAnsi="Times New Roman" w:cs="Times New Roman"/>
          <w:b/>
          <w:color w:val="auto"/>
          <w:sz w:val="28"/>
          <w:szCs w:val="28"/>
        </w:rPr>
        <w:t xml:space="preserve">; </w:t>
      </w:r>
      <w:r w:rsidRPr="004147C4">
        <w:rPr>
          <w:rFonts w:ascii="Times New Roman" w:hAnsi="Times New Roman" w:cs="Times New Roman"/>
          <w:color w:val="auto"/>
          <w:sz w:val="28"/>
          <w:szCs w:val="28"/>
        </w:rPr>
        <w:t>asigurarea conexiunii la reteaua de drumuri nationale: Drumuri Nationale: DN 5(E70); DN 6; DN 61; DN 5A; Drumuri Judetene: DJ 412; DJ 603; DJ 412A, care fac legatura cu centrele urbane dezvoltate dinRregiunea Sud Muntenia si regiunile  invecinate acesteia; cresterea sigurantei si confortului rezidentilor si a participantilor la trafic prin imbunatatirea suprafetei de rulare si adoptarea masurilor de siguranta prevazute de normele comunitare</w:t>
      </w:r>
    </w:p>
    <w:p w:rsidR="004147C4" w:rsidRPr="00990BE4" w:rsidRDefault="004147C4" w:rsidP="004147C4">
      <w:pPr>
        <w:pStyle w:val="Default"/>
        <w:ind w:left="720"/>
        <w:rPr>
          <w:rFonts w:ascii="Times New Roman" w:hAnsi="Times New Roman" w:cs="Times New Roman"/>
          <w:color w:val="FF0000"/>
          <w:sz w:val="28"/>
          <w:szCs w:val="28"/>
          <w:lang w:bidi="ar-BH"/>
        </w:rPr>
      </w:pPr>
    </w:p>
    <w:p w:rsidR="004147C4" w:rsidRPr="004147C4" w:rsidRDefault="004147C4" w:rsidP="002D14E1">
      <w:pPr>
        <w:pStyle w:val="Default"/>
        <w:numPr>
          <w:ilvl w:val="0"/>
          <w:numId w:val="173"/>
        </w:numPr>
        <w:jc w:val="both"/>
        <w:rPr>
          <w:rFonts w:ascii="Times New Roman" w:hAnsi="Times New Roman" w:cs="Times New Roman"/>
          <w:color w:val="auto"/>
          <w:sz w:val="28"/>
          <w:szCs w:val="28"/>
        </w:rPr>
      </w:pPr>
      <w:r w:rsidRPr="004147C4">
        <w:rPr>
          <w:rFonts w:ascii="Times New Roman" w:hAnsi="Times New Roman" w:cs="Times New Roman"/>
          <w:color w:val="auto"/>
          <w:sz w:val="28"/>
          <w:szCs w:val="28"/>
        </w:rPr>
        <w:t>Reabilitare şi modernizare DJ 603: Naipu (DN6)- Schitu – Mirău – Stoeneşti -Ianculeşti – Uzunu – Mihai Bravu– Comana (DJ 411)</w:t>
      </w:r>
    </w:p>
    <w:p w:rsidR="004147C4" w:rsidRPr="004147C4" w:rsidRDefault="004147C4" w:rsidP="004147C4">
      <w:pPr>
        <w:pStyle w:val="ListParagraph"/>
        <w:widowControl w:val="0"/>
        <w:tabs>
          <w:tab w:val="left" w:pos="90"/>
          <w:tab w:val="left" w:pos="567"/>
        </w:tabs>
        <w:autoSpaceDE w:val="0"/>
        <w:autoSpaceDN w:val="0"/>
        <w:adjustRightInd w:val="0"/>
        <w:spacing w:after="60"/>
        <w:jc w:val="both"/>
        <w:rPr>
          <w:rFonts w:ascii="Times New Roman" w:hAnsi="Times New Roman"/>
          <w:sz w:val="28"/>
          <w:szCs w:val="28"/>
          <w:lang w:val="en-US" w:eastAsia="en-US"/>
        </w:rPr>
      </w:pPr>
      <w:r w:rsidRPr="004147C4">
        <w:rPr>
          <w:rFonts w:ascii="Times New Roman" w:hAnsi="Times New Roman"/>
          <w:sz w:val="28"/>
          <w:szCs w:val="28"/>
          <w:lang w:val="en-US" w:eastAsia="en-US"/>
        </w:rPr>
        <w:t>Se vor executa lucrari pentru:</w:t>
      </w:r>
    </w:p>
    <w:p w:rsidR="004147C4" w:rsidRPr="004147C4" w:rsidRDefault="004147C4" w:rsidP="004147C4">
      <w:pPr>
        <w:pStyle w:val="ListParagraph"/>
        <w:widowControl w:val="0"/>
        <w:tabs>
          <w:tab w:val="left" w:pos="90"/>
          <w:tab w:val="left" w:pos="567"/>
        </w:tabs>
        <w:autoSpaceDE w:val="0"/>
        <w:autoSpaceDN w:val="0"/>
        <w:adjustRightInd w:val="0"/>
        <w:spacing w:after="60"/>
        <w:contextualSpacing/>
        <w:jc w:val="both"/>
        <w:rPr>
          <w:rFonts w:ascii="Times New Roman" w:hAnsi="Times New Roman"/>
          <w:sz w:val="28"/>
          <w:szCs w:val="28"/>
          <w:lang w:val="en-US" w:eastAsia="en-US"/>
        </w:rPr>
      </w:pPr>
      <w:r w:rsidRPr="004147C4">
        <w:rPr>
          <w:rFonts w:ascii="Times New Roman" w:hAnsi="Times New Roman"/>
          <w:sz w:val="28"/>
          <w:szCs w:val="28"/>
          <w:lang w:val="en-US" w:eastAsia="en-US"/>
        </w:rPr>
        <w:t>-reabilitarea si modernizarea a 36,122 km de drum, respective de la km 0+000 la km 36+401;</w:t>
      </w:r>
    </w:p>
    <w:p w:rsidR="004147C4" w:rsidRPr="004147C4" w:rsidRDefault="004147C4" w:rsidP="004147C4">
      <w:pPr>
        <w:pStyle w:val="Default"/>
        <w:ind w:left="720"/>
        <w:jc w:val="both"/>
        <w:rPr>
          <w:rFonts w:ascii="Times New Roman" w:hAnsi="Times New Roman" w:cs="Times New Roman"/>
          <w:color w:val="auto"/>
          <w:sz w:val="28"/>
          <w:szCs w:val="28"/>
        </w:rPr>
      </w:pPr>
      <w:r w:rsidRPr="004147C4">
        <w:rPr>
          <w:rFonts w:ascii="Times New Roman" w:hAnsi="Times New Roman" w:cs="Times New Roman"/>
          <w:color w:val="auto"/>
          <w:sz w:val="28"/>
          <w:szCs w:val="28"/>
        </w:rPr>
        <w:t>-construirea unui pod nou la 0+235km, peste raul Calnistea, in sat Naipu, com.Ghimpati, cu o lungime totala de 100 m.</w:t>
      </w:r>
    </w:p>
    <w:p w:rsidR="009A14AF" w:rsidRPr="00FF529D" w:rsidRDefault="009A14AF" w:rsidP="00FF529D">
      <w:pPr>
        <w:pStyle w:val="Default"/>
        <w:rPr>
          <w:rFonts w:ascii="Times New Roman" w:hAnsi="Times New Roman" w:cs="Times New Roman"/>
          <w:b/>
          <w:sz w:val="28"/>
          <w:szCs w:val="28"/>
          <w:lang w:val="fr-FR"/>
        </w:rPr>
      </w:pPr>
      <w:r w:rsidRPr="00FF529D">
        <w:rPr>
          <w:rFonts w:ascii="Times New Roman" w:hAnsi="Times New Roman" w:cs="Times New Roman"/>
          <w:b/>
          <w:sz w:val="28"/>
          <w:szCs w:val="28"/>
          <w:lang w:val="fr-FR"/>
        </w:rPr>
        <w:lastRenderedPageBreak/>
        <w:t>Programul transnaţional Dunarea 2014-2020</w:t>
      </w:r>
    </w:p>
    <w:p w:rsidR="009A14AF" w:rsidRPr="00990BE4" w:rsidRDefault="009A14AF" w:rsidP="00FF529D">
      <w:pPr>
        <w:pStyle w:val="Default"/>
        <w:rPr>
          <w:rFonts w:ascii="Times New Roman" w:hAnsi="Times New Roman" w:cs="Times New Roman"/>
          <w:b/>
          <w:bCs/>
          <w:color w:val="FF0000"/>
          <w:sz w:val="28"/>
          <w:szCs w:val="28"/>
        </w:rPr>
      </w:pPr>
    </w:p>
    <w:p w:rsidR="009A14AF" w:rsidRPr="000B3C98" w:rsidRDefault="009A14AF" w:rsidP="002D14E1">
      <w:pPr>
        <w:pStyle w:val="Default"/>
        <w:numPr>
          <w:ilvl w:val="0"/>
          <w:numId w:val="174"/>
        </w:numPr>
        <w:ind w:left="720"/>
        <w:jc w:val="both"/>
        <w:rPr>
          <w:rFonts w:ascii="Times New Roman" w:hAnsi="Times New Roman" w:cs="Times New Roman"/>
          <w:color w:val="auto"/>
          <w:sz w:val="28"/>
          <w:szCs w:val="28"/>
          <w:lang w:val="ro-RO" w:eastAsia="ro-RO"/>
        </w:rPr>
      </w:pPr>
      <w:r w:rsidRPr="000B3C98">
        <w:rPr>
          <w:rFonts w:ascii="Times New Roman" w:hAnsi="Times New Roman" w:cs="Times New Roman"/>
          <w:color w:val="auto"/>
          <w:sz w:val="28"/>
          <w:szCs w:val="28"/>
          <w:lang w:val="ro-RO" w:eastAsia="ro-RO"/>
        </w:rPr>
        <w:t>LENA-Local Economy and Nature Conservation in the Danube Region (LENA –Economie Locală și Conservarea Zonelor Naturale în Regiunea Dunării) -Obiectivul general al proiectului LENA este acela de a consolida abordările strategice și politicile integrate comune dedicate conservării și utilizării sustenabile a zonelor protejate, în particular Site-urile Natura 2000, situate de a lungul Dunării și afluenților săi, prin crearea de noi oportunități în sectorul economiei naturale și în depășirea barierelor regionale</w:t>
      </w:r>
    </w:p>
    <w:p w:rsidR="009A14AF" w:rsidRPr="00990BE4" w:rsidRDefault="009A14AF" w:rsidP="00FF529D">
      <w:pPr>
        <w:pStyle w:val="Default"/>
        <w:rPr>
          <w:rFonts w:ascii="Times New Roman" w:hAnsi="Times New Roman" w:cs="Times New Roman"/>
          <w:color w:val="FF0000"/>
          <w:sz w:val="28"/>
          <w:szCs w:val="28"/>
          <w:lang w:val="ro-RO"/>
        </w:rPr>
      </w:pPr>
    </w:p>
    <w:p w:rsidR="009A14AF" w:rsidRPr="00FF529D" w:rsidRDefault="009A14AF" w:rsidP="00FF529D">
      <w:pPr>
        <w:pStyle w:val="Default"/>
        <w:rPr>
          <w:rFonts w:ascii="Times New Roman" w:hAnsi="Times New Roman" w:cs="Times New Roman"/>
          <w:b/>
          <w:bCs/>
          <w:color w:val="auto"/>
          <w:sz w:val="28"/>
          <w:szCs w:val="28"/>
          <w:lang w:val="it-IT"/>
        </w:rPr>
      </w:pPr>
      <w:r w:rsidRPr="00FF529D">
        <w:rPr>
          <w:rFonts w:ascii="Times New Roman" w:hAnsi="Times New Roman" w:cs="Times New Roman"/>
          <w:b/>
          <w:color w:val="FF0000"/>
          <w:sz w:val="28"/>
          <w:szCs w:val="28"/>
          <w:lang w:val="it-IT" w:bidi="ar-BH"/>
        </w:rPr>
        <w:t xml:space="preserve"> </w:t>
      </w:r>
      <w:r w:rsidRPr="00FF529D">
        <w:rPr>
          <w:rFonts w:ascii="Times New Roman" w:hAnsi="Times New Roman" w:cs="Times New Roman"/>
          <w:b/>
          <w:bCs/>
          <w:color w:val="auto"/>
          <w:sz w:val="28"/>
          <w:szCs w:val="28"/>
          <w:lang w:val="it-IT"/>
        </w:rPr>
        <w:t>Interreg V-a Romania-Bulgaria</w:t>
      </w:r>
    </w:p>
    <w:p w:rsidR="009A14AF" w:rsidRPr="00FF529D" w:rsidRDefault="009A14AF" w:rsidP="00FF529D">
      <w:pPr>
        <w:pStyle w:val="Default"/>
        <w:rPr>
          <w:rFonts w:ascii="Times New Roman" w:hAnsi="Times New Roman" w:cs="Times New Roman"/>
          <w:b/>
          <w:bCs/>
          <w:color w:val="FF0000"/>
          <w:sz w:val="28"/>
          <w:szCs w:val="28"/>
          <w:lang w:val="it-IT"/>
        </w:rPr>
      </w:pPr>
    </w:p>
    <w:p w:rsidR="009A14AF" w:rsidRPr="00FF529D" w:rsidRDefault="009A14AF" w:rsidP="002D14E1">
      <w:pPr>
        <w:pStyle w:val="Default"/>
        <w:numPr>
          <w:ilvl w:val="0"/>
          <w:numId w:val="175"/>
        </w:numPr>
        <w:ind w:left="714" w:hanging="357"/>
        <w:jc w:val="both"/>
        <w:rPr>
          <w:rFonts w:ascii="Times New Roman" w:hAnsi="Times New Roman" w:cs="Times New Roman"/>
          <w:color w:val="auto"/>
          <w:sz w:val="28"/>
          <w:szCs w:val="28"/>
        </w:rPr>
      </w:pPr>
      <w:r w:rsidRPr="000B3C98">
        <w:rPr>
          <w:rFonts w:ascii="Times New Roman" w:hAnsi="Times New Roman" w:cs="Times New Roman"/>
          <w:color w:val="auto"/>
          <w:sz w:val="28"/>
          <w:szCs w:val="28"/>
          <w:lang w:val="ro-RO" w:eastAsia="ro-RO"/>
        </w:rPr>
        <w:t>Investments for a safe region: Giurgiu County and Ruse District  (Investiții pentru o regiune sigura: Judetul Giurgiu și Districtul Ruse) Acronim: ISR.  Obiectivul general</w:t>
      </w:r>
      <w:r w:rsidRPr="00FF529D">
        <w:rPr>
          <w:rFonts w:ascii="Times New Roman" w:hAnsi="Times New Roman" w:cs="Times New Roman"/>
          <w:color w:val="auto"/>
          <w:sz w:val="28"/>
          <w:szCs w:val="28"/>
        </w:rPr>
        <w:t xml:space="preserve"> </w:t>
      </w:r>
      <w:r w:rsidRPr="000B3C98">
        <w:rPr>
          <w:rFonts w:ascii="Times New Roman" w:hAnsi="Times New Roman" w:cs="Times New Roman"/>
          <w:color w:val="auto"/>
          <w:sz w:val="28"/>
          <w:szCs w:val="28"/>
          <w:lang w:val="ro-RO" w:eastAsia="ro-RO"/>
        </w:rPr>
        <w:t>al proiectului este  investiția într-o bază  tehnico-materială  pentru creşterea  vitezei</w:t>
      </w:r>
      <w:r w:rsidRPr="00FF529D">
        <w:rPr>
          <w:rFonts w:ascii="Times New Roman" w:hAnsi="Times New Roman" w:cs="Times New Roman"/>
          <w:color w:val="auto"/>
          <w:sz w:val="28"/>
          <w:szCs w:val="28"/>
        </w:rPr>
        <w:t xml:space="preserve"> de răspuns în situaţii de urgenţă</w:t>
      </w:r>
    </w:p>
    <w:p w:rsidR="009A14AF" w:rsidRPr="00FF529D" w:rsidRDefault="009A14AF" w:rsidP="0069292E">
      <w:pPr>
        <w:pStyle w:val="Heading4"/>
        <w:spacing w:before="0" w:after="0"/>
        <w:ind w:left="714" w:hanging="357"/>
        <w:jc w:val="both"/>
        <w:rPr>
          <w:b w:val="0"/>
          <w:lang w:bidi="ar-BH"/>
        </w:rPr>
      </w:pPr>
      <w:r w:rsidRPr="004147C4">
        <w:t>2</w:t>
      </w:r>
      <w:r w:rsidRPr="00FF529D">
        <w:rPr>
          <w:b w:val="0"/>
        </w:rPr>
        <w:t>.</w:t>
      </w:r>
      <w:r>
        <w:rPr>
          <w:b w:val="0"/>
        </w:rPr>
        <w:t xml:space="preserve"> </w:t>
      </w:r>
      <w:r w:rsidRPr="00FF529D">
        <w:rPr>
          <w:b w:val="0"/>
        </w:rPr>
        <w:t xml:space="preserve">CROSS-BORDER ADVANCED TRAINING PROGRAMME FOR GIURGIU COUNTY AND RUSE DISTRICT ADMINISTRATIONS”  (Program avansat </w:t>
      </w:r>
      <w:r w:rsidRPr="000B3C98">
        <w:rPr>
          <w:b w:val="0"/>
          <w:bCs w:val="0"/>
          <w:lang w:eastAsia="ro-RO"/>
        </w:rPr>
        <w:t>transfrontalier de instruire pentru administratia Județului Giurgiu și Districtului Ruse) Acronim: CBA în   parteneriat cu Municipalitatea Tenovo Bulgaria, obiectivul general al proiectului este  achiziționarea de echipamente IT si cursuri de instruire</w:t>
      </w:r>
    </w:p>
    <w:p w:rsidR="004147C4" w:rsidRDefault="004147C4" w:rsidP="004147C4">
      <w:pPr>
        <w:pStyle w:val="Default"/>
        <w:rPr>
          <w:rFonts w:ascii="Times New Roman" w:hAnsi="Times New Roman" w:cs="Times New Roman"/>
          <w:b/>
          <w:bCs/>
          <w:color w:val="auto"/>
          <w:sz w:val="28"/>
          <w:szCs w:val="28"/>
        </w:rPr>
      </w:pPr>
    </w:p>
    <w:p w:rsidR="004147C4" w:rsidRPr="004147C4" w:rsidRDefault="004147C4" w:rsidP="004147C4">
      <w:pPr>
        <w:pStyle w:val="Default"/>
        <w:rPr>
          <w:rFonts w:ascii="Times New Roman" w:hAnsi="Times New Roman" w:cs="Times New Roman"/>
          <w:b/>
          <w:color w:val="auto"/>
          <w:sz w:val="28"/>
          <w:szCs w:val="28"/>
          <w:lang w:val="ro-RO"/>
        </w:rPr>
      </w:pPr>
      <w:r w:rsidRPr="004147C4">
        <w:rPr>
          <w:rFonts w:ascii="Times New Roman" w:hAnsi="Times New Roman" w:cs="Times New Roman"/>
          <w:b/>
          <w:bCs/>
          <w:color w:val="auto"/>
          <w:sz w:val="28"/>
          <w:szCs w:val="28"/>
        </w:rPr>
        <w:t>Creşterea calităţii vieții și a mediului în comunitățile umane</w:t>
      </w:r>
    </w:p>
    <w:p w:rsidR="004147C4" w:rsidRPr="004147C4" w:rsidRDefault="004147C4" w:rsidP="004147C4">
      <w:pPr>
        <w:jc w:val="both"/>
        <w:rPr>
          <w:sz w:val="28"/>
          <w:szCs w:val="28"/>
        </w:rPr>
      </w:pPr>
    </w:p>
    <w:p w:rsidR="004147C4" w:rsidRPr="004147C4" w:rsidRDefault="004147C4" w:rsidP="002D14E1">
      <w:pPr>
        <w:pStyle w:val="ListParagraph"/>
        <w:numPr>
          <w:ilvl w:val="0"/>
          <w:numId w:val="186"/>
        </w:numPr>
        <w:spacing w:after="0" w:line="240" w:lineRule="auto"/>
        <w:jc w:val="both"/>
        <w:rPr>
          <w:rFonts w:ascii="Times New Roman" w:hAnsi="Times New Roman"/>
          <w:sz w:val="28"/>
          <w:szCs w:val="28"/>
        </w:rPr>
      </w:pPr>
      <w:r>
        <w:rPr>
          <w:sz w:val="28"/>
          <w:szCs w:val="28"/>
        </w:rPr>
        <w:t xml:space="preserve"> </w:t>
      </w:r>
      <w:r w:rsidRPr="004147C4">
        <w:rPr>
          <w:rFonts w:ascii="Times New Roman" w:hAnsi="Times New Roman"/>
          <w:sz w:val="28"/>
          <w:szCs w:val="28"/>
        </w:rPr>
        <w:t>Sistem de management integrat al deşeurilor solide în Judeţul Giurgiu, Cod proiect CCI 2007RO161PR011</w:t>
      </w:r>
    </w:p>
    <w:p w:rsidR="004147C4" w:rsidRPr="004147C4" w:rsidRDefault="004147C4" w:rsidP="0069292E">
      <w:pPr>
        <w:ind w:left="851"/>
        <w:jc w:val="both"/>
        <w:rPr>
          <w:sz w:val="28"/>
          <w:szCs w:val="28"/>
        </w:rPr>
      </w:pPr>
      <w:r w:rsidRPr="004147C4">
        <w:rPr>
          <w:sz w:val="28"/>
          <w:szCs w:val="28"/>
        </w:rPr>
        <w:t>Axa prioritară:</w:t>
      </w:r>
      <w:r w:rsidRPr="004147C4">
        <w:rPr>
          <w:b/>
          <w:sz w:val="28"/>
          <w:szCs w:val="28"/>
        </w:rPr>
        <w:t xml:space="preserve"> </w:t>
      </w:r>
      <w:r w:rsidRPr="004147C4">
        <w:rPr>
          <w:sz w:val="28"/>
          <w:szCs w:val="28"/>
        </w:rPr>
        <w:t>2 POS Mediu – „Dezvoltarea sistemelor de management integrat al deşeurilor şi reabilitarea siturilor istorice contaminate”.</w:t>
      </w:r>
    </w:p>
    <w:p w:rsidR="004147C4" w:rsidRPr="004147C4" w:rsidRDefault="004147C4" w:rsidP="004147C4">
      <w:pPr>
        <w:ind w:left="851"/>
        <w:rPr>
          <w:bCs/>
          <w:sz w:val="28"/>
          <w:szCs w:val="28"/>
        </w:rPr>
      </w:pPr>
      <w:r w:rsidRPr="004147C4">
        <w:rPr>
          <w:bCs/>
          <w:sz w:val="28"/>
          <w:szCs w:val="28"/>
        </w:rPr>
        <w:t>COD CCI 2007 RO 161 PR 011</w:t>
      </w:r>
    </w:p>
    <w:p w:rsidR="004147C4" w:rsidRPr="004147C4" w:rsidRDefault="004147C4" w:rsidP="004147C4">
      <w:pPr>
        <w:ind w:left="851"/>
        <w:rPr>
          <w:sz w:val="28"/>
          <w:szCs w:val="28"/>
        </w:rPr>
      </w:pPr>
      <w:r w:rsidRPr="004147C4">
        <w:rPr>
          <w:bCs/>
          <w:sz w:val="28"/>
          <w:szCs w:val="28"/>
        </w:rPr>
        <w:t>Cod SMIS</w:t>
      </w:r>
      <w:r w:rsidRPr="004147C4">
        <w:rPr>
          <w:sz w:val="28"/>
          <w:szCs w:val="28"/>
        </w:rPr>
        <w:t>:</w:t>
      </w:r>
      <w:r w:rsidRPr="004147C4">
        <w:rPr>
          <w:bCs/>
          <w:sz w:val="28"/>
          <w:szCs w:val="28"/>
        </w:rPr>
        <w:t xml:space="preserve">    </w:t>
      </w:r>
      <w:r w:rsidRPr="004147C4">
        <w:rPr>
          <w:sz w:val="28"/>
          <w:szCs w:val="28"/>
        </w:rPr>
        <w:t>13864</w:t>
      </w:r>
    </w:p>
    <w:p w:rsidR="004147C4" w:rsidRPr="004147C4" w:rsidRDefault="004147C4" w:rsidP="00A24512">
      <w:pPr>
        <w:ind w:left="851"/>
        <w:rPr>
          <w:sz w:val="28"/>
          <w:szCs w:val="28"/>
        </w:rPr>
      </w:pPr>
      <w:r w:rsidRPr="004147C4">
        <w:rPr>
          <w:sz w:val="28"/>
          <w:szCs w:val="28"/>
        </w:rPr>
        <w:t>Contract de Fina</w:t>
      </w:r>
      <w:r w:rsidR="00A24512">
        <w:rPr>
          <w:sz w:val="28"/>
          <w:szCs w:val="28"/>
        </w:rPr>
        <w:t>nţare nr. 82206/03.11.2009.</w:t>
      </w:r>
    </w:p>
    <w:p w:rsidR="004147C4" w:rsidRPr="00BE69AB" w:rsidRDefault="004147C4" w:rsidP="002D14E1">
      <w:pPr>
        <w:pStyle w:val="ListParagraph"/>
        <w:numPr>
          <w:ilvl w:val="0"/>
          <w:numId w:val="186"/>
        </w:numPr>
        <w:spacing w:after="0" w:line="240" w:lineRule="auto"/>
        <w:rPr>
          <w:rFonts w:ascii="Times New Roman" w:hAnsi="Times New Roman"/>
          <w:sz w:val="28"/>
          <w:szCs w:val="28"/>
          <w:lang w:eastAsia="en-US"/>
        </w:rPr>
      </w:pPr>
      <w:r w:rsidRPr="00BE69AB">
        <w:rPr>
          <w:rFonts w:ascii="Times New Roman" w:hAnsi="Times New Roman"/>
          <w:sz w:val="28"/>
          <w:szCs w:val="28"/>
          <w:lang w:eastAsia="en-US"/>
        </w:rPr>
        <w:t>Reabilitarea şi modernizarea infrastructurii de acces în zona transfrontalieră Giurgiu-Ruse”- R.O.A.D. 2-DJ 504-504A- ( R.O.A.D ) - 2 (4I)-1.1-7R.</w:t>
      </w:r>
    </w:p>
    <w:p w:rsidR="004147C4" w:rsidRPr="00A24512" w:rsidRDefault="00BE69AB" w:rsidP="004147C4">
      <w:pPr>
        <w:pStyle w:val="Default"/>
        <w:rPr>
          <w:rStyle w:val="Strong"/>
          <w:rFonts w:ascii="Times New Roman" w:hAnsi="Times New Roman"/>
          <w:b w:val="0"/>
          <w:color w:val="auto"/>
          <w:sz w:val="28"/>
          <w:szCs w:val="28"/>
          <w:shd w:val="clear" w:color="auto" w:fill="FFFFFF"/>
        </w:rPr>
      </w:pPr>
      <w:r>
        <w:rPr>
          <w:rStyle w:val="Strong"/>
          <w:rFonts w:ascii="Times New Roman" w:hAnsi="Times New Roman"/>
          <w:color w:val="auto"/>
          <w:sz w:val="28"/>
          <w:szCs w:val="28"/>
          <w:shd w:val="clear" w:color="auto" w:fill="FFFFFF"/>
        </w:rPr>
        <w:t xml:space="preserve">           </w:t>
      </w:r>
      <w:r w:rsidR="004147C4" w:rsidRPr="00BE69AB">
        <w:rPr>
          <w:rStyle w:val="Strong"/>
          <w:rFonts w:ascii="Times New Roman" w:hAnsi="Times New Roman"/>
          <w:b w:val="0"/>
          <w:color w:val="auto"/>
          <w:sz w:val="28"/>
          <w:szCs w:val="28"/>
          <w:shd w:val="clear" w:color="auto" w:fill="FFFFFF"/>
        </w:rPr>
        <w:t>COD</w:t>
      </w:r>
      <w:r w:rsidR="004147C4" w:rsidRPr="00BE69AB">
        <w:rPr>
          <w:rStyle w:val="apple-converted-space"/>
          <w:rFonts w:ascii="Times New Roman" w:hAnsi="Times New Roman"/>
          <w:b/>
          <w:bCs/>
          <w:color w:val="auto"/>
          <w:sz w:val="28"/>
          <w:szCs w:val="28"/>
        </w:rPr>
        <w:t> </w:t>
      </w:r>
      <w:r w:rsidR="004147C4" w:rsidRPr="00BE69AB">
        <w:rPr>
          <w:rStyle w:val="Strong"/>
          <w:rFonts w:ascii="Times New Roman" w:hAnsi="Times New Roman"/>
          <w:b w:val="0"/>
          <w:color w:val="auto"/>
          <w:sz w:val="28"/>
          <w:szCs w:val="28"/>
          <w:shd w:val="clear" w:color="auto" w:fill="FFFFFF"/>
        </w:rPr>
        <w:t>MIS-ETC Code:</w:t>
      </w:r>
      <w:r w:rsidR="00A24512">
        <w:rPr>
          <w:rStyle w:val="Strong"/>
          <w:rFonts w:ascii="Times New Roman" w:hAnsi="Times New Roman"/>
          <w:b w:val="0"/>
          <w:color w:val="auto"/>
          <w:sz w:val="28"/>
          <w:szCs w:val="28"/>
          <w:shd w:val="clear" w:color="auto" w:fill="FFFFFF"/>
        </w:rPr>
        <w:t xml:space="preserve"> </w:t>
      </w:r>
      <w:r w:rsidR="004147C4" w:rsidRPr="00BE69AB">
        <w:rPr>
          <w:rStyle w:val="Strong"/>
          <w:rFonts w:ascii="Times New Roman" w:hAnsi="Times New Roman"/>
          <w:b w:val="0"/>
          <w:color w:val="auto"/>
          <w:sz w:val="28"/>
          <w:szCs w:val="28"/>
          <w:shd w:val="clear" w:color="auto" w:fill="FFFFFF"/>
        </w:rPr>
        <w:t>31</w:t>
      </w:r>
    </w:p>
    <w:p w:rsidR="004147C4" w:rsidRDefault="004147C4" w:rsidP="002D14E1">
      <w:pPr>
        <w:pStyle w:val="Default"/>
        <w:numPr>
          <w:ilvl w:val="0"/>
          <w:numId w:val="186"/>
        </w:numPr>
        <w:jc w:val="both"/>
        <w:rPr>
          <w:rFonts w:ascii="Times New Roman" w:hAnsi="Times New Roman" w:cs="Times New Roman"/>
          <w:color w:val="auto"/>
          <w:sz w:val="28"/>
          <w:szCs w:val="28"/>
        </w:rPr>
      </w:pPr>
      <w:r w:rsidRPr="004147C4">
        <w:rPr>
          <w:rFonts w:ascii="Times New Roman" w:hAnsi="Times New Roman" w:cs="Times New Roman"/>
          <w:color w:val="auto"/>
          <w:sz w:val="28"/>
          <w:szCs w:val="28"/>
        </w:rPr>
        <w:t>Investiții pentru o regiune sigură: Județul Giurgiu și Districtul Ruse-ISR”</w:t>
      </w:r>
      <w:r w:rsidR="003D19FC">
        <w:rPr>
          <w:rFonts w:ascii="Times New Roman" w:hAnsi="Times New Roman" w:cs="Times New Roman"/>
          <w:color w:val="auto"/>
          <w:sz w:val="28"/>
          <w:szCs w:val="28"/>
        </w:rPr>
        <w:t>.</w:t>
      </w:r>
    </w:p>
    <w:p w:rsidR="003D19FC" w:rsidRDefault="003D19FC" w:rsidP="003D19FC">
      <w:pPr>
        <w:pStyle w:val="ListParagraph"/>
        <w:spacing w:after="0" w:line="240" w:lineRule="auto"/>
        <w:ind w:left="788"/>
        <w:jc w:val="both"/>
        <w:rPr>
          <w:rFonts w:ascii="Times New Roman" w:hAnsi="Times New Roman"/>
          <w:sz w:val="28"/>
          <w:szCs w:val="28"/>
          <w:lang w:eastAsia="en-US"/>
        </w:rPr>
      </w:pPr>
      <w:r w:rsidRPr="003D19FC">
        <w:rPr>
          <w:rFonts w:ascii="Times New Roman" w:hAnsi="Times New Roman"/>
          <w:sz w:val="28"/>
          <w:szCs w:val="28"/>
          <w:lang w:eastAsia="en-US"/>
        </w:rPr>
        <w:t>Proiect aflat în implementare 30.03.2017-31.12.2019. Parteneriat cu ISU Russe-Bulgaria.</w:t>
      </w:r>
    </w:p>
    <w:p w:rsidR="003D19FC" w:rsidRPr="003D19FC" w:rsidRDefault="003D19FC" w:rsidP="003D19FC">
      <w:pPr>
        <w:pStyle w:val="ListParagraph"/>
        <w:spacing w:after="0" w:line="240" w:lineRule="auto"/>
        <w:ind w:left="788"/>
        <w:jc w:val="both"/>
        <w:rPr>
          <w:rFonts w:ascii="Times New Roman" w:hAnsi="Times New Roman"/>
          <w:sz w:val="28"/>
          <w:szCs w:val="28"/>
          <w:lang w:eastAsia="en-US"/>
        </w:rPr>
      </w:pPr>
      <w:r w:rsidRPr="003D19FC">
        <w:rPr>
          <w:rFonts w:ascii="Times New Roman" w:hAnsi="Times New Roman"/>
          <w:sz w:val="28"/>
          <w:szCs w:val="28"/>
          <w:lang w:eastAsia="en-US"/>
        </w:rPr>
        <w:t>Bază  tehnico-materială  pentru creşterea  vitezei de răspuns în situaţii de urgenţă</w:t>
      </w:r>
    </w:p>
    <w:p w:rsidR="003D19FC" w:rsidRPr="004147C4" w:rsidRDefault="003D19FC" w:rsidP="00A24512">
      <w:pPr>
        <w:pStyle w:val="NoSpacing"/>
        <w:ind w:left="786"/>
        <w:rPr>
          <w:rFonts w:ascii="Times New Roman" w:hAnsi="Times New Roman"/>
          <w:sz w:val="28"/>
          <w:szCs w:val="28"/>
        </w:rPr>
      </w:pPr>
      <w:r w:rsidRPr="003D19FC">
        <w:rPr>
          <w:rFonts w:ascii="Times New Roman" w:hAnsi="Times New Roman"/>
          <w:sz w:val="28"/>
          <w:szCs w:val="28"/>
        </w:rPr>
        <w:t>Obiectivul general al proiectului este  investiția într-o bază  tehnico-materială  pentru creşterea  vitezei de răspuns în situaţii de urgenţă.</w:t>
      </w:r>
    </w:p>
    <w:p w:rsidR="004147C4" w:rsidRPr="004147C4" w:rsidRDefault="003D19FC" w:rsidP="003D19FC">
      <w:pPr>
        <w:pStyle w:val="Default"/>
        <w:ind w:left="851" w:hanging="851"/>
        <w:rPr>
          <w:rFonts w:ascii="Times New Roman" w:hAnsi="Times New Roman" w:cs="Times New Roman"/>
          <w:color w:val="auto"/>
          <w:sz w:val="28"/>
          <w:szCs w:val="28"/>
        </w:rPr>
      </w:pPr>
      <w:r w:rsidRPr="003D19FC">
        <w:rPr>
          <w:rFonts w:ascii="Times New Roman" w:hAnsi="Times New Roman" w:cs="Times New Roman"/>
          <w:b/>
          <w:color w:val="auto"/>
          <w:sz w:val="28"/>
          <w:szCs w:val="28"/>
        </w:rPr>
        <w:t xml:space="preserve">      4</w:t>
      </w:r>
      <w:r>
        <w:rPr>
          <w:rFonts w:ascii="Times New Roman" w:hAnsi="Times New Roman" w:cs="Times New Roman"/>
          <w:color w:val="auto"/>
          <w:sz w:val="28"/>
          <w:szCs w:val="28"/>
        </w:rPr>
        <w:t xml:space="preserve">.   </w:t>
      </w:r>
      <w:r w:rsidR="004147C4" w:rsidRPr="004147C4">
        <w:rPr>
          <w:rFonts w:ascii="Times New Roman" w:hAnsi="Times New Roman" w:cs="Times New Roman"/>
          <w:color w:val="auto"/>
          <w:sz w:val="28"/>
          <w:szCs w:val="28"/>
        </w:rPr>
        <w:t>Program avansat  transfrontalier de instruire pentru Administratia Judetului Giurgiu si Districtul Ruse –CBA”</w:t>
      </w:r>
    </w:p>
    <w:p w:rsidR="003D19FC" w:rsidRPr="003D19FC" w:rsidRDefault="003D19FC" w:rsidP="003D19FC">
      <w:pPr>
        <w:pStyle w:val="Heading4"/>
        <w:spacing w:before="0"/>
        <w:ind w:left="851"/>
        <w:rPr>
          <w:b w:val="0"/>
          <w:bCs w:val="0"/>
        </w:rPr>
      </w:pPr>
      <w:r w:rsidRPr="003D19FC">
        <w:rPr>
          <w:b w:val="0"/>
          <w:bCs w:val="0"/>
        </w:rPr>
        <w:lastRenderedPageBreak/>
        <w:t>Achiziționare echipamente IT si cursuri de instruire.</w:t>
      </w:r>
    </w:p>
    <w:p w:rsidR="003D19FC" w:rsidRPr="003D19FC" w:rsidRDefault="003D19FC" w:rsidP="003D19FC">
      <w:pPr>
        <w:pStyle w:val="Heading4"/>
        <w:spacing w:before="0"/>
        <w:ind w:left="851"/>
        <w:rPr>
          <w:b w:val="0"/>
          <w:bCs w:val="0"/>
        </w:rPr>
      </w:pPr>
      <w:r w:rsidRPr="003D19FC">
        <w:rPr>
          <w:b w:val="0"/>
          <w:bCs w:val="0"/>
        </w:rPr>
        <w:t xml:space="preserve"> Proiect aflat în implementare.parteneriat cu Municipalitatea Tenovo Bulgaria.</w:t>
      </w:r>
    </w:p>
    <w:p w:rsidR="009A14AF" w:rsidRDefault="003D19FC" w:rsidP="003D19FC">
      <w:pPr>
        <w:pStyle w:val="Default"/>
        <w:ind w:left="851"/>
        <w:rPr>
          <w:rFonts w:ascii="Times New Roman" w:hAnsi="Times New Roman" w:cs="Times New Roman"/>
          <w:color w:val="FF0000"/>
          <w:sz w:val="28"/>
          <w:szCs w:val="28"/>
          <w:lang w:val="ro-RO"/>
        </w:rPr>
      </w:pPr>
      <w:r w:rsidRPr="003D19FC">
        <w:rPr>
          <w:rFonts w:ascii="Times New Roman" w:hAnsi="Times New Roman" w:cs="Times New Roman"/>
          <w:color w:val="auto"/>
          <w:sz w:val="28"/>
          <w:szCs w:val="28"/>
          <w:lang w:val="ro-RO"/>
        </w:rPr>
        <w:t>Obiectivul general al proiectului este  achiziționarea de echipamente IT si cursuri de instruire</w:t>
      </w:r>
      <w:r w:rsidRPr="00F1137C">
        <w:t>.</w:t>
      </w:r>
    </w:p>
    <w:p w:rsidR="004147C4" w:rsidRDefault="004147C4" w:rsidP="00FF529D">
      <w:pPr>
        <w:pStyle w:val="Default"/>
        <w:rPr>
          <w:rFonts w:ascii="Times New Roman" w:hAnsi="Times New Roman" w:cs="Times New Roman"/>
          <w:color w:val="FF0000"/>
          <w:sz w:val="28"/>
          <w:szCs w:val="28"/>
          <w:lang w:val="ro-RO"/>
        </w:rPr>
      </w:pPr>
    </w:p>
    <w:p w:rsidR="009A14AF" w:rsidRPr="00FF4773" w:rsidRDefault="009A14AF" w:rsidP="00FF529D">
      <w:pPr>
        <w:jc w:val="both"/>
        <w:rPr>
          <w:b/>
          <w:sz w:val="28"/>
          <w:szCs w:val="28"/>
          <w:u w:val="single"/>
        </w:rPr>
      </w:pPr>
      <w:r w:rsidRPr="00FF4773">
        <w:rPr>
          <w:b/>
          <w:sz w:val="28"/>
          <w:szCs w:val="28"/>
          <w:u w:val="single"/>
          <w:lang w:val="it-IT"/>
        </w:rPr>
        <w:t>Prim</w:t>
      </w:r>
      <w:r w:rsidRPr="00FF4773">
        <w:rPr>
          <w:b/>
          <w:sz w:val="28"/>
          <w:szCs w:val="28"/>
          <w:u w:val="single"/>
        </w:rPr>
        <w:t xml:space="preserve">ăria municipiului Giurgiu </w:t>
      </w:r>
    </w:p>
    <w:p w:rsidR="009A14AF" w:rsidRPr="003210DD" w:rsidRDefault="009A14AF" w:rsidP="00FF529D">
      <w:pPr>
        <w:jc w:val="both"/>
        <w:rPr>
          <w:b/>
          <w:sz w:val="28"/>
          <w:szCs w:val="28"/>
          <w:u w:val="single"/>
        </w:rPr>
      </w:pPr>
    </w:p>
    <w:p w:rsidR="009A14AF" w:rsidRPr="00274595" w:rsidRDefault="009A14AF" w:rsidP="002D14E1">
      <w:pPr>
        <w:pStyle w:val="ListParagraph"/>
        <w:numPr>
          <w:ilvl w:val="0"/>
          <w:numId w:val="171"/>
        </w:numPr>
        <w:spacing w:after="0" w:line="240" w:lineRule="auto"/>
        <w:ind w:left="714" w:hanging="357"/>
        <w:jc w:val="both"/>
        <w:rPr>
          <w:rFonts w:ascii="Times New Roman" w:hAnsi="Times New Roman"/>
          <w:sz w:val="28"/>
          <w:szCs w:val="28"/>
        </w:rPr>
      </w:pPr>
      <w:r w:rsidRPr="00D568C2">
        <w:rPr>
          <w:rFonts w:ascii="Times New Roman" w:hAnsi="Times New Roman"/>
          <w:color w:val="FF0000"/>
          <w:sz w:val="28"/>
          <w:szCs w:val="28"/>
        </w:rPr>
        <w:t xml:space="preserve"> </w:t>
      </w:r>
      <w:r w:rsidRPr="00F306F5">
        <w:rPr>
          <w:rFonts w:ascii="Times New Roman" w:hAnsi="Times New Roman"/>
          <w:sz w:val="28"/>
          <w:szCs w:val="28"/>
        </w:rPr>
        <w:t xml:space="preserve">„High Performance Green Port Giurgiu  - Stage 2 – Construction - Portul verde şi de înaltă performanţă Giurgiu, etapa 2 – construcţia”   </w:t>
      </w:r>
    </w:p>
    <w:p w:rsidR="009A14AF" w:rsidRPr="00F306F5" w:rsidRDefault="009A14AF" w:rsidP="002D14E1">
      <w:pPr>
        <w:pStyle w:val="ListParagraph"/>
        <w:numPr>
          <w:ilvl w:val="0"/>
          <w:numId w:val="171"/>
        </w:numPr>
        <w:spacing w:after="0" w:line="240" w:lineRule="auto"/>
        <w:ind w:left="714" w:hanging="357"/>
        <w:jc w:val="both"/>
        <w:rPr>
          <w:rFonts w:ascii="Times New Roman" w:hAnsi="Times New Roman"/>
          <w:sz w:val="28"/>
          <w:szCs w:val="28"/>
        </w:rPr>
      </w:pPr>
      <w:r w:rsidRPr="00F306F5">
        <w:rPr>
          <w:rFonts w:ascii="Times New Roman" w:hAnsi="Times New Roman"/>
          <w:sz w:val="28"/>
          <w:szCs w:val="28"/>
        </w:rPr>
        <w:t>„Dezvoltarea regiunii dunărene pentru o mai bună conectivitate a Euroregiunii Ruse – Giurgiu cu coridorul pan-european de transport nr. 7” - Proiectul a fost depus în septembrie 2015 ureaza a se semna contractul de finantare   şi propune</w:t>
      </w:r>
      <w:r w:rsidRPr="00274595">
        <w:rPr>
          <w:rFonts w:ascii="Times New Roman" w:hAnsi="Times New Roman"/>
          <w:sz w:val="28"/>
          <w:szCs w:val="28"/>
        </w:rPr>
        <w:t xml:space="preserve">  amenajarea unui sector al Canalului Sfantul Gheorghe in scopul imbunatatirii conectivitatii in Euroregiunea  Ruse – Giurgiu</w:t>
      </w:r>
    </w:p>
    <w:p w:rsidR="009A14AF" w:rsidRPr="00F306F5" w:rsidRDefault="009A14AF" w:rsidP="002D14E1">
      <w:pPr>
        <w:pStyle w:val="ListParagraph"/>
        <w:numPr>
          <w:ilvl w:val="0"/>
          <w:numId w:val="171"/>
        </w:numPr>
        <w:spacing w:after="0" w:line="240" w:lineRule="auto"/>
        <w:ind w:left="714" w:hanging="357"/>
        <w:jc w:val="both"/>
        <w:rPr>
          <w:rFonts w:ascii="Times New Roman" w:hAnsi="Times New Roman"/>
          <w:sz w:val="28"/>
          <w:szCs w:val="28"/>
        </w:rPr>
      </w:pPr>
      <w:r w:rsidRPr="00274595">
        <w:rPr>
          <w:rFonts w:ascii="Times New Roman" w:hAnsi="Times New Roman"/>
          <w:sz w:val="28"/>
          <w:szCs w:val="28"/>
        </w:rPr>
        <w:t>DAPhNE – Danube Ports Network</w:t>
      </w:r>
      <w:r w:rsidRPr="00F306F5">
        <w:rPr>
          <w:rFonts w:ascii="Times New Roman" w:hAnsi="Times New Roman"/>
          <w:sz w:val="28"/>
          <w:szCs w:val="28"/>
        </w:rPr>
        <w:t xml:space="preserve"> - Programul Transna</w:t>
      </w:r>
      <w:r w:rsidRPr="00274595">
        <w:rPr>
          <w:rFonts w:ascii="Times New Roman" w:hAnsi="Times New Roman"/>
          <w:sz w:val="28"/>
          <w:szCs w:val="28"/>
        </w:rPr>
        <w:t>ț</w:t>
      </w:r>
      <w:r w:rsidRPr="00F306F5">
        <w:rPr>
          <w:rFonts w:ascii="Times New Roman" w:hAnsi="Times New Roman"/>
          <w:sz w:val="28"/>
          <w:szCs w:val="28"/>
        </w:rPr>
        <w:t>ional Dunărea</w:t>
      </w:r>
    </w:p>
    <w:p w:rsidR="009A14AF" w:rsidRPr="00274595" w:rsidRDefault="009A14AF" w:rsidP="002D14E1">
      <w:pPr>
        <w:pStyle w:val="ListParagraph"/>
        <w:numPr>
          <w:ilvl w:val="0"/>
          <w:numId w:val="171"/>
        </w:numPr>
        <w:spacing w:after="0" w:line="360" w:lineRule="auto"/>
        <w:ind w:left="714" w:hanging="357"/>
        <w:jc w:val="both"/>
        <w:rPr>
          <w:rFonts w:ascii="Times New Roman" w:hAnsi="Times New Roman"/>
          <w:sz w:val="28"/>
          <w:szCs w:val="28"/>
        </w:rPr>
      </w:pPr>
      <w:r w:rsidRPr="00F306F5">
        <w:rPr>
          <w:rFonts w:ascii="Times New Roman" w:hAnsi="Times New Roman"/>
          <w:sz w:val="28"/>
          <w:szCs w:val="28"/>
        </w:rPr>
        <w:t>DANuRB</w:t>
      </w:r>
      <w:r w:rsidRPr="00274595">
        <w:rPr>
          <w:rFonts w:ascii="Times New Roman" w:hAnsi="Times New Roman"/>
          <w:sz w:val="28"/>
          <w:szCs w:val="28"/>
        </w:rPr>
        <w:t xml:space="preserve"> – </w:t>
      </w:r>
      <w:r w:rsidRPr="00F306F5">
        <w:rPr>
          <w:rFonts w:ascii="Times New Roman" w:hAnsi="Times New Roman"/>
          <w:sz w:val="28"/>
          <w:szCs w:val="28"/>
        </w:rPr>
        <w:t>Programul Transna</w:t>
      </w:r>
      <w:r w:rsidRPr="00274595">
        <w:rPr>
          <w:rFonts w:ascii="Times New Roman" w:hAnsi="Times New Roman"/>
          <w:sz w:val="28"/>
          <w:szCs w:val="28"/>
        </w:rPr>
        <w:t>ț</w:t>
      </w:r>
      <w:r w:rsidRPr="00F306F5">
        <w:rPr>
          <w:rFonts w:ascii="Times New Roman" w:hAnsi="Times New Roman"/>
          <w:sz w:val="28"/>
          <w:szCs w:val="28"/>
        </w:rPr>
        <w:t>ional Dunărea</w:t>
      </w:r>
    </w:p>
    <w:p w:rsidR="009A14AF" w:rsidRPr="00134817" w:rsidRDefault="009A14AF" w:rsidP="00F306F5">
      <w:pPr>
        <w:pStyle w:val="ListParagraph"/>
        <w:spacing w:line="360" w:lineRule="auto"/>
        <w:ind w:left="928"/>
        <w:rPr>
          <w:rFonts w:ascii="Times New Roman" w:hAnsi="Times New Roman"/>
          <w:b/>
          <w:sz w:val="28"/>
          <w:szCs w:val="28"/>
        </w:rPr>
      </w:pPr>
      <w:r w:rsidRPr="00134817">
        <w:rPr>
          <w:rFonts w:ascii="Times New Roman" w:hAnsi="Times New Roman"/>
          <w:b/>
          <w:sz w:val="28"/>
          <w:szCs w:val="28"/>
        </w:rPr>
        <w:t>Proiecte în evaluare</w:t>
      </w:r>
    </w:p>
    <w:p w:rsidR="009A14AF" w:rsidRDefault="009A14AF" w:rsidP="002D14E1">
      <w:pPr>
        <w:pStyle w:val="ListParagraph"/>
        <w:numPr>
          <w:ilvl w:val="0"/>
          <w:numId w:val="171"/>
        </w:numPr>
        <w:spacing w:after="0" w:line="240" w:lineRule="auto"/>
        <w:ind w:left="714" w:hanging="357"/>
        <w:jc w:val="both"/>
        <w:rPr>
          <w:rFonts w:ascii="Times New Roman" w:hAnsi="Times New Roman"/>
          <w:sz w:val="28"/>
          <w:szCs w:val="28"/>
        </w:rPr>
      </w:pPr>
      <w:r w:rsidRPr="00F306F5">
        <w:rPr>
          <w:rFonts w:ascii="Times New Roman" w:hAnsi="Times New Roman"/>
          <w:sz w:val="28"/>
          <w:szCs w:val="28"/>
        </w:rPr>
        <w:t>Reabilitarea termică a 6 blocuri de locuin</w:t>
      </w:r>
      <w:r w:rsidRPr="00274595">
        <w:rPr>
          <w:rFonts w:ascii="Times New Roman" w:hAnsi="Times New Roman"/>
          <w:sz w:val="28"/>
          <w:szCs w:val="28"/>
        </w:rPr>
        <w:t>ț</w:t>
      </w:r>
      <w:r w:rsidRPr="00F306F5">
        <w:rPr>
          <w:rFonts w:ascii="Times New Roman" w:hAnsi="Times New Roman"/>
          <w:sz w:val="28"/>
          <w:szCs w:val="28"/>
        </w:rPr>
        <w:t xml:space="preserve">e în Municipiul Giurgiu – Cartier Policlinică ( A1, A2, A4, A6, A7, C40 ) </w:t>
      </w:r>
    </w:p>
    <w:p w:rsidR="009A14AF" w:rsidRPr="00F306F5" w:rsidRDefault="009A14AF" w:rsidP="002D14E1">
      <w:pPr>
        <w:pStyle w:val="ListParagraph"/>
        <w:numPr>
          <w:ilvl w:val="0"/>
          <w:numId w:val="171"/>
        </w:numPr>
        <w:spacing w:after="0" w:line="240" w:lineRule="auto"/>
        <w:ind w:left="714" w:hanging="357"/>
        <w:jc w:val="both"/>
        <w:rPr>
          <w:rFonts w:ascii="Times New Roman" w:hAnsi="Times New Roman"/>
          <w:sz w:val="28"/>
          <w:szCs w:val="28"/>
        </w:rPr>
      </w:pPr>
      <w:r w:rsidRPr="00F306F5">
        <w:rPr>
          <w:rFonts w:ascii="Times New Roman" w:hAnsi="Times New Roman"/>
          <w:sz w:val="28"/>
          <w:szCs w:val="28"/>
        </w:rPr>
        <w:t>Eficientizare energetică Colegiul tehnic "Viceamiral Ioan Bălănescu"(corp C1A) din municipiul Giurgiu</w:t>
      </w:r>
    </w:p>
    <w:p w:rsidR="009A14AF" w:rsidRPr="00F306F5" w:rsidRDefault="009A14AF" w:rsidP="002D14E1">
      <w:pPr>
        <w:pStyle w:val="ListParagraph"/>
        <w:numPr>
          <w:ilvl w:val="0"/>
          <w:numId w:val="171"/>
        </w:numPr>
        <w:spacing w:after="0" w:line="240" w:lineRule="auto"/>
        <w:ind w:left="714" w:hanging="357"/>
        <w:jc w:val="both"/>
        <w:rPr>
          <w:rFonts w:ascii="Times New Roman" w:hAnsi="Times New Roman"/>
          <w:sz w:val="28"/>
          <w:szCs w:val="28"/>
        </w:rPr>
      </w:pPr>
      <w:r w:rsidRPr="00F306F5">
        <w:rPr>
          <w:rFonts w:ascii="Times New Roman" w:hAnsi="Times New Roman"/>
          <w:sz w:val="28"/>
          <w:szCs w:val="28"/>
        </w:rPr>
        <w:t>Eficientizare energetică Liceul Teoretic „Tudor Vianu” din municipiul Giurgiu</w:t>
      </w:r>
    </w:p>
    <w:p w:rsidR="009A14AF" w:rsidRPr="00F306F5" w:rsidRDefault="009A14AF" w:rsidP="002D14E1">
      <w:pPr>
        <w:pStyle w:val="ListParagraph"/>
        <w:numPr>
          <w:ilvl w:val="0"/>
          <w:numId w:val="171"/>
        </w:numPr>
        <w:spacing w:after="0" w:line="240" w:lineRule="auto"/>
        <w:ind w:left="714" w:hanging="357"/>
        <w:jc w:val="both"/>
        <w:rPr>
          <w:rFonts w:ascii="Times New Roman" w:hAnsi="Times New Roman"/>
          <w:sz w:val="28"/>
          <w:szCs w:val="28"/>
        </w:rPr>
      </w:pPr>
      <w:r w:rsidRPr="00F306F5">
        <w:rPr>
          <w:rFonts w:ascii="Times New Roman" w:hAnsi="Times New Roman"/>
          <w:sz w:val="28"/>
          <w:szCs w:val="28"/>
        </w:rPr>
        <w:t xml:space="preserve">Eficientizare energetică </w:t>
      </w:r>
      <w:r w:rsidRPr="00274595">
        <w:rPr>
          <w:rFonts w:ascii="Times New Roman" w:hAnsi="Times New Roman"/>
          <w:sz w:val="28"/>
          <w:szCs w:val="28"/>
        </w:rPr>
        <w:t>Ș</w:t>
      </w:r>
      <w:r w:rsidRPr="00F306F5">
        <w:rPr>
          <w:rFonts w:ascii="Times New Roman" w:hAnsi="Times New Roman"/>
          <w:sz w:val="28"/>
          <w:szCs w:val="28"/>
        </w:rPr>
        <w:t>coala gimnazială nr. 4 din municipiul Giurgiu – Mihai Eminescu</w:t>
      </w:r>
    </w:p>
    <w:p w:rsidR="009A14AF" w:rsidRPr="00F306F5" w:rsidRDefault="009A14AF" w:rsidP="002D14E1">
      <w:pPr>
        <w:pStyle w:val="ListParagraph"/>
        <w:numPr>
          <w:ilvl w:val="0"/>
          <w:numId w:val="171"/>
        </w:numPr>
        <w:spacing w:after="0" w:line="240" w:lineRule="auto"/>
        <w:ind w:left="714" w:hanging="357"/>
        <w:jc w:val="both"/>
        <w:rPr>
          <w:rFonts w:ascii="Times New Roman" w:hAnsi="Times New Roman"/>
          <w:sz w:val="28"/>
          <w:szCs w:val="28"/>
        </w:rPr>
      </w:pPr>
      <w:r w:rsidRPr="00F306F5">
        <w:rPr>
          <w:rFonts w:ascii="Times New Roman" w:hAnsi="Times New Roman"/>
          <w:sz w:val="28"/>
          <w:szCs w:val="28"/>
        </w:rPr>
        <w:t xml:space="preserve">Eficientizare energetică </w:t>
      </w:r>
      <w:r w:rsidRPr="00274595">
        <w:rPr>
          <w:rFonts w:ascii="Times New Roman" w:hAnsi="Times New Roman"/>
          <w:sz w:val="28"/>
          <w:szCs w:val="28"/>
        </w:rPr>
        <w:t>Ș</w:t>
      </w:r>
      <w:r w:rsidRPr="00F306F5">
        <w:rPr>
          <w:rFonts w:ascii="Times New Roman" w:hAnsi="Times New Roman"/>
          <w:sz w:val="28"/>
          <w:szCs w:val="28"/>
        </w:rPr>
        <w:t>coala gimnazială nr. 5 din municipiul Giurgiu</w:t>
      </w:r>
    </w:p>
    <w:p w:rsidR="009A14AF" w:rsidRPr="00F306F5" w:rsidRDefault="009A14AF" w:rsidP="002D14E1">
      <w:pPr>
        <w:pStyle w:val="ListParagraph"/>
        <w:numPr>
          <w:ilvl w:val="0"/>
          <w:numId w:val="171"/>
        </w:numPr>
        <w:spacing w:after="0" w:line="240" w:lineRule="auto"/>
        <w:ind w:left="714" w:hanging="357"/>
        <w:jc w:val="both"/>
        <w:rPr>
          <w:rFonts w:ascii="Times New Roman" w:hAnsi="Times New Roman"/>
          <w:sz w:val="28"/>
          <w:szCs w:val="28"/>
        </w:rPr>
      </w:pPr>
      <w:r w:rsidRPr="00F306F5">
        <w:rPr>
          <w:rFonts w:ascii="Times New Roman" w:hAnsi="Times New Roman"/>
          <w:sz w:val="28"/>
          <w:szCs w:val="28"/>
        </w:rPr>
        <w:t xml:space="preserve">Eficientizare energetică </w:t>
      </w:r>
      <w:r w:rsidRPr="00274595">
        <w:rPr>
          <w:rFonts w:ascii="Times New Roman" w:hAnsi="Times New Roman"/>
          <w:sz w:val="28"/>
          <w:szCs w:val="28"/>
        </w:rPr>
        <w:t>Ș</w:t>
      </w:r>
      <w:r w:rsidRPr="00F306F5">
        <w:rPr>
          <w:rFonts w:ascii="Times New Roman" w:hAnsi="Times New Roman"/>
          <w:sz w:val="28"/>
          <w:szCs w:val="28"/>
        </w:rPr>
        <w:t>coala gimnazială nr. 8 din municipiul Giurgiu – Marin Voiculescu</w:t>
      </w:r>
    </w:p>
    <w:p w:rsidR="009A14AF" w:rsidRPr="00F306F5" w:rsidRDefault="009A14AF" w:rsidP="002D14E1">
      <w:pPr>
        <w:pStyle w:val="ListParagraph"/>
        <w:numPr>
          <w:ilvl w:val="0"/>
          <w:numId w:val="171"/>
        </w:numPr>
        <w:spacing w:after="0" w:line="240" w:lineRule="auto"/>
        <w:ind w:left="714" w:hanging="357"/>
        <w:jc w:val="both"/>
        <w:rPr>
          <w:rFonts w:ascii="Times New Roman" w:hAnsi="Times New Roman"/>
          <w:sz w:val="28"/>
          <w:szCs w:val="28"/>
        </w:rPr>
      </w:pPr>
      <w:r w:rsidRPr="00F306F5">
        <w:rPr>
          <w:rFonts w:ascii="Times New Roman" w:hAnsi="Times New Roman"/>
          <w:sz w:val="28"/>
          <w:szCs w:val="28"/>
        </w:rPr>
        <w:t>Eficientizare energetică  Grădini</w:t>
      </w:r>
      <w:r w:rsidRPr="00274595">
        <w:rPr>
          <w:rFonts w:ascii="Times New Roman" w:hAnsi="Times New Roman"/>
          <w:sz w:val="28"/>
          <w:szCs w:val="28"/>
        </w:rPr>
        <w:t>ț</w:t>
      </w:r>
      <w:r w:rsidRPr="00F306F5">
        <w:rPr>
          <w:rFonts w:ascii="Times New Roman" w:hAnsi="Times New Roman"/>
          <w:sz w:val="28"/>
          <w:szCs w:val="28"/>
        </w:rPr>
        <w:t>a cu program normal nr. 9 din municipiul Giurgiu</w:t>
      </w:r>
    </w:p>
    <w:p w:rsidR="009A14AF" w:rsidRPr="00F306F5" w:rsidRDefault="009A14AF" w:rsidP="002D14E1">
      <w:pPr>
        <w:pStyle w:val="ListParagraph"/>
        <w:numPr>
          <w:ilvl w:val="0"/>
          <w:numId w:val="171"/>
        </w:numPr>
        <w:spacing w:after="0" w:line="240" w:lineRule="auto"/>
        <w:ind w:left="714" w:hanging="357"/>
        <w:jc w:val="both"/>
        <w:rPr>
          <w:rFonts w:ascii="Times New Roman" w:hAnsi="Times New Roman"/>
          <w:sz w:val="28"/>
          <w:szCs w:val="28"/>
        </w:rPr>
      </w:pPr>
      <w:r w:rsidRPr="00F306F5">
        <w:rPr>
          <w:rFonts w:ascii="Times New Roman" w:hAnsi="Times New Roman"/>
          <w:sz w:val="28"/>
          <w:szCs w:val="28"/>
        </w:rPr>
        <w:t>Eficientizare energetică Grădini</w:t>
      </w:r>
      <w:r w:rsidRPr="00274595">
        <w:rPr>
          <w:rFonts w:ascii="Times New Roman" w:hAnsi="Times New Roman"/>
          <w:sz w:val="28"/>
          <w:szCs w:val="28"/>
        </w:rPr>
        <w:t>ț</w:t>
      </w:r>
      <w:r w:rsidRPr="00F306F5">
        <w:rPr>
          <w:rFonts w:ascii="Times New Roman" w:hAnsi="Times New Roman"/>
          <w:sz w:val="28"/>
          <w:szCs w:val="28"/>
        </w:rPr>
        <w:t>a Căsu</w:t>
      </w:r>
      <w:r w:rsidRPr="00274595">
        <w:rPr>
          <w:rFonts w:ascii="Times New Roman" w:hAnsi="Times New Roman"/>
          <w:sz w:val="28"/>
          <w:szCs w:val="28"/>
        </w:rPr>
        <w:t>ț</w:t>
      </w:r>
      <w:r w:rsidRPr="00F306F5">
        <w:rPr>
          <w:rFonts w:ascii="Times New Roman" w:hAnsi="Times New Roman"/>
          <w:sz w:val="28"/>
          <w:szCs w:val="28"/>
        </w:rPr>
        <w:t>a Fermecată (Grădini</w:t>
      </w:r>
      <w:r w:rsidRPr="00274595">
        <w:rPr>
          <w:rFonts w:ascii="Times New Roman" w:hAnsi="Times New Roman"/>
          <w:sz w:val="28"/>
          <w:szCs w:val="28"/>
        </w:rPr>
        <w:t>ț</w:t>
      </w:r>
      <w:r w:rsidRPr="00F306F5">
        <w:rPr>
          <w:rFonts w:ascii="Times New Roman" w:hAnsi="Times New Roman"/>
          <w:sz w:val="28"/>
          <w:szCs w:val="28"/>
        </w:rPr>
        <w:t>a nr. 4)</w:t>
      </w:r>
    </w:p>
    <w:p w:rsidR="009A14AF" w:rsidRPr="00F306F5" w:rsidRDefault="009A14AF" w:rsidP="002D14E1">
      <w:pPr>
        <w:pStyle w:val="ListParagraph"/>
        <w:numPr>
          <w:ilvl w:val="0"/>
          <w:numId w:val="171"/>
        </w:numPr>
        <w:spacing w:after="0" w:line="240" w:lineRule="auto"/>
        <w:ind w:left="714" w:hanging="357"/>
        <w:jc w:val="both"/>
        <w:rPr>
          <w:rFonts w:ascii="Times New Roman" w:hAnsi="Times New Roman"/>
          <w:sz w:val="28"/>
          <w:szCs w:val="28"/>
        </w:rPr>
      </w:pPr>
      <w:r w:rsidRPr="00F306F5">
        <w:rPr>
          <w:rFonts w:ascii="Times New Roman" w:hAnsi="Times New Roman"/>
          <w:sz w:val="28"/>
          <w:szCs w:val="28"/>
        </w:rPr>
        <w:t>Eficientizare energetică Grădini</w:t>
      </w:r>
      <w:r w:rsidRPr="00274595">
        <w:rPr>
          <w:rFonts w:ascii="Times New Roman" w:hAnsi="Times New Roman"/>
          <w:sz w:val="28"/>
          <w:szCs w:val="28"/>
        </w:rPr>
        <w:t>ț</w:t>
      </w:r>
      <w:r w:rsidRPr="00F306F5">
        <w:rPr>
          <w:rFonts w:ascii="Times New Roman" w:hAnsi="Times New Roman"/>
          <w:sz w:val="28"/>
          <w:szCs w:val="28"/>
        </w:rPr>
        <w:t>a Dumbrava Minunată (corp CII) din municipiul Giurgiu</w:t>
      </w:r>
    </w:p>
    <w:p w:rsidR="009A14AF" w:rsidRPr="00F306F5" w:rsidRDefault="009A14AF" w:rsidP="002D14E1">
      <w:pPr>
        <w:pStyle w:val="ListParagraph"/>
        <w:numPr>
          <w:ilvl w:val="0"/>
          <w:numId w:val="171"/>
        </w:numPr>
        <w:spacing w:after="0" w:line="240" w:lineRule="auto"/>
        <w:ind w:left="714" w:hanging="357"/>
        <w:jc w:val="both"/>
        <w:rPr>
          <w:rFonts w:ascii="Times New Roman" w:hAnsi="Times New Roman"/>
          <w:sz w:val="28"/>
          <w:szCs w:val="28"/>
        </w:rPr>
      </w:pPr>
      <w:r w:rsidRPr="00F306F5">
        <w:rPr>
          <w:rFonts w:ascii="Times New Roman" w:hAnsi="Times New Roman"/>
          <w:sz w:val="28"/>
          <w:szCs w:val="28"/>
        </w:rPr>
        <w:t>Dezvoltarea sistemului de transport în cadrul Euroregiunii Ruse – Giurgiu pentru o mai bună conectivitate cu reţeaua de transport TEN-T</w:t>
      </w:r>
    </w:p>
    <w:p w:rsidR="009A14AF" w:rsidRPr="00F306F5" w:rsidRDefault="009A14AF" w:rsidP="002D14E1">
      <w:pPr>
        <w:pStyle w:val="ListParagraph"/>
        <w:numPr>
          <w:ilvl w:val="0"/>
          <w:numId w:val="171"/>
        </w:numPr>
        <w:spacing w:after="0" w:line="240" w:lineRule="auto"/>
        <w:ind w:left="714" w:hanging="357"/>
        <w:jc w:val="both"/>
        <w:rPr>
          <w:rFonts w:ascii="Times New Roman" w:hAnsi="Times New Roman"/>
          <w:sz w:val="28"/>
          <w:szCs w:val="28"/>
        </w:rPr>
      </w:pPr>
      <w:r w:rsidRPr="00F306F5">
        <w:rPr>
          <w:rFonts w:ascii="Times New Roman" w:hAnsi="Times New Roman"/>
          <w:sz w:val="28"/>
          <w:szCs w:val="28"/>
        </w:rPr>
        <w:t xml:space="preserve">Reconstruirea </w:t>
      </w:r>
      <w:r w:rsidRPr="00274595">
        <w:rPr>
          <w:rFonts w:ascii="Times New Roman" w:hAnsi="Times New Roman"/>
          <w:sz w:val="28"/>
          <w:szCs w:val="28"/>
        </w:rPr>
        <w:t>ș</w:t>
      </w:r>
      <w:r w:rsidRPr="00F306F5">
        <w:rPr>
          <w:rFonts w:ascii="Times New Roman" w:hAnsi="Times New Roman"/>
          <w:sz w:val="28"/>
          <w:szCs w:val="28"/>
        </w:rPr>
        <w:t>i punerea în valoare a siturilor culturale reprezentative din Euroregiunea Ruse-Giurgiu</w:t>
      </w:r>
    </w:p>
    <w:p w:rsidR="009A14AF" w:rsidRPr="00F306F5" w:rsidRDefault="009A14AF" w:rsidP="002D14E1">
      <w:pPr>
        <w:pStyle w:val="ListParagraph"/>
        <w:numPr>
          <w:ilvl w:val="0"/>
          <w:numId w:val="171"/>
        </w:numPr>
        <w:spacing w:after="0" w:line="240" w:lineRule="auto"/>
        <w:ind w:left="714" w:hanging="357"/>
        <w:jc w:val="both"/>
        <w:rPr>
          <w:rFonts w:ascii="Times New Roman" w:hAnsi="Times New Roman"/>
          <w:sz w:val="28"/>
          <w:szCs w:val="28"/>
        </w:rPr>
      </w:pPr>
      <w:r w:rsidRPr="00F306F5">
        <w:rPr>
          <w:rFonts w:ascii="Times New Roman" w:hAnsi="Times New Roman"/>
          <w:sz w:val="28"/>
          <w:szCs w:val="28"/>
        </w:rPr>
        <w:t>Valorificarea mo</w:t>
      </w:r>
      <w:r w:rsidRPr="00274595">
        <w:rPr>
          <w:rFonts w:ascii="Times New Roman" w:hAnsi="Times New Roman"/>
          <w:sz w:val="28"/>
          <w:szCs w:val="28"/>
        </w:rPr>
        <w:t>ș</w:t>
      </w:r>
      <w:r w:rsidRPr="00F306F5">
        <w:rPr>
          <w:rFonts w:ascii="Times New Roman" w:hAnsi="Times New Roman"/>
          <w:sz w:val="28"/>
          <w:szCs w:val="28"/>
        </w:rPr>
        <w:t xml:space="preserve">tenirii culturale intangibile comune locale </w:t>
      </w:r>
      <w:r w:rsidRPr="00274595">
        <w:rPr>
          <w:rFonts w:ascii="Times New Roman" w:hAnsi="Times New Roman"/>
          <w:sz w:val="28"/>
          <w:szCs w:val="28"/>
        </w:rPr>
        <w:t>ș</w:t>
      </w:r>
      <w:r w:rsidRPr="00F306F5">
        <w:rPr>
          <w:rFonts w:ascii="Times New Roman" w:hAnsi="Times New Roman"/>
          <w:sz w:val="28"/>
          <w:szCs w:val="28"/>
        </w:rPr>
        <w:t>i europene prin muzee interactive (Europeion)</w:t>
      </w:r>
    </w:p>
    <w:p w:rsidR="009A14AF" w:rsidRPr="00F306F5" w:rsidRDefault="009A14AF" w:rsidP="002D14E1">
      <w:pPr>
        <w:pStyle w:val="ListParagraph"/>
        <w:numPr>
          <w:ilvl w:val="0"/>
          <w:numId w:val="171"/>
        </w:numPr>
        <w:spacing w:after="0" w:line="240" w:lineRule="auto"/>
        <w:ind w:left="714" w:hanging="357"/>
        <w:jc w:val="both"/>
        <w:rPr>
          <w:rFonts w:ascii="Times New Roman" w:hAnsi="Times New Roman"/>
          <w:sz w:val="28"/>
          <w:szCs w:val="28"/>
        </w:rPr>
      </w:pPr>
      <w:r w:rsidRPr="00F306F5">
        <w:rPr>
          <w:rFonts w:ascii="Times New Roman" w:hAnsi="Times New Roman"/>
          <w:sz w:val="28"/>
          <w:szCs w:val="28"/>
        </w:rPr>
        <w:t>Prevenirea eficientă a inunda</w:t>
      </w:r>
      <w:r w:rsidRPr="00274595">
        <w:rPr>
          <w:rFonts w:ascii="Times New Roman" w:hAnsi="Times New Roman"/>
          <w:sz w:val="28"/>
          <w:szCs w:val="28"/>
        </w:rPr>
        <w:t>ț</w:t>
      </w:r>
      <w:r w:rsidRPr="00F306F5">
        <w:rPr>
          <w:rFonts w:ascii="Times New Roman" w:hAnsi="Times New Roman"/>
          <w:sz w:val="28"/>
          <w:szCs w:val="28"/>
        </w:rPr>
        <w:t>iilor în zona transfrontalieră România – Bulgaria</w:t>
      </w:r>
    </w:p>
    <w:p w:rsidR="009A14AF" w:rsidRPr="00F306F5" w:rsidRDefault="009A14AF" w:rsidP="002D14E1">
      <w:pPr>
        <w:pStyle w:val="ListParagraph"/>
        <w:numPr>
          <w:ilvl w:val="0"/>
          <w:numId w:val="171"/>
        </w:numPr>
        <w:spacing w:after="0" w:line="240" w:lineRule="auto"/>
        <w:ind w:left="714" w:hanging="357"/>
        <w:jc w:val="both"/>
        <w:rPr>
          <w:rFonts w:ascii="Times New Roman" w:hAnsi="Times New Roman"/>
          <w:sz w:val="28"/>
          <w:szCs w:val="28"/>
        </w:rPr>
      </w:pPr>
      <w:r w:rsidRPr="00F306F5">
        <w:rPr>
          <w:rFonts w:ascii="Times New Roman" w:hAnsi="Times New Roman"/>
          <w:sz w:val="28"/>
          <w:szCs w:val="28"/>
        </w:rPr>
        <w:t>Servicii transparente către cetă</w:t>
      </w:r>
      <w:r w:rsidRPr="00274595">
        <w:rPr>
          <w:rFonts w:ascii="Times New Roman" w:hAnsi="Times New Roman"/>
          <w:sz w:val="28"/>
          <w:szCs w:val="28"/>
        </w:rPr>
        <w:t>ț</w:t>
      </w:r>
      <w:r w:rsidRPr="00F306F5">
        <w:rPr>
          <w:rFonts w:ascii="Times New Roman" w:hAnsi="Times New Roman"/>
          <w:sz w:val="28"/>
          <w:szCs w:val="28"/>
        </w:rPr>
        <w:t>eni – Administra</w:t>
      </w:r>
      <w:r w:rsidRPr="00274595">
        <w:rPr>
          <w:rFonts w:ascii="Times New Roman" w:hAnsi="Times New Roman"/>
          <w:sz w:val="28"/>
          <w:szCs w:val="28"/>
        </w:rPr>
        <w:t>ț</w:t>
      </w:r>
      <w:r w:rsidRPr="00F306F5">
        <w:rPr>
          <w:rFonts w:ascii="Times New Roman" w:hAnsi="Times New Roman"/>
          <w:sz w:val="28"/>
          <w:szCs w:val="28"/>
        </w:rPr>
        <w:t>ie Locală Performantă (SETALP)</w:t>
      </w:r>
    </w:p>
    <w:p w:rsidR="009A14AF" w:rsidRDefault="009A14AF" w:rsidP="00FF529D">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sz w:val="32"/>
          <w:szCs w:val="32"/>
        </w:rPr>
      </w:pPr>
    </w:p>
    <w:p w:rsidR="00134817" w:rsidRPr="00F306F5" w:rsidRDefault="00134817" w:rsidP="00FF529D">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sz w:val="32"/>
          <w:szCs w:val="32"/>
        </w:rPr>
      </w:pPr>
    </w:p>
    <w:p w:rsidR="009A14AF" w:rsidRPr="00134817" w:rsidRDefault="009A14AF" w:rsidP="00FF529D">
      <w:pPr>
        <w:pStyle w:val="ListParagraph"/>
        <w:ind w:left="928"/>
        <w:rPr>
          <w:rFonts w:ascii="Times New Roman" w:hAnsi="Times New Roman"/>
          <w:b/>
          <w:sz w:val="28"/>
          <w:szCs w:val="28"/>
        </w:rPr>
      </w:pPr>
      <w:r w:rsidRPr="00134817">
        <w:rPr>
          <w:rFonts w:ascii="Times New Roman" w:hAnsi="Times New Roman"/>
          <w:b/>
          <w:sz w:val="28"/>
          <w:szCs w:val="28"/>
        </w:rPr>
        <w:lastRenderedPageBreak/>
        <w:t>Proiecte în pregătire</w:t>
      </w:r>
    </w:p>
    <w:p w:rsidR="009A14AF" w:rsidRPr="00F306F5" w:rsidRDefault="009A14AF" w:rsidP="002D14E1">
      <w:pPr>
        <w:pStyle w:val="ListParagraph"/>
        <w:numPr>
          <w:ilvl w:val="0"/>
          <w:numId w:val="171"/>
        </w:numPr>
        <w:spacing w:after="0" w:line="240" w:lineRule="auto"/>
        <w:ind w:left="714" w:hanging="357"/>
        <w:jc w:val="both"/>
        <w:rPr>
          <w:rFonts w:ascii="Times New Roman" w:hAnsi="Times New Roman"/>
          <w:sz w:val="28"/>
          <w:szCs w:val="28"/>
        </w:rPr>
      </w:pPr>
      <w:r w:rsidRPr="00F306F5">
        <w:rPr>
          <w:rFonts w:ascii="Times New Roman" w:hAnsi="Times New Roman"/>
          <w:sz w:val="28"/>
          <w:szCs w:val="28"/>
        </w:rPr>
        <w:t>Lucrări de interven</w:t>
      </w:r>
      <w:r w:rsidRPr="00274595">
        <w:rPr>
          <w:rFonts w:ascii="Times New Roman" w:hAnsi="Times New Roman"/>
          <w:sz w:val="28"/>
          <w:szCs w:val="28"/>
        </w:rPr>
        <w:t>ț</w:t>
      </w:r>
      <w:r w:rsidRPr="00F306F5">
        <w:rPr>
          <w:rFonts w:ascii="Times New Roman" w:hAnsi="Times New Roman"/>
          <w:sz w:val="28"/>
          <w:szCs w:val="28"/>
        </w:rPr>
        <w:t>ie pentru cre</w:t>
      </w:r>
      <w:r w:rsidRPr="00274595">
        <w:rPr>
          <w:rFonts w:ascii="Times New Roman" w:hAnsi="Times New Roman"/>
          <w:sz w:val="28"/>
          <w:szCs w:val="28"/>
        </w:rPr>
        <w:t>ș</w:t>
      </w:r>
      <w:r w:rsidRPr="00F306F5">
        <w:rPr>
          <w:rFonts w:ascii="Times New Roman" w:hAnsi="Times New Roman"/>
          <w:sz w:val="28"/>
          <w:szCs w:val="28"/>
        </w:rPr>
        <w:t>terea performan</w:t>
      </w:r>
      <w:r w:rsidRPr="00274595">
        <w:rPr>
          <w:rFonts w:ascii="Times New Roman" w:hAnsi="Times New Roman"/>
          <w:sz w:val="28"/>
          <w:szCs w:val="28"/>
        </w:rPr>
        <w:t>ț</w:t>
      </w:r>
      <w:r w:rsidRPr="00F306F5">
        <w:rPr>
          <w:rFonts w:ascii="Times New Roman" w:hAnsi="Times New Roman"/>
          <w:sz w:val="28"/>
          <w:szCs w:val="28"/>
        </w:rPr>
        <w:t>ei energetice a blocurilor de locuin</w:t>
      </w:r>
      <w:r w:rsidRPr="00274595">
        <w:rPr>
          <w:rFonts w:ascii="Times New Roman" w:hAnsi="Times New Roman"/>
          <w:sz w:val="28"/>
          <w:szCs w:val="28"/>
        </w:rPr>
        <w:t>ț</w:t>
      </w:r>
      <w:r w:rsidRPr="00F306F5">
        <w:rPr>
          <w:rFonts w:ascii="Times New Roman" w:hAnsi="Times New Roman"/>
          <w:sz w:val="28"/>
          <w:szCs w:val="28"/>
        </w:rPr>
        <w:t>e, Micipiul Giurgiu, Ansamblul 3 ( 43/853, 36/853, A2, C17, C8, C3 gars., 310 Turn )</w:t>
      </w:r>
    </w:p>
    <w:p w:rsidR="009A14AF" w:rsidRPr="00F306F5" w:rsidRDefault="009A14AF" w:rsidP="002D14E1">
      <w:pPr>
        <w:pStyle w:val="ListParagraph"/>
        <w:numPr>
          <w:ilvl w:val="0"/>
          <w:numId w:val="171"/>
        </w:numPr>
        <w:spacing w:after="0" w:line="240" w:lineRule="auto"/>
        <w:ind w:left="714" w:hanging="357"/>
        <w:jc w:val="both"/>
        <w:rPr>
          <w:rFonts w:ascii="Times New Roman" w:hAnsi="Times New Roman"/>
          <w:sz w:val="28"/>
          <w:szCs w:val="28"/>
        </w:rPr>
      </w:pPr>
      <w:r w:rsidRPr="00F306F5">
        <w:rPr>
          <w:rFonts w:ascii="Times New Roman" w:hAnsi="Times New Roman"/>
          <w:sz w:val="28"/>
          <w:szCs w:val="28"/>
        </w:rPr>
        <w:t>Lucrări de interven</w:t>
      </w:r>
      <w:r w:rsidRPr="00274595">
        <w:rPr>
          <w:rFonts w:ascii="Times New Roman" w:hAnsi="Times New Roman"/>
          <w:sz w:val="28"/>
          <w:szCs w:val="28"/>
        </w:rPr>
        <w:t>ț</w:t>
      </w:r>
      <w:r w:rsidRPr="00F306F5">
        <w:rPr>
          <w:rFonts w:ascii="Times New Roman" w:hAnsi="Times New Roman"/>
          <w:sz w:val="28"/>
          <w:szCs w:val="28"/>
        </w:rPr>
        <w:t>ie pentru cre</w:t>
      </w:r>
      <w:r w:rsidRPr="00274595">
        <w:rPr>
          <w:rFonts w:ascii="Times New Roman" w:hAnsi="Times New Roman"/>
          <w:sz w:val="28"/>
          <w:szCs w:val="28"/>
        </w:rPr>
        <w:t>ș</w:t>
      </w:r>
      <w:r w:rsidRPr="00F306F5">
        <w:rPr>
          <w:rFonts w:ascii="Times New Roman" w:hAnsi="Times New Roman"/>
          <w:sz w:val="28"/>
          <w:szCs w:val="28"/>
        </w:rPr>
        <w:t>terea performan</w:t>
      </w:r>
      <w:r w:rsidRPr="00274595">
        <w:rPr>
          <w:rFonts w:ascii="Times New Roman" w:hAnsi="Times New Roman"/>
          <w:sz w:val="28"/>
          <w:szCs w:val="28"/>
        </w:rPr>
        <w:t>ț</w:t>
      </w:r>
      <w:r w:rsidRPr="00F306F5">
        <w:rPr>
          <w:rFonts w:ascii="Times New Roman" w:hAnsi="Times New Roman"/>
          <w:sz w:val="28"/>
          <w:szCs w:val="28"/>
        </w:rPr>
        <w:t>ei energetice a blocurilor de locuin</w:t>
      </w:r>
      <w:r w:rsidRPr="00274595">
        <w:rPr>
          <w:rFonts w:ascii="Times New Roman" w:hAnsi="Times New Roman"/>
          <w:sz w:val="28"/>
          <w:szCs w:val="28"/>
        </w:rPr>
        <w:t>ț</w:t>
      </w:r>
      <w:r w:rsidRPr="00F306F5">
        <w:rPr>
          <w:rFonts w:ascii="Times New Roman" w:hAnsi="Times New Roman"/>
          <w:sz w:val="28"/>
          <w:szCs w:val="28"/>
        </w:rPr>
        <w:t>e, Municipiul Giurgiu, Ansamblul 3  ( 43/853, 36/853, A2, C17, C8, C3 gars., 310 Turn )</w:t>
      </w:r>
    </w:p>
    <w:p w:rsidR="009A14AF" w:rsidRPr="00F306F5" w:rsidRDefault="009A14AF" w:rsidP="002D14E1">
      <w:pPr>
        <w:pStyle w:val="ListParagraph"/>
        <w:numPr>
          <w:ilvl w:val="0"/>
          <w:numId w:val="171"/>
        </w:numPr>
        <w:spacing w:after="0" w:line="240" w:lineRule="auto"/>
        <w:ind w:left="714" w:hanging="357"/>
        <w:jc w:val="both"/>
        <w:rPr>
          <w:rFonts w:ascii="Times New Roman" w:hAnsi="Times New Roman"/>
          <w:sz w:val="28"/>
          <w:szCs w:val="28"/>
        </w:rPr>
      </w:pPr>
      <w:r w:rsidRPr="00F306F5">
        <w:rPr>
          <w:rFonts w:ascii="Times New Roman" w:hAnsi="Times New Roman"/>
          <w:sz w:val="28"/>
          <w:szCs w:val="28"/>
        </w:rPr>
        <w:t>Lucrări de interven</w:t>
      </w:r>
      <w:r w:rsidRPr="00274595">
        <w:rPr>
          <w:rFonts w:ascii="Times New Roman" w:hAnsi="Times New Roman"/>
          <w:sz w:val="28"/>
          <w:szCs w:val="28"/>
        </w:rPr>
        <w:t>ț</w:t>
      </w:r>
      <w:r w:rsidRPr="00F306F5">
        <w:rPr>
          <w:rFonts w:ascii="Times New Roman" w:hAnsi="Times New Roman"/>
          <w:sz w:val="28"/>
          <w:szCs w:val="28"/>
        </w:rPr>
        <w:t>ie pentru cre</w:t>
      </w:r>
      <w:r w:rsidRPr="00274595">
        <w:rPr>
          <w:rFonts w:ascii="Times New Roman" w:hAnsi="Times New Roman"/>
          <w:sz w:val="28"/>
          <w:szCs w:val="28"/>
        </w:rPr>
        <w:t>ș</w:t>
      </w:r>
      <w:r w:rsidRPr="00F306F5">
        <w:rPr>
          <w:rFonts w:ascii="Times New Roman" w:hAnsi="Times New Roman"/>
          <w:sz w:val="28"/>
          <w:szCs w:val="28"/>
        </w:rPr>
        <w:t>terea performan</w:t>
      </w:r>
      <w:r w:rsidRPr="00274595">
        <w:rPr>
          <w:rFonts w:ascii="Times New Roman" w:hAnsi="Times New Roman"/>
          <w:sz w:val="28"/>
          <w:szCs w:val="28"/>
        </w:rPr>
        <w:t>ț</w:t>
      </w:r>
      <w:r w:rsidRPr="00F306F5">
        <w:rPr>
          <w:rFonts w:ascii="Times New Roman" w:hAnsi="Times New Roman"/>
          <w:sz w:val="28"/>
          <w:szCs w:val="28"/>
        </w:rPr>
        <w:t>ei energetice a blocurilor de locuin</w:t>
      </w:r>
      <w:r w:rsidRPr="00274595">
        <w:rPr>
          <w:rFonts w:ascii="Times New Roman" w:hAnsi="Times New Roman"/>
          <w:sz w:val="28"/>
          <w:szCs w:val="28"/>
        </w:rPr>
        <w:t>ț</w:t>
      </w:r>
      <w:r w:rsidRPr="00F306F5">
        <w:rPr>
          <w:rFonts w:ascii="Times New Roman" w:hAnsi="Times New Roman"/>
          <w:sz w:val="28"/>
          <w:szCs w:val="28"/>
        </w:rPr>
        <w:t>e, Municipiul Giurgiu, Ansamblul 5 – Zona Tineretului (207, 106, 214, 13/420, E200 CF, F240 CF, J240 CF, G240 CF, K240 CFM P3, P7)</w:t>
      </w:r>
    </w:p>
    <w:p w:rsidR="009A14AF" w:rsidRPr="00F306F5" w:rsidRDefault="009A14AF" w:rsidP="002D14E1">
      <w:pPr>
        <w:pStyle w:val="ListParagraph"/>
        <w:numPr>
          <w:ilvl w:val="0"/>
          <w:numId w:val="171"/>
        </w:numPr>
        <w:spacing w:after="0" w:line="240" w:lineRule="auto"/>
        <w:ind w:left="714" w:hanging="357"/>
        <w:jc w:val="both"/>
        <w:rPr>
          <w:rFonts w:ascii="Times New Roman" w:hAnsi="Times New Roman"/>
          <w:sz w:val="28"/>
          <w:szCs w:val="28"/>
        </w:rPr>
      </w:pPr>
      <w:r w:rsidRPr="00F306F5">
        <w:rPr>
          <w:rFonts w:ascii="Times New Roman" w:hAnsi="Times New Roman"/>
          <w:sz w:val="28"/>
          <w:szCs w:val="28"/>
        </w:rPr>
        <w:t>Lucrări de interven</w:t>
      </w:r>
      <w:r w:rsidRPr="00274595">
        <w:rPr>
          <w:rFonts w:ascii="Times New Roman" w:hAnsi="Times New Roman"/>
          <w:sz w:val="28"/>
          <w:szCs w:val="28"/>
        </w:rPr>
        <w:t>ț</w:t>
      </w:r>
      <w:r w:rsidRPr="00F306F5">
        <w:rPr>
          <w:rFonts w:ascii="Times New Roman" w:hAnsi="Times New Roman"/>
          <w:sz w:val="28"/>
          <w:szCs w:val="28"/>
        </w:rPr>
        <w:t>ie pentru cre</w:t>
      </w:r>
      <w:r w:rsidRPr="00274595">
        <w:rPr>
          <w:rFonts w:ascii="Times New Roman" w:hAnsi="Times New Roman"/>
          <w:sz w:val="28"/>
          <w:szCs w:val="28"/>
        </w:rPr>
        <w:t>ș</w:t>
      </w:r>
      <w:r w:rsidRPr="00F306F5">
        <w:rPr>
          <w:rFonts w:ascii="Times New Roman" w:hAnsi="Times New Roman"/>
          <w:sz w:val="28"/>
          <w:szCs w:val="28"/>
        </w:rPr>
        <w:t>terea performan</w:t>
      </w:r>
      <w:r w:rsidRPr="00274595">
        <w:rPr>
          <w:rFonts w:ascii="Times New Roman" w:hAnsi="Times New Roman"/>
          <w:sz w:val="28"/>
          <w:szCs w:val="28"/>
        </w:rPr>
        <w:t>ț</w:t>
      </w:r>
      <w:r w:rsidRPr="00F306F5">
        <w:rPr>
          <w:rFonts w:ascii="Times New Roman" w:hAnsi="Times New Roman"/>
          <w:sz w:val="28"/>
          <w:szCs w:val="28"/>
        </w:rPr>
        <w:t>ei energetice a blocurilor de locuin</w:t>
      </w:r>
      <w:r w:rsidRPr="00274595">
        <w:rPr>
          <w:rFonts w:ascii="Times New Roman" w:hAnsi="Times New Roman"/>
          <w:sz w:val="28"/>
          <w:szCs w:val="28"/>
        </w:rPr>
        <w:t>ț</w:t>
      </w:r>
      <w:r w:rsidRPr="00F306F5">
        <w:rPr>
          <w:rFonts w:ascii="Times New Roman" w:hAnsi="Times New Roman"/>
          <w:sz w:val="28"/>
          <w:szCs w:val="28"/>
        </w:rPr>
        <w:t xml:space="preserve">e, Municipiul Giurgiu, Zona Centru  </w:t>
      </w:r>
      <w:r w:rsidRPr="00274595">
        <w:rPr>
          <w:rFonts w:ascii="Times New Roman" w:hAnsi="Times New Roman"/>
          <w:sz w:val="28"/>
          <w:szCs w:val="28"/>
        </w:rPr>
        <w:t>ș</w:t>
      </w:r>
      <w:r w:rsidRPr="00F306F5">
        <w:rPr>
          <w:rFonts w:ascii="Times New Roman" w:hAnsi="Times New Roman"/>
          <w:sz w:val="28"/>
          <w:szCs w:val="28"/>
        </w:rPr>
        <w:t>i Alexandriei (A8, B2, G, MUV 3, 1/1B, 3/1B, 45, 32 Port, 32 Pia</w:t>
      </w:r>
      <w:r w:rsidRPr="00274595">
        <w:rPr>
          <w:rFonts w:ascii="Times New Roman" w:hAnsi="Times New Roman"/>
          <w:sz w:val="28"/>
          <w:szCs w:val="28"/>
        </w:rPr>
        <w:t>ț</w:t>
      </w:r>
      <w:r w:rsidRPr="00F306F5">
        <w:rPr>
          <w:rFonts w:ascii="Times New Roman" w:hAnsi="Times New Roman"/>
          <w:sz w:val="28"/>
          <w:szCs w:val="28"/>
        </w:rPr>
        <w:t>ă, 5)</w:t>
      </w:r>
    </w:p>
    <w:p w:rsidR="009A14AF" w:rsidRPr="00F306F5" w:rsidRDefault="009A14AF" w:rsidP="002D14E1">
      <w:pPr>
        <w:pStyle w:val="ListParagraph"/>
        <w:numPr>
          <w:ilvl w:val="0"/>
          <w:numId w:val="171"/>
        </w:numPr>
        <w:spacing w:after="0" w:line="240" w:lineRule="auto"/>
        <w:ind w:left="714" w:hanging="357"/>
        <w:jc w:val="both"/>
        <w:rPr>
          <w:rFonts w:ascii="Times New Roman" w:hAnsi="Times New Roman"/>
          <w:sz w:val="28"/>
          <w:szCs w:val="28"/>
        </w:rPr>
      </w:pPr>
      <w:r w:rsidRPr="00F306F5">
        <w:rPr>
          <w:rFonts w:ascii="Times New Roman" w:hAnsi="Times New Roman"/>
          <w:sz w:val="28"/>
          <w:szCs w:val="28"/>
        </w:rPr>
        <w:t>Cre</w:t>
      </w:r>
      <w:r w:rsidRPr="00274595">
        <w:rPr>
          <w:rFonts w:ascii="Times New Roman" w:hAnsi="Times New Roman"/>
          <w:sz w:val="28"/>
          <w:szCs w:val="28"/>
        </w:rPr>
        <w:t>ș</w:t>
      </w:r>
      <w:r w:rsidRPr="00F306F5">
        <w:rPr>
          <w:rFonts w:ascii="Times New Roman" w:hAnsi="Times New Roman"/>
          <w:sz w:val="28"/>
          <w:szCs w:val="28"/>
        </w:rPr>
        <w:t>terea nivelului de siguran</w:t>
      </w:r>
      <w:r w:rsidRPr="00274595">
        <w:rPr>
          <w:rFonts w:ascii="Times New Roman" w:hAnsi="Times New Roman"/>
          <w:sz w:val="28"/>
          <w:szCs w:val="28"/>
        </w:rPr>
        <w:t>ț</w:t>
      </w:r>
      <w:r w:rsidRPr="00F306F5">
        <w:rPr>
          <w:rFonts w:ascii="Times New Roman" w:hAnsi="Times New Roman"/>
          <w:sz w:val="28"/>
          <w:szCs w:val="28"/>
        </w:rPr>
        <w:t xml:space="preserve">ă </w:t>
      </w:r>
      <w:r w:rsidRPr="00274595">
        <w:rPr>
          <w:rFonts w:ascii="Times New Roman" w:hAnsi="Times New Roman"/>
          <w:sz w:val="28"/>
          <w:szCs w:val="28"/>
        </w:rPr>
        <w:t>ș</w:t>
      </w:r>
      <w:r w:rsidRPr="00F306F5">
        <w:rPr>
          <w:rFonts w:ascii="Times New Roman" w:hAnsi="Times New Roman"/>
          <w:sz w:val="28"/>
          <w:szCs w:val="28"/>
        </w:rPr>
        <w:t>i eficien</w:t>
      </w:r>
      <w:r w:rsidRPr="00274595">
        <w:rPr>
          <w:rFonts w:ascii="Times New Roman" w:hAnsi="Times New Roman"/>
          <w:sz w:val="28"/>
          <w:szCs w:val="28"/>
        </w:rPr>
        <w:t>ț</w:t>
      </w:r>
      <w:r w:rsidRPr="00F306F5">
        <w:rPr>
          <w:rFonts w:ascii="Times New Roman" w:hAnsi="Times New Roman"/>
          <w:sz w:val="28"/>
          <w:szCs w:val="28"/>
        </w:rPr>
        <w:t>ă în circula</w:t>
      </w:r>
      <w:r w:rsidRPr="00274595">
        <w:rPr>
          <w:rFonts w:ascii="Times New Roman" w:hAnsi="Times New Roman"/>
          <w:sz w:val="28"/>
          <w:szCs w:val="28"/>
        </w:rPr>
        <w:t>ț</w:t>
      </w:r>
      <w:r w:rsidRPr="00F306F5">
        <w:rPr>
          <w:rFonts w:ascii="Times New Roman" w:hAnsi="Times New Roman"/>
          <w:sz w:val="28"/>
          <w:szCs w:val="28"/>
        </w:rPr>
        <w:t>ia din municipiul Giurgiu prin reabilitarea infrastructurii rutiere pe coridoarele deservite de transportul public local, inclusiv piste de bicicli</w:t>
      </w:r>
      <w:r w:rsidRPr="00274595">
        <w:rPr>
          <w:rFonts w:ascii="Times New Roman" w:hAnsi="Times New Roman"/>
          <w:sz w:val="28"/>
          <w:szCs w:val="28"/>
        </w:rPr>
        <w:t>ș</w:t>
      </w:r>
      <w:r w:rsidRPr="00F306F5">
        <w:rPr>
          <w:rFonts w:ascii="Times New Roman" w:hAnsi="Times New Roman"/>
          <w:sz w:val="28"/>
          <w:szCs w:val="28"/>
        </w:rPr>
        <w:t>ti</w:t>
      </w:r>
    </w:p>
    <w:p w:rsidR="009A14AF" w:rsidRPr="00F306F5" w:rsidRDefault="009A14AF" w:rsidP="002D14E1">
      <w:pPr>
        <w:pStyle w:val="ListParagraph"/>
        <w:numPr>
          <w:ilvl w:val="0"/>
          <w:numId w:val="171"/>
        </w:numPr>
        <w:spacing w:after="0" w:line="240" w:lineRule="auto"/>
        <w:ind w:left="714" w:hanging="357"/>
        <w:jc w:val="both"/>
        <w:rPr>
          <w:rFonts w:ascii="Times New Roman" w:hAnsi="Times New Roman"/>
          <w:sz w:val="28"/>
          <w:szCs w:val="28"/>
        </w:rPr>
      </w:pPr>
      <w:r w:rsidRPr="00F306F5">
        <w:rPr>
          <w:rFonts w:ascii="Times New Roman" w:hAnsi="Times New Roman"/>
          <w:sz w:val="28"/>
          <w:szCs w:val="28"/>
        </w:rPr>
        <w:t>Sistem de management al traficului prin monitorizare video în Municipiul Giurgiu</w:t>
      </w:r>
    </w:p>
    <w:p w:rsidR="009A14AF" w:rsidRPr="00F306F5" w:rsidRDefault="009A14AF" w:rsidP="002D14E1">
      <w:pPr>
        <w:pStyle w:val="ListParagraph"/>
        <w:numPr>
          <w:ilvl w:val="0"/>
          <w:numId w:val="171"/>
        </w:numPr>
        <w:spacing w:after="0" w:line="240" w:lineRule="auto"/>
        <w:ind w:left="714" w:hanging="357"/>
        <w:jc w:val="both"/>
        <w:rPr>
          <w:rFonts w:ascii="Times New Roman" w:hAnsi="Times New Roman"/>
          <w:sz w:val="28"/>
          <w:szCs w:val="28"/>
        </w:rPr>
      </w:pPr>
      <w:r w:rsidRPr="00F306F5">
        <w:rPr>
          <w:rFonts w:ascii="Times New Roman" w:hAnsi="Times New Roman"/>
          <w:sz w:val="28"/>
          <w:szCs w:val="28"/>
        </w:rPr>
        <w:t>Modernizarea sistemului de transport în Municipiul Giurgiu, prin achizi</w:t>
      </w:r>
      <w:r w:rsidRPr="00274595">
        <w:rPr>
          <w:rFonts w:ascii="Times New Roman" w:hAnsi="Times New Roman"/>
          <w:sz w:val="28"/>
          <w:szCs w:val="28"/>
        </w:rPr>
        <w:t>ț</w:t>
      </w:r>
      <w:r w:rsidRPr="00F306F5">
        <w:rPr>
          <w:rFonts w:ascii="Times New Roman" w:hAnsi="Times New Roman"/>
          <w:sz w:val="28"/>
          <w:szCs w:val="28"/>
        </w:rPr>
        <w:t>ia de autovehicule nepoluante</w:t>
      </w:r>
    </w:p>
    <w:p w:rsidR="009A14AF" w:rsidRPr="00F306F5" w:rsidRDefault="009A14AF" w:rsidP="002D14E1">
      <w:pPr>
        <w:pStyle w:val="ListParagraph"/>
        <w:numPr>
          <w:ilvl w:val="0"/>
          <w:numId w:val="171"/>
        </w:numPr>
        <w:spacing w:after="0" w:line="240" w:lineRule="auto"/>
        <w:ind w:left="714" w:hanging="357"/>
        <w:jc w:val="both"/>
        <w:rPr>
          <w:rFonts w:ascii="Times New Roman" w:hAnsi="Times New Roman"/>
          <w:sz w:val="28"/>
          <w:szCs w:val="28"/>
        </w:rPr>
      </w:pPr>
      <w:r w:rsidRPr="00F306F5">
        <w:rPr>
          <w:rFonts w:ascii="Times New Roman" w:hAnsi="Times New Roman"/>
          <w:sz w:val="28"/>
          <w:szCs w:val="28"/>
        </w:rPr>
        <w:t>Pietonii au prioritate</w:t>
      </w:r>
    </w:p>
    <w:p w:rsidR="009A14AF" w:rsidRPr="00F306F5" w:rsidRDefault="009A14AF" w:rsidP="002D14E1">
      <w:pPr>
        <w:pStyle w:val="ListParagraph"/>
        <w:numPr>
          <w:ilvl w:val="0"/>
          <w:numId w:val="171"/>
        </w:numPr>
        <w:spacing w:after="0" w:line="240" w:lineRule="auto"/>
        <w:ind w:left="714" w:hanging="357"/>
        <w:jc w:val="both"/>
        <w:rPr>
          <w:rFonts w:ascii="Times New Roman" w:hAnsi="Times New Roman"/>
          <w:sz w:val="28"/>
          <w:szCs w:val="28"/>
        </w:rPr>
      </w:pPr>
      <w:r w:rsidRPr="00F306F5">
        <w:rPr>
          <w:rFonts w:ascii="Times New Roman" w:hAnsi="Times New Roman"/>
          <w:sz w:val="28"/>
          <w:szCs w:val="28"/>
        </w:rPr>
        <w:t xml:space="preserve">Fluidizare trafic prin introducerea unei politici de Park&amp;Ride </w:t>
      </w:r>
      <w:r w:rsidRPr="00274595">
        <w:rPr>
          <w:rFonts w:ascii="Times New Roman" w:hAnsi="Times New Roman"/>
          <w:sz w:val="28"/>
          <w:szCs w:val="28"/>
        </w:rPr>
        <w:t>ș</w:t>
      </w:r>
      <w:r w:rsidRPr="00F306F5">
        <w:rPr>
          <w:rFonts w:ascii="Times New Roman" w:hAnsi="Times New Roman"/>
          <w:sz w:val="28"/>
          <w:szCs w:val="28"/>
        </w:rPr>
        <w:t>i prin amenajarea de locuri de parcare pentru biciclete în zona Centrală</w:t>
      </w:r>
    </w:p>
    <w:p w:rsidR="009A14AF" w:rsidRPr="00F306F5" w:rsidRDefault="009A14AF" w:rsidP="002D14E1">
      <w:pPr>
        <w:pStyle w:val="ListParagraph"/>
        <w:numPr>
          <w:ilvl w:val="0"/>
          <w:numId w:val="171"/>
        </w:numPr>
        <w:spacing w:after="0" w:line="240" w:lineRule="auto"/>
        <w:ind w:left="714" w:hanging="357"/>
        <w:jc w:val="both"/>
        <w:rPr>
          <w:rFonts w:ascii="Times New Roman" w:hAnsi="Times New Roman"/>
          <w:sz w:val="28"/>
          <w:szCs w:val="28"/>
        </w:rPr>
      </w:pPr>
      <w:r w:rsidRPr="00F306F5">
        <w:rPr>
          <w:rFonts w:ascii="Times New Roman" w:hAnsi="Times New Roman"/>
          <w:sz w:val="28"/>
          <w:szCs w:val="28"/>
        </w:rPr>
        <w:t>Conectare Pod Bizetz – piste biciclete</w:t>
      </w:r>
    </w:p>
    <w:p w:rsidR="009A14AF" w:rsidRPr="00F306F5" w:rsidRDefault="009A14AF" w:rsidP="002D14E1">
      <w:pPr>
        <w:pStyle w:val="ListParagraph"/>
        <w:numPr>
          <w:ilvl w:val="0"/>
          <w:numId w:val="171"/>
        </w:numPr>
        <w:spacing w:after="0" w:line="240" w:lineRule="auto"/>
        <w:ind w:left="714" w:hanging="357"/>
        <w:jc w:val="both"/>
        <w:rPr>
          <w:rFonts w:ascii="Times New Roman" w:hAnsi="Times New Roman"/>
          <w:sz w:val="28"/>
          <w:szCs w:val="28"/>
        </w:rPr>
      </w:pPr>
      <w:r w:rsidRPr="00F306F5">
        <w:rPr>
          <w:rFonts w:ascii="Times New Roman" w:hAnsi="Times New Roman"/>
          <w:sz w:val="28"/>
          <w:szCs w:val="28"/>
        </w:rPr>
        <w:t>Amenajare spa</w:t>
      </w:r>
      <w:r w:rsidRPr="00274595">
        <w:rPr>
          <w:rFonts w:ascii="Times New Roman" w:hAnsi="Times New Roman"/>
          <w:sz w:val="28"/>
          <w:szCs w:val="28"/>
        </w:rPr>
        <w:t>ț</w:t>
      </w:r>
      <w:r w:rsidRPr="00F306F5">
        <w:rPr>
          <w:rFonts w:ascii="Times New Roman" w:hAnsi="Times New Roman"/>
          <w:sz w:val="28"/>
          <w:szCs w:val="28"/>
        </w:rPr>
        <w:t>iu de agrement pe Canal Cama – Etapa II</w:t>
      </w:r>
    </w:p>
    <w:p w:rsidR="009A14AF" w:rsidRPr="00F306F5" w:rsidRDefault="009A14AF" w:rsidP="002D14E1">
      <w:pPr>
        <w:pStyle w:val="ListParagraph"/>
        <w:numPr>
          <w:ilvl w:val="0"/>
          <w:numId w:val="171"/>
        </w:numPr>
        <w:spacing w:after="0" w:line="240" w:lineRule="auto"/>
        <w:ind w:left="714" w:hanging="357"/>
        <w:jc w:val="both"/>
        <w:rPr>
          <w:rFonts w:ascii="Times New Roman" w:hAnsi="Times New Roman"/>
          <w:sz w:val="28"/>
          <w:szCs w:val="28"/>
        </w:rPr>
      </w:pPr>
      <w:r w:rsidRPr="00F306F5">
        <w:rPr>
          <w:rFonts w:ascii="Times New Roman" w:hAnsi="Times New Roman"/>
          <w:sz w:val="28"/>
          <w:szCs w:val="28"/>
        </w:rPr>
        <w:t>Amenajare spa</w:t>
      </w:r>
      <w:r w:rsidRPr="00274595">
        <w:rPr>
          <w:rFonts w:ascii="Times New Roman" w:hAnsi="Times New Roman"/>
          <w:sz w:val="28"/>
          <w:szCs w:val="28"/>
        </w:rPr>
        <w:t>ț</w:t>
      </w:r>
      <w:r w:rsidRPr="00F306F5">
        <w:rPr>
          <w:rFonts w:ascii="Times New Roman" w:hAnsi="Times New Roman"/>
          <w:sz w:val="28"/>
          <w:szCs w:val="28"/>
        </w:rPr>
        <w:t>iu de agrement pe Canal Cama – Etapa III</w:t>
      </w:r>
    </w:p>
    <w:p w:rsidR="009A14AF" w:rsidRPr="00F306F5" w:rsidRDefault="009A14AF" w:rsidP="002D14E1">
      <w:pPr>
        <w:pStyle w:val="ListParagraph"/>
        <w:numPr>
          <w:ilvl w:val="0"/>
          <w:numId w:val="171"/>
        </w:numPr>
        <w:spacing w:after="0" w:line="240" w:lineRule="auto"/>
        <w:ind w:left="714" w:hanging="357"/>
        <w:jc w:val="both"/>
        <w:rPr>
          <w:rFonts w:ascii="Times New Roman" w:hAnsi="Times New Roman"/>
          <w:sz w:val="28"/>
          <w:szCs w:val="28"/>
        </w:rPr>
      </w:pPr>
      <w:r w:rsidRPr="00F306F5">
        <w:rPr>
          <w:rFonts w:ascii="Times New Roman" w:hAnsi="Times New Roman"/>
          <w:sz w:val="28"/>
          <w:szCs w:val="28"/>
        </w:rPr>
        <w:t>Spa</w:t>
      </w:r>
      <w:r w:rsidRPr="00274595">
        <w:rPr>
          <w:rFonts w:ascii="Times New Roman" w:hAnsi="Times New Roman"/>
          <w:sz w:val="28"/>
          <w:szCs w:val="28"/>
        </w:rPr>
        <w:t>ț</w:t>
      </w:r>
      <w:r w:rsidRPr="00F306F5">
        <w:rPr>
          <w:rFonts w:ascii="Times New Roman" w:hAnsi="Times New Roman"/>
          <w:sz w:val="28"/>
          <w:szCs w:val="28"/>
        </w:rPr>
        <w:t>iu agrement – Veriga – Cama – Sf. Gheorghe</w:t>
      </w:r>
    </w:p>
    <w:p w:rsidR="009A14AF" w:rsidRPr="00F306F5" w:rsidRDefault="009A14AF" w:rsidP="002D14E1">
      <w:pPr>
        <w:pStyle w:val="ListParagraph"/>
        <w:numPr>
          <w:ilvl w:val="0"/>
          <w:numId w:val="171"/>
        </w:numPr>
        <w:spacing w:after="0" w:line="240" w:lineRule="auto"/>
        <w:ind w:left="714" w:hanging="357"/>
        <w:jc w:val="both"/>
        <w:rPr>
          <w:rFonts w:ascii="Times New Roman" w:hAnsi="Times New Roman"/>
          <w:sz w:val="28"/>
          <w:szCs w:val="28"/>
        </w:rPr>
      </w:pPr>
      <w:r w:rsidRPr="00F306F5">
        <w:rPr>
          <w:rFonts w:ascii="Times New Roman" w:hAnsi="Times New Roman"/>
          <w:sz w:val="28"/>
          <w:szCs w:val="28"/>
        </w:rPr>
        <w:t>Dezvoltare locală integrate în comunită</w:t>
      </w:r>
      <w:r w:rsidRPr="00274595">
        <w:rPr>
          <w:rFonts w:ascii="Times New Roman" w:hAnsi="Times New Roman"/>
          <w:sz w:val="28"/>
          <w:szCs w:val="28"/>
        </w:rPr>
        <w:t>ț</w:t>
      </w:r>
      <w:r w:rsidRPr="00F306F5">
        <w:rPr>
          <w:rFonts w:ascii="Times New Roman" w:hAnsi="Times New Roman"/>
          <w:sz w:val="28"/>
          <w:szCs w:val="28"/>
        </w:rPr>
        <w:t>ile marginalizate rome din Municipiul Giurgiu – zona Istru</w:t>
      </w:r>
    </w:p>
    <w:p w:rsidR="009A14AF" w:rsidRPr="00F306F5" w:rsidRDefault="009A14AF" w:rsidP="002D14E1">
      <w:pPr>
        <w:pStyle w:val="ListParagraph"/>
        <w:numPr>
          <w:ilvl w:val="0"/>
          <w:numId w:val="171"/>
        </w:numPr>
        <w:spacing w:after="0" w:line="240" w:lineRule="auto"/>
        <w:ind w:left="714" w:hanging="357"/>
        <w:jc w:val="both"/>
        <w:rPr>
          <w:rFonts w:ascii="Times New Roman" w:hAnsi="Times New Roman"/>
          <w:sz w:val="28"/>
          <w:szCs w:val="28"/>
        </w:rPr>
      </w:pPr>
      <w:r w:rsidRPr="00F306F5">
        <w:rPr>
          <w:rFonts w:ascii="Times New Roman" w:hAnsi="Times New Roman"/>
          <w:sz w:val="28"/>
          <w:szCs w:val="28"/>
        </w:rPr>
        <w:t>Grădini</w:t>
      </w:r>
      <w:r w:rsidRPr="00274595">
        <w:rPr>
          <w:rFonts w:ascii="Times New Roman" w:hAnsi="Times New Roman"/>
          <w:sz w:val="28"/>
          <w:szCs w:val="28"/>
        </w:rPr>
        <w:t>ț</w:t>
      </w:r>
      <w:r w:rsidRPr="00F306F5">
        <w:rPr>
          <w:rFonts w:ascii="Times New Roman" w:hAnsi="Times New Roman"/>
          <w:sz w:val="28"/>
          <w:szCs w:val="28"/>
        </w:rPr>
        <w:t>a cu program prelungit – cartier Negru Vodă (nr. 6)</w:t>
      </w:r>
    </w:p>
    <w:p w:rsidR="009A14AF" w:rsidRPr="00F306F5" w:rsidRDefault="009A14AF" w:rsidP="002D14E1">
      <w:pPr>
        <w:pStyle w:val="ListParagraph"/>
        <w:numPr>
          <w:ilvl w:val="0"/>
          <w:numId w:val="171"/>
        </w:numPr>
        <w:spacing w:after="0" w:line="240" w:lineRule="auto"/>
        <w:ind w:left="714" w:hanging="357"/>
        <w:jc w:val="both"/>
        <w:rPr>
          <w:rFonts w:ascii="Times New Roman" w:hAnsi="Times New Roman"/>
          <w:sz w:val="28"/>
          <w:szCs w:val="28"/>
        </w:rPr>
      </w:pPr>
      <w:r w:rsidRPr="00F306F5">
        <w:rPr>
          <w:rFonts w:ascii="Times New Roman" w:hAnsi="Times New Roman"/>
          <w:sz w:val="28"/>
          <w:szCs w:val="28"/>
        </w:rPr>
        <w:t>Grădini</w:t>
      </w:r>
      <w:r w:rsidRPr="00274595">
        <w:rPr>
          <w:rFonts w:ascii="Times New Roman" w:hAnsi="Times New Roman"/>
          <w:sz w:val="28"/>
          <w:szCs w:val="28"/>
        </w:rPr>
        <w:t>ț</w:t>
      </w:r>
      <w:r w:rsidRPr="00F306F5">
        <w:rPr>
          <w:rFonts w:ascii="Times New Roman" w:hAnsi="Times New Roman"/>
          <w:sz w:val="28"/>
          <w:szCs w:val="28"/>
        </w:rPr>
        <w:t>a nr. 9</w:t>
      </w:r>
    </w:p>
    <w:p w:rsidR="009A14AF" w:rsidRPr="00F306F5" w:rsidRDefault="009A14AF" w:rsidP="002D14E1">
      <w:pPr>
        <w:pStyle w:val="ListParagraph"/>
        <w:numPr>
          <w:ilvl w:val="0"/>
          <w:numId w:val="171"/>
        </w:numPr>
        <w:spacing w:after="0" w:line="240" w:lineRule="auto"/>
        <w:ind w:left="714" w:hanging="357"/>
        <w:jc w:val="both"/>
        <w:rPr>
          <w:rFonts w:ascii="Times New Roman" w:hAnsi="Times New Roman"/>
          <w:sz w:val="28"/>
          <w:szCs w:val="28"/>
        </w:rPr>
      </w:pPr>
      <w:r w:rsidRPr="00F306F5">
        <w:rPr>
          <w:rFonts w:ascii="Times New Roman" w:hAnsi="Times New Roman"/>
          <w:sz w:val="28"/>
          <w:szCs w:val="28"/>
        </w:rPr>
        <w:t>Sistem de iluminat public eficient al unor strazi din Mun Giurgiu - Zona 1 – străzile cu stâlpii no</w:t>
      </w:r>
      <w:r w:rsidRPr="00274595">
        <w:rPr>
          <w:rFonts w:ascii="Times New Roman" w:hAnsi="Times New Roman"/>
          <w:sz w:val="28"/>
          <w:szCs w:val="28"/>
        </w:rPr>
        <w:t>ș</w:t>
      </w:r>
      <w:r w:rsidRPr="00F306F5">
        <w:rPr>
          <w:rFonts w:ascii="Times New Roman" w:hAnsi="Times New Roman"/>
          <w:sz w:val="28"/>
          <w:szCs w:val="28"/>
        </w:rPr>
        <w:t xml:space="preserve">tri </w:t>
      </w:r>
    </w:p>
    <w:p w:rsidR="009A14AF" w:rsidRPr="00F306F5" w:rsidRDefault="009A14AF" w:rsidP="002D14E1">
      <w:pPr>
        <w:pStyle w:val="ListParagraph"/>
        <w:numPr>
          <w:ilvl w:val="0"/>
          <w:numId w:val="171"/>
        </w:numPr>
        <w:spacing w:after="0" w:line="240" w:lineRule="auto"/>
        <w:ind w:left="714" w:hanging="357"/>
        <w:jc w:val="both"/>
        <w:rPr>
          <w:rFonts w:ascii="Times New Roman" w:hAnsi="Times New Roman"/>
          <w:sz w:val="28"/>
          <w:szCs w:val="28"/>
        </w:rPr>
      </w:pPr>
      <w:r w:rsidRPr="00F306F5">
        <w:rPr>
          <w:rFonts w:ascii="Times New Roman" w:hAnsi="Times New Roman"/>
          <w:sz w:val="28"/>
          <w:szCs w:val="28"/>
        </w:rPr>
        <w:t xml:space="preserve">Sistem de iluminat public eficient al unor strazi din Mun Giurgiu - </w:t>
      </w:r>
    </w:p>
    <w:p w:rsidR="009A14AF" w:rsidRPr="00F306F5" w:rsidRDefault="009A14AF" w:rsidP="002D14E1">
      <w:pPr>
        <w:pStyle w:val="ListParagraph"/>
        <w:numPr>
          <w:ilvl w:val="0"/>
          <w:numId w:val="171"/>
        </w:numPr>
        <w:spacing w:after="0" w:line="240" w:lineRule="auto"/>
        <w:ind w:left="714" w:hanging="357"/>
        <w:jc w:val="both"/>
        <w:rPr>
          <w:rFonts w:ascii="Times New Roman" w:hAnsi="Times New Roman"/>
          <w:sz w:val="28"/>
          <w:szCs w:val="28"/>
        </w:rPr>
      </w:pPr>
      <w:r w:rsidRPr="00F306F5">
        <w:rPr>
          <w:rFonts w:ascii="Times New Roman" w:hAnsi="Times New Roman"/>
          <w:sz w:val="28"/>
          <w:szCs w:val="28"/>
        </w:rPr>
        <w:t xml:space="preserve">Zona 2 – înlocuire lămpi pe stâlpii Enel pe străzi circulate </w:t>
      </w:r>
    </w:p>
    <w:p w:rsidR="009A14AF" w:rsidRPr="00F306F5" w:rsidRDefault="009A14AF" w:rsidP="002D14E1">
      <w:pPr>
        <w:pStyle w:val="ListParagraph"/>
        <w:numPr>
          <w:ilvl w:val="0"/>
          <w:numId w:val="171"/>
        </w:numPr>
        <w:spacing w:after="0" w:line="240" w:lineRule="auto"/>
        <w:ind w:left="714" w:hanging="357"/>
        <w:jc w:val="both"/>
        <w:rPr>
          <w:rFonts w:ascii="Times New Roman" w:hAnsi="Times New Roman"/>
          <w:sz w:val="28"/>
          <w:szCs w:val="28"/>
        </w:rPr>
      </w:pPr>
      <w:r w:rsidRPr="00F306F5">
        <w:rPr>
          <w:rFonts w:ascii="Times New Roman" w:hAnsi="Times New Roman"/>
          <w:sz w:val="28"/>
          <w:szCs w:val="28"/>
        </w:rPr>
        <w:t>Sistem de iluminat public eficient al unor strazi din Mun Giurgiu - Zona 3 – înlocuire lămpi în cartiere de blocuri + stâlpi de metal</w:t>
      </w:r>
    </w:p>
    <w:p w:rsidR="009A14AF" w:rsidRPr="00F306F5" w:rsidRDefault="009A14AF" w:rsidP="002D14E1">
      <w:pPr>
        <w:pStyle w:val="ListParagraph"/>
        <w:numPr>
          <w:ilvl w:val="0"/>
          <w:numId w:val="171"/>
        </w:numPr>
        <w:spacing w:after="0" w:line="240" w:lineRule="auto"/>
        <w:ind w:left="714" w:hanging="357"/>
        <w:jc w:val="both"/>
        <w:rPr>
          <w:rFonts w:ascii="Times New Roman" w:hAnsi="Times New Roman"/>
          <w:sz w:val="28"/>
          <w:szCs w:val="28"/>
        </w:rPr>
      </w:pPr>
      <w:r w:rsidRPr="00F306F5">
        <w:rPr>
          <w:rFonts w:ascii="Times New Roman" w:hAnsi="Times New Roman"/>
          <w:sz w:val="28"/>
          <w:szCs w:val="28"/>
        </w:rPr>
        <w:t>Amenajare spa</w:t>
      </w:r>
      <w:r w:rsidRPr="00274595">
        <w:rPr>
          <w:rFonts w:ascii="Times New Roman" w:hAnsi="Times New Roman"/>
          <w:sz w:val="28"/>
          <w:szCs w:val="28"/>
        </w:rPr>
        <w:t>ț</w:t>
      </w:r>
      <w:r w:rsidRPr="00F306F5">
        <w:rPr>
          <w:rFonts w:ascii="Times New Roman" w:hAnsi="Times New Roman"/>
          <w:sz w:val="28"/>
          <w:szCs w:val="28"/>
        </w:rPr>
        <w:t>iu agrement Canal Sf Gheorghe / Canal Cama, adiacent Pod Bizetz</w:t>
      </w:r>
    </w:p>
    <w:p w:rsidR="009A14AF" w:rsidRPr="00F306F5" w:rsidRDefault="009A14AF" w:rsidP="002D14E1">
      <w:pPr>
        <w:pStyle w:val="ListParagraph"/>
        <w:numPr>
          <w:ilvl w:val="0"/>
          <w:numId w:val="171"/>
        </w:numPr>
        <w:spacing w:after="0" w:line="240" w:lineRule="auto"/>
        <w:ind w:left="714" w:hanging="357"/>
        <w:jc w:val="both"/>
        <w:rPr>
          <w:rFonts w:ascii="Times New Roman" w:hAnsi="Times New Roman"/>
          <w:sz w:val="28"/>
          <w:szCs w:val="28"/>
        </w:rPr>
      </w:pPr>
      <w:r w:rsidRPr="00F306F5">
        <w:rPr>
          <w:rFonts w:ascii="Times New Roman" w:hAnsi="Times New Roman"/>
          <w:sz w:val="28"/>
          <w:szCs w:val="28"/>
        </w:rPr>
        <w:t>Infiintare Club Nautic pe Canal Cama</w:t>
      </w:r>
    </w:p>
    <w:p w:rsidR="009A14AF" w:rsidRPr="00F306F5" w:rsidRDefault="009A14AF" w:rsidP="002D14E1">
      <w:pPr>
        <w:pStyle w:val="ListParagraph"/>
        <w:numPr>
          <w:ilvl w:val="0"/>
          <w:numId w:val="171"/>
        </w:numPr>
        <w:spacing w:after="0" w:line="240" w:lineRule="auto"/>
        <w:ind w:left="714" w:hanging="357"/>
        <w:jc w:val="both"/>
        <w:rPr>
          <w:rFonts w:ascii="Times New Roman" w:hAnsi="Times New Roman"/>
          <w:sz w:val="28"/>
          <w:szCs w:val="28"/>
        </w:rPr>
      </w:pPr>
      <w:r w:rsidRPr="00F306F5">
        <w:rPr>
          <w:rFonts w:ascii="Times New Roman" w:hAnsi="Times New Roman"/>
          <w:sz w:val="28"/>
          <w:szCs w:val="28"/>
        </w:rPr>
        <w:t>Casa Tineretului – Centru Comunitar Integrat</w:t>
      </w:r>
    </w:p>
    <w:p w:rsidR="009A14AF" w:rsidRDefault="009A14AF" w:rsidP="007E2A27">
      <w:pPr>
        <w:rPr>
          <w:color w:val="0070C0"/>
        </w:rPr>
      </w:pPr>
    </w:p>
    <w:p w:rsidR="00134817" w:rsidRDefault="00134817" w:rsidP="007E2A27">
      <w:pPr>
        <w:rPr>
          <w:color w:val="0070C0"/>
        </w:rPr>
      </w:pPr>
    </w:p>
    <w:p w:rsidR="00134817" w:rsidRDefault="00134817" w:rsidP="007E2A27">
      <w:pPr>
        <w:rPr>
          <w:color w:val="0070C0"/>
        </w:rPr>
      </w:pPr>
    </w:p>
    <w:p w:rsidR="0069292E" w:rsidRDefault="0069292E" w:rsidP="007E2A27">
      <w:pPr>
        <w:rPr>
          <w:color w:val="0070C0"/>
        </w:rPr>
      </w:pPr>
    </w:p>
    <w:p w:rsidR="0069292E" w:rsidRDefault="0069292E" w:rsidP="0069292E">
      <w:pPr>
        <w:ind w:left="714"/>
        <w:rPr>
          <w:b/>
          <w:bCs/>
          <w:sz w:val="28"/>
          <w:szCs w:val="28"/>
        </w:rPr>
      </w:pPr>
      <w:r w:rsidRPr="0069292E">
        <w:rPr>
          <w:b/>
          <w:bCs/>
          <w:sz w:val="28"/>
          <w:szCs w:val="28"/>
        </w:rPr>
        <w:lastRenderedPageBreak/>
        <w:t>CAPITOLUL 4.</w:t>
      </w:r>
    </w:p>
    <w:p w:rsidR="0069292E" w:rsidRPr="008353F0" w:rsidRDefault="0069292E" w:rsidP="0069292E">
      <w:pPr>
        <w:ind w:left="714"/>
        <w:rPr>
          <w:b/>
          <w:bCs/>
          <w:sz w:val="16"/>
          <w:szCs w:val="16"/>
        </w:rPr>
      </w:pPr>
    </w:p>
    <w:p w:rsidR="0069292E" w:rsidRDefault="0069292E" w:rsidP="0069292E">
      <w:pPr>
        <w:ind w:left="714"/>
        <w:rPr>
          <w:b/>
          <w:bCs/>
          <w:sz w:val="28"/>
          <w:szCs w:val="28"/>
        </w:rPr>
      </w:pPr>
      <w:r w:rsidRPr="0069292E">
        <w:rPr>
          <w:b/>
          <w:bCs/>
          <w:sz w:val="28"/>
          <w:szCs w:val="28"/>
        </w:rPr>
        <w:t>TURISM</w:t>
      </w:r>
    </w:p>
    <w:p w:rsidR="0069292E" w:rsidRPr="008353F0" w:rsidRDefault="0069292E" w:rsidP="0069292E">
      <w:pPr>
        <w:ind w:left="714"/>
        <w:rPr>
          <w:b/>
          <w:bCs/>
          <w:sz w:val="16"/>
          <w:szCs w:val="16"/>
        </w:rPr>
      </w:pPr>
    </w:p>
    <w:p w:rsidR="0069292E" w:rsidRPr="0069292E" w:rsidRDefault="0069292E" w:rsidP="0069292E">
      <w:pPr>
        <w:tabs>
          <w:tab w:val="left" w:pos="1080"/>
        </w:tabs>
        <w:jc w:val="both"/>
        <w:rPr>
          <w:b/>
          <w:sz w:val="28"/>
          <w:szCs w:val="28"/>
        </w:rPr>
      </w:pPr>
      <w:r w:rsidRPr="00FF4773">
        <w:rPr>
          <w:b/>
          <w:sz w:val="28"/>
          <w:szCs w:val="28"/>
          <w:u w:val="single"/>
        </w:rPr>
        <w:t>Consiliul județean</w:t>
      </w:r>
      <w:r w:rsidRPr="0069292E">
        <w:rPr>
          <w:b/>
          <w:sz w:val="28"/>
          <w:szCs w:val="28"/>
        </w:rPr>
        <w:t xml:space="preserve"> - Centrul de afaceri  transfrontalier Giurgiu</w:t>
      </w:r>
    </w:p>
    <w:p w:rsidR="0069292E" w:rsidRPr="008353F0" w:rsidRDefault="0069292E" w:rsidP="0069292E">
      <w:pPr>
        <w:tabs>
          <w:tab w:val="left" w:pos="1080"/>
        </w:tabs>
        <w:jc w:val="both"/>
        <w:rPr>
          <w:b/>
          <w:sz w:val="16"/>
          <w:szCs w:val="16"/>
        </w:rPr>
      </w:pPr>
    </w:p>
    <w:p w:rsidR="0069292E" w:rsidRDefault="0069292E" w:rsidP="002D14E1">
      <w:pPr>
        <w:pStyle w:val="ListParagraph"/>
        <w:numPr>
          <w:ilvl w:val="0"/>
          <w:numId w:val="208"/>
        </w:numPr>
        <w:tabs>
          <w:tab w:val="left" w:pos="1080"/>
        </w:tabs>
        <w:spacing w:after="0" w:line="240" w:lineRule="auto"/>
        <w:ind w:left="567" w:hanging="567"/>
        <w:jc w:val="both"/>
        <w:rPr>
          <w:rFonts w:ascii="Times New Roman" w:hAnsi="Times New Roman"/>
          <w:b/>
          <w:sz w:val="28"/>
          <w:szCs w:val="28"/>
          <w:lang w:eastAsia="en-US"/>
        </w:rPr>
      </w:pPr>
      <w:r w:rsidRPr="0069292E">
        <w:rPr>
          <w:rFonts w:ascii="Times New Roman" w:hAnsi="Times New Roman"/>
          <w:b/>
          <w:sz w:val="28"/>
          <w:szCs w:val="28"/>
          <w:lang w:eastAsia="en-US"/>
        </w:rPr>
        <w:t>Promovarea oportunităților județului din punct de vedere turistic, astfel incât să fie atrași investitori</w:t>
      </w:r>
    </w:p>
    <w:p w:rsidR="0069292E" w:rsidRPr="00FC093A" w:rsidRDefault="0069292E" w:rsidP="002D14E1">
      <w:pPr>
        <w:numPr>
          <w:ilvl w:val="0"/>
          <w:numId w:val="209"/>
        </w:numPr>
        <w:tabs>
          <w:tab w:val="left" w:pos="1134"/>
        </w:tabs>
        <w:jc w:val="both"/>
        <w:rPr>
          <w:sz w:val="28"/>
          <w:szCs w:val="28"/>
          <w:lang w:eastAsia="ro-RO"/>
        </w:rPr>
      </w:pPr>
      <w:r w:rsidRPr="00FC093A">
        <w:rPr>
          <w:sz w:val="28"/>
          <w:szCs w:val="28"/>
          <w:lang w:eastAsia="ro-RO"/>
        </w:rPr>
        <w:t>Creșterea competitivității și atractivității județului ca destinație turistică;</w:t>
      </w:r>
    </w:p>
    <w:p w:rsidR="0069292E" w:rsidRPr="00FC093A" w:rsidRDefault="0069292E" w:rsidP="002D14E1">
      <w:pPr>
        <w:numPr>
          <w:ilvl w:val="0"/>
          <w:numId w:val="209"/>
        </w:numPr>
        <w:tabs>
          <w:tab w:val="left" w:pos="1134"/>
        </w:tabs>
        <w:jc w:val="both"/>
        <w:rPr>
          <w:sz w:val="28"/>
          <w:szCs w:val="28"/>
          <w:lang w:eastAsia="ro-RO"/>
        </w:rPr>
      </w:pPr>
      <w:r w:rsidRPr="00FC093A">
        <w:rPr>
          <w:sz w:val="28"/>
          <w:szCs w:val="28"/>
          <w:lang w:eastAsia="ro-RO"/>
        </w:rPr>
        <w:t>Susținerea proiectelor de investiții în infrastructura turistică în conformitate cu proiectele de dezvoltare locală;</w:t>
      </w:r>
    </w:p>
    <w:p w:rsidR="0069292E" w:rsidRPr="00FC093A" w:rsidRDefault="0069292E" w:rsidP="002D14E1">
      <w:pPr>
        <w:numPr>
          <w:ilvl w:val="0"/>
          <w:numId w:val="209"/>
        </w:numPr>
        <w:tabs>
          <w:tab w:val="left" w:pos="1134"/>
        </w:tabs>
        <w:jc w:val="both"/>
        <w:rPr>
          <w:sz w:val="28"/>
          <w:szCs w:val="28"/>
          <w:lang w:eastAsia="ro-RO"/>
        </w:rPr>
      </w:pPr>
      <w:r w:rsidRPr="00FC093A">
        <w:rPr>
          <w:sz w:val="28"/>
          <w:szCs w:val="28"/>
          <w:lang w:eastAsia="ro-RO"/>
        </w:rPr>
        <w:t>Conservarea și reabilitarea obiectivelor turistice care fac parte din patrimoniul cultural al județului;</w:t>
      </w:r>
    </w:p>
    <w:p w:rsidR="0069292E" w:rsidRPr="00FC093A" w:rsidRDefault="0069292E" w:rsidP="002D14E1">
      <w:pPr>
        <w:numPr>
          <w:ilvl w:val="0"/>
          <w:numId w:val="209"/>
        </w:numPr>
        <w:tabs>
          <w:tab w:val="left" w:pos="1134"/>
        </w:tabs>
        <w:jc w:val="both"/>
        <w:rPr>
          <w:sz w:val="28"/>
          <w:szCs w:val="28"/>
          <w:lang w:eastAsia="ro-RO"/>
        </w:rPr>
      </w:pPr>
      <w:r w:rsidRPr="00FC093A">
        <w:rPr>
          <w:sz w:val="28"/>
          <w:szCs w:val="28"/>
          <w:lang w:eastAsia="ro-RO"/>
        </w:rPr>
        <w:t xml:space="preserve">Dezvoltarea și modernizarea infrastructurii de turism pentru valorificarea resurselor turistice naturale și culturale, în colaborare cu autoritățile publice locale sau în parteneriat public privat; </w:t>
      </w:r>
    </w:p>
    <w:p w:rsidR="0069292E" w:rsidRPr="00FC093A" w:rsidRDefault="0069292E" w:rsidP="002D14E1">
      <w:pPr>
        <w:numPr>
          <w:ilvl w:val="0"/>
          <w:numId w:val="209"/>
        </w:numPr>
        <w:tabs>
          <w:tab w:val="left" w:pos="1134"/>
        </w:tabs>
        <w:jc w:val="both"/>
        <w:rPr>
          <w:sz w:val="28"/>
          <w:szCs w:val="28"/>
          <w:lang w:eastAsia="ro-RO"/>
        </w:rPr>
      </w:pPr>
      <w:r w:rsidRPr="00FC093A">
        <w:rPr>
          <w:sz w:val="28"/>
          <w:szCs w:val="28"/>
          <w:lang w:eastAsia="ro-RO"/>
        </w:rPr>
        <w:t>Implementarea și susținerea proiectelor de dezvoltare turistică în parteneriat cu administrațiile publice locale sau în parteneriat public-privat</w:t>
      </w:r>
    </w:p>
    <w:p w:rsidR="0069292E" w:rsidRPr="00FC093A" w:rsidRDefault="0069292E" w:rsidP="002D14E1">
      <w:pPr>
        <w:numPr>
          <w:ilvl w:val="0"/>
          <w:numId w:val="209"/>
        </w:numPr>
        <w:tabs>
          <w:tab w:val="left" w:pos="1134"/>
        </w:tabs>
        <w:jc w:val="both"/>
        <w:rPr>
          <w:sz w:val="28"/>
          <w:szCs w:val="28"/>
          <w:lang w:eastAsia="ro-RO"/>
        </w:rPr>
      </w:pPr>
      <w:r w:rsidRPr="00FC093A">
        <w:rPr>
          <w:sz w:val="28"/>
          <w:szCs w:val="28"/>
          <w:lang w:eastAsia="ro-RO"/>
        </w:rPr>
        <w:t>Elaborarea unui set de masuri care sa sigure relansarea economiei judetului si consolidarea cresterii economice;</w:t>
      </w:r>
    </w:p>
    <w:p w:rsidR="0069292E" w:rsidRPr="00FC093A" w:rsidRDefault="0069292E" w:rsidP="002D14E1">
      <w:pPr>
        <w:numPr>
          <w:ilvl w:val="0"/>
          <w:numId w:val="209"/>
        </w:numPr>
        <w:tabs>
          <w:tab w:val="left" w:pos="1134"/>
        </w:tabs>
        <w:jc w:val="both"/>
        <w:rPr>
          <w:sz w:val="28"/>
          <w:szCs w:val="28"/>
          <w:lang w:eastAsia="ro-RO"/>
        </w:rPr>
      </w:pPr>
      <w:r w:rsidRPr="00FC093A">
        <w:rPr>
          <w:sz w:val="28"/>
          <w:szCs w:val="28"/>
          <w:lang w:eastAsia="ro-RO"/>
        </w:rPr>
        <w:t>Imbunatatirea conditiilor de functionare a mediului de afaceri prin organizarea de intalniri la sediul Centrului de Afaceri intre oamenii de afaceri din judetul, precum si intalniri intre mediile de afaceri din judet si din Russe (Bulgaria)</w:t>
      </w:r>
    </w:p>
    <w:p w:rsidR="0069292E" w:rsidRPr="00FC093A" w:rsidRDefault="0069292E" w:rsidP="002D14E1">
      <w:pPr>
        <w:numPr>
          <w:ilvl w:val="0"/>
          <w:numId w:val="209"/>
        </w:numPr>
        <w:tabs>
          <w:tab w:val="left" w:pos="1080"/>
        </w:tabs>
        <w:jc w:val="both"/>
        <w:rPr>
          <w:sz w:val="28"/>
          <w:szCs w:val="28"/>
          <w:lang w:eastAsia="ro-RO"/>
        </w:rPr>
      </w:pPr>
      <w:r w:rsidRPr="00FC093A">
        <w:rPr>
          <w:sz w:val="28"/>
          <w:szCs w:val="28"/>
          <w:lang w:eastAsia="ro-RO"/>
        </w:rPr>
        <w:t>Orientarea catre proiecte de investitii publice care vor atrage o parte a fortei de munca eliberate ca urmare a efectelor adverse ale crizei economice (in colaborare cu AJOFM);</w:t>
      </w:r>
    </w:p>
    <w:p w:rsidR="0069292E" w:rsidRPr="00FC093A" w:rsidRDefault="0069292E" w:rsidP="002D14E1">
      <w:pPr>
        <w:numPr>
          <w:ilvl w:val="0"/>
          <w:numId w:val="209"/>
        </w:numPr>
        <w:tabs>
          <w:tab w:val="left" w:pos="1080"/>
        </w:tabs>
        <w:jc w:val="both"/>
        <w:rPr>
          <w:sz w:val="28"/>
          <w:szCs w:val="28"/>
          <w:lang w:eastAsia="ro-RO"/>
        </w:rPr>
      </w:pPr>
      <w:r w:rsidRPr="00FC093A">
        <w:rPr>
          <w:sz w:val="28"/>
          <w:szCs w:val="28"/>
          <w:lang w:eastAsia="ro-RO"/>
        </w:rPr>
        <w:t>Facilitatea accesului intreprinderilor la fondurile structurale europene si la mecanismele de finantare puse la punct prin intermediul EXIMBANK, CEC, Fondului Roman de Garantare pentru IMM, a Fondului de Garantare pentru Agricultura, a Fondului Roman de Contragarantare pentru IMM infiintat in 2009</w:t>
      </w:r>
    </w:p>
    <w:p w:rsidR="0069292E" w:rsidRPr="00FC093A" w:rsidRDefault="0069292E" w:rsidP="002D14E1">
      <w:pPr>
        <w:numPr>
          <w:ilvl w:val="0"/>
          <w:numId w:val="209"/>
        </w:numPr>
        <w:tabs>
          <w:tab w:val="left" w:pos="1080"/>
        </w:tabs>
        <w:jc w:val="both"/>
        <w:rPr>
          <w:sz w:val="28"/>
          <w:szCs w:val="28"/>
          <w:lang w:eastAsia="ro-RO"/>
        </w:rPr>
      </w:pPr>
      <w:r w:rsidRPr="00FC093A">
        <w:rPr>
          <w:sz w:val="28"/>
          <w:szCs w:val="28"/>
          <w:lang w:eastAsia="ro-RO"/>
        </w:rPr>
        <w:t>Organizarea de targuri, conferinte, simpozioane, seminarii, dezbateri, expozitii sau alte activitati cu scopul promovarii produselor</w:t>
      </w:r>
      <w:r>
        <w:rPr>
          <w:sz w:val="28"/>
          <w:szCs w:val="28"/>
          <w:lang w:eastAsia="ro-RO"/>
        </w:rPr>
        <w:t>.</w:t>
      </w:r>
    </w:p>
    <w:p w:rsidR="0069292E" w:rsidRPr="0069292E" w:rsidRDefault="0069292E" w:rsidP="0069292E">
      <w:pPr>
        <w:ind w:left="714"/>
        <w:rPr>
          <w:b/>
          <w:bCs/>
          <w:sz w:val="28"/>
          <w:szCs w:val="28"/>
        </w:rPr>
      </w:pPr>
    </w:p>
    <w:p w:rsidR="009A14AF" w:rsidRPr="00B8798D" w:rsidRDefault="009A14AF" w:rsidP="00514C52">
      <w:pPr>
        <w:spacing w:before="120" w:line="276" w:lineRule="auto"/>
        <w:ind w:left="720"/>
        <w:rPr>
          <w:b/>
          <w:bCs/>
          <w:sz w:val="28"/>
          <w:szCs w:val="28"/>
        </w:rPr>
      </w:pPr>
      <w:r>
        <w:rPr>
          <w:b/>
          <w:bCs/>
          <w:color w:val="FF0000"/>
          <w:sz w:val="28"/>
          <w:szCs w:val="28"/>
        </w:rPr>
        <w:t xml:space="preserve"> </w:t>
      </w:r>
      <w:r w:rsidRPr="00B8798D">
        <w:rPr>
          <w:b/>
          <w:bCs/>
          <w:sz w:val="28"/>
          <w:szCs w:val="28"/>
        </w:rPr>
        <w:t>CAPITOLUL 5.</w:t>
      </w:r>
    </w:p>
    <w:p w:rsidR="009A14AF" w:rsidRPr="007A74A3" w:rsidRDefault="009A14AF" w:rsidP="00514C52">
      <w:pPr>
        <w:spacing w:before="120" w:line="276" w:lineRule="auto"/>
        <w:ind w:left="720"/>
        <w:rPr>
          <w:b/>
          <w:bCs/>
          <w:color w:val="000000"/>
          <w:sz w:val="28"/>
          <w:szCs w:val="28"/>
        </w:rPr>
      </w:pPr>
      <w:r w:rsidRPr="00B8798D">
        <w:rPr>
          <w:b/>
          <w:bCs/>
          <w:sz w:val="28"/>
          <w:szCs w:val="28"/>
        </w:rPr>
        <w:t xml:space="preserve"> POLITICI  PUBLICE</w:t>
      </w:r>
      <w:r w:rsidRPr="007A74A3">
        <w:rPr>
          <w:b/>
          <w:bCs/>
          <w:color w:val="000000"/>
          <w:sz w:val="28"/>
          <w:szCs w:val="28"/>
        </w:rPr>
        <w:t xml:space="preserve">  PRIVIND  INTREPRINDERILE MICI SI MIJLOCII</w:t>
      </w:r>
    </w:p>
    <w:p w:rsidR="009A14AF" w:rsidRDefault="009A14AF" w:rsidP="00E05CB5">
      <w:pPr>
        <w:tabs>
          <w:tab w:val="left" w:pos="1080"/>
        </w:tabs>
        <w:jc w:val="both"/>
        <w:rPr>
          <w:b/>
          <w:color w:val="0070C0"/>
          <w:sz w:val="28"/>
          <w:szCs w:val="28"/>
        </w:rPr>
      </w:pPr>
    </w:p>
    <w:p w:rsidR="009A14AF" w:rsidRPr="0069292E" w:rsidRDefault="009A14AF" w:rsidP="00E05CB5">
      <w:pPr>
        <w:tabs>
          <w:tab w:val="left" w:pos="1080"/>
        </w:tabs>
        <w:jc w:val="both"/>
        <w:rPr>
          <w:b/>
          <w:sz w:val="28"/>
          <w:szCs w:val="28"/>
        </w:rPr>
      </w:pPr>
      <w:r w:rsidRPr="00FF4773">
        <w:rPr>
          <w:b/>
          <w:sz w:val="28"/>
          <w:szCs w:val="28"/>
          <w:u w:val="single"/>
        </w:rPr>
        <w:t>Consiliul județean</w:t>
      </w:r>
      <w:r w:rsidRPr="0069292E">
        <w:rPr>
          <w:b/>
          <w:sz w:val="28"/>
          <w:szCs w:val="28"/>
        </w:rPr>
        <w:t xml:space="preserve"> - Centrul de afaceri  transfrontalier Giurgiu</w:t>
      </w:r>
    </w:p>
    <w:p w:rsidR="009A14AF" w:rsidRPr="007A74A3" w:rsidRDefault="009A14AF" w:rsidP="00E05CB5">
      <w:pPr>
        <w:tabs>
          <w:tab w:val="left" w:pos="1080"/>
        </w:tabs>
        <w:jc w:val="both"/>
        <w:rPr>
          <w:b/>
          <w:color w:val="000000"/>
          <w:sz w:val="28"/>
          <w:szCs w:val="28"/>
        </w:rPr>
      </w:pPr>
    </w:p>
    <w:p w:rsidR="00FC093A" w:rsidRPr="00FC093A" w:rsidRDefault="00FC093A" w:rsidP="00FC093A">
      <w:pPr>
        <w:tabs>
          <w:tab w:val="left" w:pos="1080"/>
        </w:tabs>
        <w:jc w:val="both"/>
        <w:rPr>
          <w:b/>
          <w:sz w:val="28"/>
          <w:szCs w:val="28"/>
        </w:rPr>
      </w:pPr>
      <w:r w:rsidRPr="00FC093A">
        <w:rPr>
          <w:b/>
          <w:sz w:val="28"/>
          <w:szCs w:val="28"/>
        </w:rPr>
        <w:t>Susținerea financiară și fiscală a agriculturii prin programe multianuale</w:t>
      </w:r>
    </w:p>
    <w:p w:rsidR="00FC093A" w:rsidRPr="00FC093A" w:rsidRDefault="00FC093A" w:rsidP="002D14E1">
      <w:pPr>
        <w:numPr>
          <w:ilvl w:val="0"/>
          <w:numId w:val="205"/>
        </w:numPr>
        <w:tabs>
          <w:tab w:val="clear" w:pos="1800"/>
        </w:tabs>
        <w:ind w:left="1134" w:hanging="567"/>
        <w:jc w:val="both"/>
        <w:rPr>
          <w:sz w:val="28"/>
          <w:szCs w:val="28"/>
          <w:lang w:eastAsia="ro-RO"/>
        </w:rPr>
      </w:pPr>
      <w:r w:rsidRPr="00FC093A">
        <w:rPr>
          <w:sz w:val="28"/>
          <w:szCs w:val="28"/>
          <w:lang w:eastAsia="ro-RO"/>
        </w:rPr>
        <w:t>Acodarea de consultanță gratuită în vederea asocierii în ferme comerciale competitive și realizării proiectelor.</w:t>
      </w:r>
    </w:p>
    <w:p w:rsidR="00FC093A" w:rsidRPr="00FC093A" w:rsidRDefault="00FC093A" w:rsidP="002D14E1">
      <w:pPr>
        <w:numPr>
          <w:ilvl w:val="0"/>
          <w:numId w:val="205"/>
        </w:numPr>
        <w:tabs>
          <w:tab w:val="clear" w:pos="1800"/>
        </w:tabs>
        <w:ind w:left="1134" w:hanging="567"/>
        <w:jc w:val="both"/>
        <w:rPr>
          <w:sz w:val="28"/>
          <w:szCs w:val="28"/>
          <w:lang w:eastAsia="ro-RO"/>
        </w:rPr>
      </w:pPr>
      <w:r w:rsidRPr="00FC093A">
        <w:rPr>
          <w:sz w:val="28"/>
          <w:szCs w:val="28"/>
          <w:lang w:eastAsia="ro-RO"/>
        </w:rPr>
        <w:lastRenderedPageBreak/>
        <w:t>Eficientizarea structurilor de piață agricole și agroalimentare.</w:t>
      </w:r>
    </w:p>
    <w:p w:rsidR="00FC093A" w:rsidRPr="00FC093A" w:rsidRDefault="00FC093A" w:rsidP="002D14E1">
      <w:pPr>
        <w:numPr>
          <w:ilvl w:val="0"/>
          <w:numId w:val="205"/>
        </w:numPr>
        <w:tabs>
          <w:tab w:val="clear" w:pos="1800"/>
        </w:tabs>
        <w:ind w:left="1134" w:hanging="567"/>
        <w:jc w:val="both"/>
        <w:rPr>
          <w:sz w:val="28"/>
          <w:szCs w:val="28"/>
          <w:lang w:eastAsia="ro-RO"/>
        </w:rPr>
      </w:pPr>
      <w:r w:rsidRPr="00FC093A">
        <w:rPr>
          <w:sz w:val="28"/>
          <w:szCs w:val="28"/>
          <w:lang w:eastAsia="ro-RO"/>
        </w:rPr>
        <w:t>Consolidarea piețelor agricole și agroalimentare, prin sprijinirea inființării formelor asociative pentru valorificarea produselor agricole.</w:t>
      </w:r>
    </w:p>
    <w:p w:rsidR="00FC093A" w:rsidRPr="00FC093A" w:rsidRDefault="00FC093A" w:rsidP="002D14E1">
      <w:pPr>
        <w:numPr>
          <w:ilvl w:val="0"/>
          <w:numId w:val="205"/>
        </w:numPr>
        <w:tabs>
          <w:tab w:val="clear" w:pos="1800"/>
        </w:tabs>
        <w:ind w:left="1134" w:hanging="567"/>
        <w:jc w:val="both"/>
        <w:rPr>
          <w:sz w:val="28"/>
          <w:szCs w:val="28"/>
          <w:lang w:eastAsia="ro-RO"/>
        </w:rPr>
      </w:pPr>
      <w:r w:rsidRPr="00FC093A">
        <w:rPr>
          <w:sz w:val="28"/>
          <w:szCs w:val="28"/>
          <w:lang w:eastAsia="ro-RO"/>
        </w:rPr>
        <w:t>Accelerarea procesului de dezvoltare rurală.</w:t>
      </w:r>
    </w:p>
    <w:p w:rsidR="00FC093A" w:rsidRPr="00FC093A" w:rsidRDefault="00FC093A" w:rsidP="002D14E1">
      <w:pPr>
        <w:numPr>
          <w:ilvl w:val="0"/>
          <w:numId w:val="205"/>
        </w:numPr>
        <w:tabs>
          <w:tab w:val="clear" w:pos="1800"/>
        </w:tabs>
        <w:ind w:left="1134" w:hanging="567"/>
        <w:jc w:val="both"/>
        <w:rPr>
          <w:sz w:val="28"/>
          <w:szCs w:val="28"/>
          <w:lang w:eastAsia="ro-RO"/>
        </w:rPr>
      </w:pPr>
      <w:r w:rsidRPr="00FC093A">
        <w:rPr>
          <w:sz w:val="28"/>
          <w:szCs w:val="28"/>
          <w:lang w:eastAsia="ro-RO"/>
        </w:rPr>
        <w:t>Dezvoltarea și modernizarea infrastructurii rurale de bază: drumuri, rețele de apă și canalizare, gestionarea deșeurilor.</w:t>
      </w:r>
    </w:p>
    <w:p w:rsidR="00FC093A" w:rsidRPr="00FC093A" w:rsidRDefault="00FC093A" w:rsidP="002D14E1">
      <w:pPr>
        <w:numPr>
          <w:ilvl w:val="0"/>
          <w:numId w:val="205"/>
        </w:numPr>
        <w:tabs>
          <w:tab w:val="clear" w:pos="1800"/>
        </w:tabs>
        <w:ind w:left="1134" w:hanging="567"/>
        <w:jc w:val="both"/>
        <w:rPr>
          <w:sz w:val="28"/>
          <w:szCs w:val="28"/>
          <w:lang w:eastAsia="ro-RO"/>
        </w:rPr>
      </w:pPr>
      <w:r w:rsidRPr="00FC093A">
        <w:rPr>
          <w:sz w:val="28"/>
          <w:szCs w:val="28"/>
          <w:lang w:eastAsia="ro-RO"/>
        </w:rPr>
        <w:t>Program pentru adaptarea forței de muncă și a administrației publice de la sate la schimbările actuale pentru instruirea în meserii tradiționale și servicii, precum și modernizarea administrației publice locale</w:t>
      </w:r>
    </w:p>
    <w:p w:rsidR="00FC093A" w:rsidRPr="00FC093A" w:rsidRDefault="00FC093A" w:rsidP="00FC093A">
      <w:pPr>
        <w:tabs>
          <w:tab w:val="left" w:pos="1080"/>
        </w:tabs>
        <w:jc w:val="both"/>
        <w:rPr>
          <w:rFonts w:ascii="Arial" w:hAnsi="Arial" w:cs="Arial"/>
          <w:sz w:val="20"/>
          <w:szCs w:val="20"/>
        </w:rPr>
      </w:pPr>
    </w:p>
    <w:p w:rsidR="009A14AF" w:rsidRPr="00A32AC1" w:rsidRDefault="009A14AF" w:rsidP="00514C52">
      <w:pPr>
        <w:spacing w:before="120" w:line="276" w:lineRule="auto"/>
        <w:ind w:left="720"/>
        <w:rPr>
          <w:b/>
          <w:bCs/>
          <w:color w:val="FF0000"/>
          <w:sz w:val="16"/>
          <w:szCs w:val="16"/>
        </w:rPr>
      </w:pPr>
    </w:p>
    <w:p w:rsidR="009A14AF" w:rsidRPr="0096739B" w:rsidRDefault="009A14AF" w:rsidP="00260E5D">
      <w:pPr>
        <w:spacing w:before="120"/>
        <w:ind w:left="720"/>
        <w:rPr>
          <w:b/>
          <w:bCs/>
          <w:color w:val="000000"/>
          <w:sz w:val="28"/>
          <w:szCs w:val="28"/>
        </w:rPr>
      </w:pPr>
      <w:r>
        <w:rPr>
          <w:b/>
          <w:bCs/>
          <w:color w:val="FF0000"/>
          <w:sz w:val="28"/>
          <w:szCs w:val="28"/>
        </w:rPr>
        <w:t xml:space="preserve"> </w:t>
      </w:r>
      <w:r w:rsidRPr="0096739B">
        <w:rPr>
          <w:b/>
          <w:bCs/>
          <w:color w:val="000000"/>
          <w:sz w:val="28"/>
          <w:szCs w:val="28"/>
        </w:rPr>
        <w:t>CAPITOLUL 6.</w:t>
      </w:r>
    </w:p>
    <w:p w:rsidR="009A14AF" w:rsidRPr="0096739B" w:rsidRDefault="009A14AF" w:rsidP="00260E5D">
      <w:pPr>
        <w:spacing w:before="120"/>
        <w:ind w:left="720"/>
        <w:rPr>
          <w:b/>
          <w:bCs/>
          <w:color w:val="000000"/>
          <w:sz w:val="28"/>
          <w:szCs w:val="28"/>
        </w:rPr>
      </w:pPr>
      <w:r w:rsidRPr="0096739B">
        <w:rPr>
          <w:b/>
          <w:bCs/>
          <w:color w:val="000000"/>
          <w:sz w:val="28"/>
          <w:szCs w:val="28"/>
        </w:rPr>
        <w:t xml:space="preserve"> POLITICI  PUBLICE  ÎN DOMENIUL MUNCII  </w:t>
      </w:r>
      <w:r w:rsidRPr="00632ED5">
        <w:rPr>
          <w:b/>
          <w:bCs/>
          <w:color w:val="000000"/>
          <w:sz w:val="28"/>
          <w:szCs w:val="28"/>
        </w:rPr>
        <w:t>Ș</w:t>
      </w:r>
      <w:r w:rsidRPr="0096739B">
        <w:rPr>
          <w:b/>
          <w:bCs/>
          <w:color w:val="000000"/>
          <w:sz w:val="28"/>
          <w:szCs w:val="28"/>
        </w:rPr>
        <w:t>I  JUSTI</w:t>
      </w:r>
      <w:r w:rsidRPr="00632ED5">
        <w:rPr>
          <w:b/>
          <w:bCs/>
          <w:color w:val="000000"/>
          <w:sz w:val="28"/>
          <w:szCs w:val="28"/>
        </w:rPr>
        <w:t>Ț</w:t>
      </w:r>
      <w:r w:rsidRPr="0096739B">
        <w:rPr>
          <w:b/>
          <w:bCs/>
          <w:color w:val="000000"/>
          <w:sz w:val="28"/>
          <w:szCs w:val="28"/>
        </w:rPr>
        <w:t>IEI  SOCIALE</w:t>
      </w:r>
    </w:p>
    <w:p w:rsidR="009A14AF" w:rsidRPr="00A32AC1" w:rsidRDefault="009A14AF" w:rsidP="00514C52">
      <w:pPr>
        <w:spacing w:before="120" w:line="276" w:lineRule="auto"/>
        <w:ind w:left="720"/>
        <w:rPr>
          <w:bCs/>
          <w:color w:val="FF0000"/>
          <w:sz w:val="16"/>
          <w:szCs w:val="16"/>
        </w:rPr>
      </w:pPr>
    </w:p>
    <w:p w:rsidR="009A14AF" w:rsidRPr="007250B4" w:rsidRDefault="009A14AF" w:rsidP="00C42136">
      <w:pPr>
        <w:rPr>
          <w:color w:val="000000"/>
          <w:sz w:val="28"/>
          <w:szCs w:val="28"/>
        </w:rPr>
      </w:pPr>
      <w:r w:rsidRPr="007250B4">
        <w:rPr>
          <w:b/>
          <w:color w:val="000000"/>
          <w:sz w:val="28"/>
          <w:szCs w:val="28"/>
        </w:rPr>
        <w:t xml:space="preserve">Agenţia Judeţeană pentru Plăţi şi Inspecţie Socială </w:t>
      </w:r>
      <w:r w:rsidRPr="007250B4">
        <w:rPr>
          <w:color w:val="000000"/>
          <w:sz w:val="28"/>
          <w:szCs w:val="28"/>
        </w:rPr>
        <w:t>îşi propune pentru 201</w:t>
      </w:r>
      <w:r>
        <w:rPr>
          <w:color w:val="000000"/>
          <w:sz w:val="28"/>
          <w:szCs w:val="28"/>
        </w:rPr>
        <w:t xml:space="preserve">8 </w:t>
      </w:r>
      <w:r w:rsidRPr="007250B4">
        <w:rPr>
          <w:color w:val="000000"/>
          <w:sz w:val="28"/>
          <w:szCs w:val="28"/>
        </w:rPr>
        <w:t>următoarele:</w:t>
      </w:r>
    </w:p>
    <w:p w:rsidR="009A14AF" w:rsidRPr="00A32AC1" w:rsidRDefault="009A14AF" w:rsidP="00C42136">
      <w:pPr>
        <w:rPr>
          <w:color w:val="000000"/>
          <w:sz w:val="16"/>
          <w:szCs w:val="16"/>
        </w:rPr>
      </w:pPr>
    </w:p>
    <w:p w:rsidR="009A14AF" w:rsidRPr="006A604D" w:rsidRDefault="009A14AF" w:rsidP="00155FE8">
      <w:pPr>
        <w:numPr>
          <w:ilvl w:val="0"/>
          <w:numId w:val="12"/>
        </w:numPr>
        <w:tabs>
          <w:tab w:val="left" w:pos="360"/>
        </w:tabs>
        <w:autoSpaceDE w:val="0"/>
        <w:autoSpaceDN w:val="0"/>
        <w:adjustRightInd w:val="0"/>
        <w:ind w:left="714" w:right="176" w:hanging="357"/>
        <w:jc w:val="both"/>
        <w:rPr>
          <w:b/>
          <w:bCs/>
          <w:color w:val="000000"/>
          <w:sz w:val="28"/>
          <w:szCs w:val="28"/>
          <w:lang w:eastAsia="ro-RO"/>
        </w:rPr>
      </w:pPr>
      <w:r w:rsidRPr="003F3C54">
        <w:rPr>
          <w:b/>
          <w:bCs/>
          <w:color w:val="000000"/>
          <w:sz w:val="28"/>
          <w:szCs w:val="28"/>
          <w:lang w:eastAsia="ro-RO"/>
        </w:rPr>
        <w:t>Administrarea şi gestionarea într-un sistem unitar de plată a beneficiilor de asistenţă socială şi a altor programe privind serviciile sociale sustinute de la bugetul de stat;</w:t>
      </w:r>
    </w:p>
    <w:p w:rsidR="009A14AF" w:rsidRDefault="009A14AF" w:rsidP="00C42136">
      <w:pPr>
        <w:pStyle w:val="ListParagraph"/>
        <w:numPr>
          <w:ilvl w:val="0"/>
          <w:numId w:val="2"/>
        </w:numPr>
        <w:spacing w:after="0" w:line="240" w:lineRule="auto"/>
        <w:ind w:hanging="357"/>
        <w:jc w:val="both"/>
        <w:rPr>
          <w:rFonts w:ascii="Times New Roman" w:hAnsi="Times New Roman"/>
          <w:color w:val="000000"/>
          <w:sz w:val="28"/>
          <w:szCs w:val="28"/>
          <w:lang w:eastAsia="en-US"/>
        </w:rPr>
      </w:pPr>
      <w:r w:rsidRPr="006A604D">
        <w:rPr>
          <w:rFonts w:ascii="Times New Roman" w:hAnsi="Times New Roman"/>
          <w:color w:val="000000"/>
          <w:sz w:val="28"/>
          <w:szCs w:val="28"/>
          <w:lang w:eastAsia="en-US"/>
        </w:rPr>
        <w:t>Verificarea indeplinirii conditiilor de eligibilitate privind stabilirea drepturilor la beneficii de asistenţă socială</w:t>
      </w:r>
      <w:r w:rsidRPr="007250B4">
        <w:rPr>
          <w:rFonts w:ascii="Times New Roman" w:hAnsi="Times New Roman"/>
          <w:color w:val="000000"/>
          <w:sz w:val="28"/>
          <w:szCs w:val="28"/>
          <w:lang w:eastAsia="en-US"/>
        </w:rPr>
        <w:t xml:space="preserve"> </w:t>
      </w:r>
    </w:p>
    <w:p w:rsidR="009A14AF" w:rsidRPr="003F3C54" w:rsidRDefault="009A14AF" w:rsidP="00C42136">
      <w:pPr>
        <w:pStyle w:val="ListParagraph"/>
        <w:numPr>
          <w:ilvl w:val="0"/>
          <w:numId w:val="2"/>
        </w:numPr>
        <w:spacing w:after="0" w:line="240" w:lineRule="auto"/>
        <w:ind w:hanging="357"/>
        <w:jc w:val="both"/>
        <w:rPr>
          <w:rFonts w:ascii="Times New Roman" w:hAnsi="Times New Roman"/>
          <w:color w:val="000000"/>
          <w:sz w:val="28"/>
          <w:szCs w:val="28"/>
          <w:lang w:eastAsia="en-US"/>
        </w:rPr>
      </w:pPr>
      <w:r w:rsidRPr="006A604D">
        <w:rPr>
          <w:rFonts w:ascii="Times New Roman" w:hAnsi="Times New Roman"/>
          <w:color w:val="000000"/>
          <w:sz w:val="28"/>
          <w:szCs w:val="28"/>
          <w:lang w:eastAsia="en-US"/>
        </w:rPr>
        <w:t xml:space="preserve">Stabilirea dreptului la beneficii de asistenţă socială, modificarea/suspendarea/reluarea la plată, în  conformitate cu prevederile legale </w:t>
      </w:r>
    </w:p>
    <w:p w:rsidR="009A14AF" w:rsidRPr="003F3C54" w:rsidRDefault="009A14AF" w:rsidP="00C42136">
      <w:pPr>
        <w:pStyle w:val="ListParagraph"/>
        <w:numPr>
          <w:ilvl w:val="0"/>
          <w:numId w:val="2"/>
        </w:numPr>
        <w:spacing w:after="0" w:line="240" w:lineRule="auto"/>
        <w:ind w:hanging="357"/>
        <w:jc w:val="both"/>
        <w:rPr>
          <w:rFonts w:ascii="Times New Roman" w:hAnsi="Times New Roman"/>
          <w:color w:val="000000"/>
          <w:sz w:val="28"/>
          <w:szCs w:val="28"/>
          <w:lang w:eastAsia="en-US"/>
        </w:rPr>
      </w:pPr>
      <w:r w:rsidRPr="006A604D">
        <w:rPr>
          <w:rFonts w:ascii="Times New Roman" w:hAnsi="Times New Roman"/>
          <w:color w:val="000000"/>
          <w:sz w:val="28"/>
          <w:szCs w:val="28"/>
          <w:lang w:eastAsia="en-US"/>
        </w:rPr>
        <w:t>Organizarea şi exercitarea controlului financiar preventiv-buget asistenţă social</w:t>
      </w:r>
    </w:p>
    <w:p w:rsidR="009A14AF" w:rsidRDefault="009A14AF" w:rsidP="00C42136">
      <w:pPr>
        <w:pStyle w:val="ListParagraph"/>
        <w:numPr>
          <w:ilvl w:val="0"/>
          <w:numId w:val="2"/>
        </w:numPr>
        <w:spacing w:after="0" w:line="240" w:lineRule="auto"/>
        <w:ind w:hanging="357"/>
        <w:jc w:val="both"/>
        <w:rPr>
          <w:rFonts w:ascii="Times New Roman" w:hAnsi="Times New Roman"/>
          <w:color w:val="000000"/>
          <w:sz w:val="28"/>
          <w:szCs w:val="28"/>
          <w:lang w:eastAsia="en-US"/>
        </w:rPr>
      </w:pPr>
      <w:r w:rsidRPr="006A604D">
        <w:rPr>
          <w:rFonts w:ascii="Times New Roman" w:hAnsi="Times New Roman"/>
          <w:color w:val="000000"/>
          <w:sz w:val="28"/>
          <w:szCs w:val="28"/>
          <w:lang w:eastAsia="en-US"/>
        </w:rPr>
        <w:t>Aplicarea vizelor de legalitate pentru acordarea drepturilor</w:t>
      </w:r>
      <w:r w:rsidRPr="003F3C54">
        <w:rPr>
          <w:rFonts w:ascii="Times New Roman" w:hAnsi="Times New Roman"/>
          <w:color w:val="000000"/>
          <w:sz w:val="28"/>
          <w:szCs w:val="28"/>
          <w:lang w:eastAsia="en-US"/>
        </w:rPr>
        <w:t xml:space="preserve"> </w:t>
      </w:r>
    </w:p>
    <w:p w:rsidR="009A14AF" w:rsidRDefault="009A14AF" w:rsidP="00C42136">
      <w:pPr>
        <w:pStyle w:val="ListParagraph"/>
        <w:numPr>
          <w:ilvl w:val="0"/>
          <w:numId w:val="2"/>
        </w:numPr>
        <w:spacing w:after="0" w:line="240" w:lineRule="auto"/>
        <w:ind w:hanging="357"/>
        <w:jc w:val="both"/>
        <w:rPr>
          <w:rFonts w:ascii="Times New Roman" w:hAnsi="Times New Roman"/>
          <w:color w:val="000000"/>
          <w:sz w:val="28"/>
          <w:szCs w:val="28"/>
          <w:lang w:eastAsia="en-US"/>
        </w:rPr>
      </w:pPr>
      <w:r w:rsidRPr="006A604D">
        <w:rPr>
          <w:rFonts w:ascii="Times New Roman" w:hAnsi="Times New Roman"/>
          <w:color w:val="000000"/>
          <w:sz w:val="28"/>
          <w:szCs w:val="28"/>
          <w:lang w:eastAsia="en-US"/>
        </w:rPr>
        <w:t>Întocmirea fişierelor pentru fundamentarea plăţii beneficiilor de asistenţă socială</w:t>
      </w:r>
      <w:r w:rsidRPr="007250B4">
        <w:rPr>
          <w:rFonts w:ascii="Times New Roman" w:hAnsi="Times New Roman"/>
          <w:color w:val="000000"/>
          <w:sz w:val="28"/>
          <w:szCs w:val="28"/>
          <w:lang w:eastAsia="en-US"/>
        </w:rPr>
        <w:t xml:space="preserve"> </w:t>
      </w:r>
    </w:p>
    <w:p w:rsidR="009A14AF" w:rsidRDefault="009A14AF" w:rsidP="00C42136">
      <w:pPr>
        <w:pStyle w:val="ListParagraph"/>
        <w:numPr>
          <w:ilvl w:val="0"/>
          <w:numId w:val="2"/>
        </w:numPr>
        <w:spacing w:after="0" w:line="240" w:lineRule="auto"/>
        <w:ind w:hanging="357"/>
        <w:jc w:val="both"/>
        <w:rPr>
          <w:rFonts w:ascii="Times New Roman" w:hAnsi="Times New Roman"/>
          <w:color w:val="000000"/>
          <w:sz w:val="28"/>
          <w:szCs w:val="28"/>
          <w:lang w:eastAsia="en-US"/>
        </w:rPr>
      </w:pPr>
      <w:r w:rsidRPr="006A604D">
        <w:rPr>
          <w:rFonts w:ascii="Times New Roman" w:hAnsi="Times New Roman"/>
          <w:color w:val="000000"/>
          <w:sz w:val="28"/>
          <w:szCs w:val="28"/>
          <w:lang w:eastAsia="en-US"/>
        </w:rPr>
        <w:t>Acordarea ajutoarelor de urgenţă</w:t>
      </w:r>
      <w:r w:rsidRPr="007250B4">
        <w:rPr>
          <w:rFonts w:ascii="Times New Roman" w:hAnsi="Times New Roman"/>
          <w:color w:val="000000"/>
          <w:sz w:val="28"/>
          <w:szCs w:val="28"/>
          <w:lang w:eastAsia="en-US"/>
        </w:rPr>
        <w:t xml:space="preserve"> </w:t>
      </w:r>
    </w:p>
    <w:p w:rsidR="009A14AF" w:rsidRPr="006A604D" w:rsidRDefault="009A14AF" w:rsidP="00C42136">
      <w:pPr>
        <w:pStyle w:val="ListParagraph"/>
        <w:numPr>
          <w:ilvl w:val="0"/>
          <w:numId w:val="2"/>
        </w:numPr>
        <w:spacing w:after="0" w:line="240" w:lineRule="auto"/>
        <w:ind w:hanging="357"/>
        <w:jc w:val="both"/>
        <w:rPr>
          <w:rFonts w:ascii="Times New Roman" w:hAnsi="Times New Roman"/>
          <w:color w:val="000000"/>
          <w:sz w:val="28"/>
          <w:szCs w:val="28"/>
          <w:lang w:eastAsia="en-US"/>
        </w:rPr>
      </w:pPr>
      <w:r w:rsidRPr="006A604D">
        <w:rPr>
          <w:rFonts w:ascii="Times New Roman" w:hAnsi="Times New Roman"/>
          <w:color w:val="000000"/>
          <w:sz w:val="28"/>
          <w:szCs w:val="28"/>
          <w:lang w:eastAsia="en-US"/>
        </w:rPr>
        <w:t>Acordarea de subventii organizatiilor care acordă servicii sociale categoriilor defavorizate-Legea nr.34/1998</w:t>
      </w:r>
    </w:p>
    <w:p w:rsidR="009A14AF" w:rsidRDefault="009A14AF" w:rsidP="00C42136">
      <w:pPr>
        <w:pStyle w:val="ListParagraph"/>
        <w:numPr>
          <w:ilvl w:val="0"/>
          <w:numId w:val="2"/>
        </w:numPr>
        <w:spacing w:after="0" w:line="240" w:lineRule="auto"/>
        <w:ind w:hanging="357"/>
        <w:jc w:val="both"/>
        <w:rPr>
          <w:rFonts w:ascii="Times New Roman" w:hAnsi="Times New Roman"/>
          <w:color w:val="000000"/>
          <w:sz w:val="28"/>
          <w:szCs w:val="28"/>
          <w:lang w:eastAsia="en-US"/>
        </w:rPr>
      </w:pPr>
      <w:r w:rsidRPr="006A604D">
        <w:rPr>
          <w:rFonts w:ascii="Times New Roman" w:hAnsi="Times New Roman"/>
          <w:color w:val="000000"/>
          <w:sz w:val="28"/>
          <w:szCs w:val="28"/>
          <w:lang w:eastAsia="en-US"/>
        </w:rPr>
        <w:t>Verificarea fişierelor transmise de către compartimentul IT</w:t>
      </w:r>
      <w:r w:rsidRPr="007250B4">
        <w:rPr>
          <w:rFonts w:ascii="Times New Roman" w:hAnsi="Times New Roman"/>
          <w:color w:val="000000"/>
          <w:sz w:val="28"/>
          <w:szCs w:val="28"/>
          <w:lang w:eastAsia="en-US"/>
        </w:rPr>
        <w:t xml:space="preserve"> </w:t>
      </w:r>
    </w:p>
    <w:p w:rsidR="009A14AF" w:rsidRDefault="009A14AF" w:rsidP="00C42136">
      <w:pPr>
        <w:pStyle w:val="ListParagraph"/>
        <w:numPr>
          <w:ilvl w:val="0"/>
          <w:numId w:val="2"/>
        </w:numPr>
        <w:spacing w:after="0" w:line="240" w:lineRule="auto"/>
        <w:ind w:hanging="357"/>
        <w:jc w:val="both"/>
        <w:rPr>
          <w:rFonts w:ascii="Times New Roman" w:hAnsi="Times New Roman"/>
          <w:color w:val="000000"/>
          <w:sz w:val="28"/>
          <w:szCs w:val="28"/>
          <w:lang w:eastAsia="en-US"/>
        </w:rPr>
      </w:pPr>
      <w:r w:rsidRPr="006A604D">
        <w:rPr>
          <w:rFonts w:ascii="Times New Roman" w:hAnsi="Times New Roman"/>
          <w:color w:val="000000"/>
          <w:sz w:val="28"/>
          <w:szCs w:val="28"/>
          <w:lang w:eastAsia="en-US"/>
        </w:rPr>
        <w:t>Întocmirea necesarului de fonduri bugetare</w:t>
      </w:r>
      <w:r w:rsidRPr="007250B4">
        <w:rPr>
          <w:rFonts w:ascii="Times New Roman" w:hAnsi="Times New Roman"/>
          <w:color w:val="000000"/>
          <w:sz w:val="28"/>
          <w:szCs w:val="28"/>
          <w:lang w:eastAsia="en-US"/>
        </w:rPr>
        <w:t xml:space="preserve"> </w:t>
      </w:r>
    </w:p>
    <w:p w:rsidR="009A14AF" w:rsidRDefault="009A14AF" w:rsidP="00C42136">
      <w:pPr>
        <w:pStyle w:val="ListParagraph"/>
        <w:numPr>
          <w:ilvl w:val="0"/>
          <w:numId w:val="2"/>
        </w:numPr>
        <w:spacing w:after="0" w:line="240" w:lineRule="auto"/>
        <w:ind w:hanging="357"/>
        <w:jc w:val="both"/>
        <w:rPr>
          <w:rFonts w:ascii="Times New Roman" w:hAnsi="Times New Roman"/>
          <w:color w:val="000000"/>
          <w:sz w:val="28"/>
          <w:szCs w:val="28"/>
          <w:lang w:eastAsia="en-US"/>
        </w:rPr>
      </w:pPr>
      <w:r w:rsidRPr="006A604D">
        <w:rPr>
          <w:rFonts w:ascii="Times New Roman" w:hAnsi="Times New Roman"/>
          <w:color w:val="000000"/>
          <w:sz w:val="28"/>
          <w:szCs w:val="28"/>
          <w:lang w:eastAsia="en-US"/>
        </w:rPr>
        <w:t>Elaborarea bugetului de venituri şi cheltuieli buget asistenţă socială</w:t>
      </w:r>
      <w:r w:rsidRPr="007250B4">
        <w:rPr>
          <w:rFonts w:ascii="Times New Roman" w:hAnsi="Times New Roman"/>
          <w:color w:val="000000"/>
          <w:sz w:val="28"/>
          <w:szCs w:val="28"/>
          <w:lang w:eastAsia="en-US"/>
        </w:rPr>
        <w:t xml:space="preserve"> </w:t>
      </w:r>
    </w:p>
    <w:p w:rsidR="009A14AF" w:rsidRPr="006A604D" w:rsidRDefault="009A14AF" w:rsidP="00C42136">
      <w:pPr>
        <w:pStyle w:val="ListParagraph"/>
        <w:numPr>
          <w:ilvl w:val="0"/>
          <w:numId w:val="2"/>
        </w:numPr>
        <w:spacing w:after="0" w:line="240" w:lineRule="auto"/>
        <w:ind w:left="1429" w:hanging="357"/>
        <w:jc w:val="both"/>
        <w:rPr>
          <w:rFonts w:ascii="Times New Roman" w:hAnsi="Times New Roman"/>
          <w:color w:val="000000"/>
          <w:sz w:val="28"/>
          <w:szCs w:val="28"/>
          <w:lang w:eastAsia="en-US"/>
        </w:rPr>
      </w:pPr>
      <w:r w:rsidRPr="006A604D">
        <w:rPr>
          <w:rFonts w:ascii="Times New Roman" w:hAnsi="Times New Roman"/>
          <w:color w:val="000000"/>
          <w:sz w:val="28"/>
          <w:szCs w:val="28"/>
          <w:lang w:eastAsia="en-US"/>
        </w:rPr>
        <w:t xml:space="preserve">Execuţia bugetului de venituri şi cheltuieli buget asistenţă socială </w:t>
      </w:r>
    </w:p>
    <w:p w:rsidR="009A14AF" w:rsidRDefault="009A14AF" w:rsidP="00C42136">
      <w:pPr>
        <w:pStyle w:val="ListParagraph"/>
        <w:numPr>
          <w:ilvl w:val="0"/>
          <w:numId w:val="2"/>
        </w:numPr>
        <w:spacing w:after="0" w:line="240" w:lineRule="auto"/>
        <w:ind w:left="1429" w:hanging="357"/>
        <w:jc w:val="both"/>
        <w:rPr>
          <w:rFonts w:ascii="Times New Roman" w:hAnsi="Times New Roman"/>
          <w:color w:val="000000"/>
          <w:sz w:val="28"/>
          <w:szCs w:val="28"/>
          <w:lang w:eastAsia="en-US"/>
        </w:rPr>
      </w:pPr>
      <w:r w:rsidRPr="006A604D">
        <w:rPr>
          <w:rFonts w:ascii="Times New Roman" w:hAnsi="Times New Roman"/>
          <w:color w:val="000000"/>
          <w:sz w:val="28"/>
          <w:szCs w:val="28"/>
          <w:lang w:eastAsia="en-US"/>
        </w:rPr>
        <w:t>Întocmirea situaţiilor financiare lunare, trimestriale şi anuale buget asistenţă socială</w:t>
      </w:r>
      <w:r w:rsidRPr="007250B4">
        <w:rPr>
          <w:rFonts w:ascii="Times New Roman" w:hAnsi="Times New Roman"/>
          <w:color w:val="000000"/>
          <w:sz w:val="28"/>
          <w:szCs w:val="28"/>
          <w:lang w:eastAsia="en-US"/>
        </w:rPr>
        <w:t xml:space="preserve"> </w:t>
      </w:r>
    </w:p>
    <w:p w:rsidR="009A14AF" w:rsidRPr="006A604D" w:rsidRDefault="009A14AF" w:rsidP="00C42136">
      <w:pPr>
        <w:pStyle w:val="ListParagraph"/>
        <w:numPr>
          <w:ilvl w:val="0"/>
          <w:numId w:val="2"/>
        </w:numPr>
        <w:spacing w:after="0" w:line="240" w:lineRule="auto"/>
        <w:ind w:left="1429" w:hanging="357"/>
        <w:jc w:val="both"/>
        <w:rPr>
          <w:rFonts w:ascii="Times New Roman" w:hAnsi="Times New Roman"/>
          <w:color w:val="000000"/>
          <w:sz w:val="28"/>
          <w:szCs w:val="28"/>
          <w:lang w:eastAsia="en-US"/>
        </w:rPr>
      </w:pPr>
      <w:r w:rsidRPr="006A604D">
        <w:rPr>
          <w:rFonts w:ascii="Times New Roman" w:hAnsi="Times New Roman"/>
          <w:color w:val="000000"/>
          <w:sz w:val="28"/>
          <w:szCs w:val="28"/>
          <w:lang w:eastAsia="en-US"/>
        </w:rPr>
        <w:t xml:space="preserve">Executarea verificărilor încrucişate cu baze de date  externe privind corectitudinea acordarii drepturilor </w:t>
      </w:r>
    </w:p>
    <w:p w:rsidR="009A14AF" w:rsidRPr="006A604D" w:rsidRDefault="009A14AF" w:rsidP="00C42136">
      <w:pPr>
        <w:pStyle w:val="ListParagraph"/>
        <w:numPr>
          <w:ilvl w:val="0"/>
          <w:numId w:val="2"/>
        </w:numPr>
        <w:spacing w:after="0" w:line="240" w:lineRule="auto"/>
        <w:ind w:left="1429" w:hanging="357"/>
        <w:jc w:val="both"/>
        <w:rPr>
          <w:rFonts w:ascii="Times New Roman" w:hAnsi="Times New Roman"/>
          <w:color w:val="000000"/>
          <w:sz w:val="28"/>
          <w:szCs w:val="28"/>
          <w:lang w:eastAsia="en-US"/>
        </w:rPr>
      </w:pPr>
      <w:r w:rsidRPr="006A604D">
        <w:rPr>
          <w:rFonts w:ascii="Times New Roman" w:hAnsi="Times New Roman"/>
          <w:color w:val="000000"/>
          <w:sz w:val="28"/>
          <w:szCs w:val="28"/>
          <w:lang w:eastAsia="en-US"/>
        </w:rPr>
        <w:t>Gestionarea eficientă  a schimbului de date fizic/Electronic cu instituţiile din alte State Membre şi monitorizarea  aplicării unitare a prevederilor legale în vederea stabilirii dreptului la beneficii familiale</w:t>
      </w:r>
    </w:p>
    <w:p w:rsidR="009A14AF" w:rsidRPr="006A604D" w:rsidRDefault="009A14AF" w:rsidP="00C42136">
      <w:pPr>
        <w:pStyle w:val="ListParagraph"/>
        <w:numPr>
          <w:ilvl w:val="0"/>
          <w:numId w:val="2"/>
        </w:numPr>
        <w:spacing w:after="0" w:line="240" w:lineRule="auto"/>
        <w:ind w:left="1429" w:hanging="357"/>
        <w:jc w:val="both"/>
        <w:rPr>
          <w:rFonts w:ascii="Times New Roman" w:hAnsi="Times New Roman"/>
          <w:color w:val="000000"/>
          <w:sz w:val="28"/>
          <w:szCs w:val="28"/>
          <w:lang w:eastAsia="en-US"/>
        </w:rPr>
      </w:pPr>
      <w:r w:rsidRPr="006A604D">
        <w:rPr>
          <w:rFonts w:ascii="Times New Roman" w:hAnsi="Times New Roman"/>
          <w:color w:val="000000"/>
          <w:sz w:val="28"/>
          <w:szCs w:val="28"/>
          <w:lang w:eastAsia="en-US"/>
        </w:rPr>
        <w:lastRenderedPageBreak/>
        <w:t xml:space="preserve">Prevenirea fraudei prin încasarea de beneficii familiale de acelasi tip în două sau mai multe State Membre </w:t>
      </w:r>
    </w:p>
    <w:p w:rsidR="009A14AF" w:rsidRPr="006A604D" w:rsidRDefault="009A14AF" w:rsidP="00C42136">
      <w:pPr>
        <w:pStyle w:val="ListParagraph"/>
        <w:numPr>
          <w:ilvl w:val="0"/>
          <w:numId w:val="2"/>
        </w:numPr>
        <w:spacing w:after="0" w:line="240" w:lineRule="auto"/>
        <w:ind w:left="1429" w:hanging="357"/>
        <w:jc w:val="both"/>
        <w:rPr>
          <w:rFonts w:ascii="Times New Roman" w:hAnsi="Times New Roman"/>
          <w:color w:val="000000"/>
          <w:sz w:val="28"/>
          <w:szCs w:val="28"/>
          <w:lang w:eastAsia="en-US"/>
        </w:rPr>
      </w:pPr>
      <w:r w:rsidRPr="006A604D">
        <w:rPr>
          <w:rFonts w:ascii="Times New Roman" w:hAnsi="Times New Roman"/>
          <w:color w:val="000000"/>
          <w:sz w:val="28"/>
          <w:szCs w:val="28"/>
          <w:lang w:eastAsia="en-US"/>
        </w:rPr>
        <w:t>Monitorizarea drepturilor stabilite pentru lucrătorii migranţi, precum şi a plăţilor efectuate</w:t>
      </w:r>
    </w:p>
    <w:p w:rsidR="009A14AF" w:rsidRPr="006A604D" w:rsidRDefault="009A14AF" w:rsidP="00C42136">
      <w:pPr>
        <w:pStyle w:val="ListParagraph"/>
        <w:numPr>
          <w:ilvl w:val="0"/>
          <w:numId w:val="2"/>
        </w:numPr>
        <w:spacing w:after="0" w:line="240" w:lineRule="auto"/>
        <w:ind w:left="1429" w:hanging="357"/>
        <w:jc w:val="both"/>
        <w:rPr>
          <w:rFonts w:ascii="Times New Roman" w:hAnsi="Times New Roman"/>
          <w:color w:val="000000"/>
          <w:sz w:val="28"/>
          <w:szCs w:val="28"/>
          <w:lang w:eastAsia="en-US"/>
        </w:rPr>
      </w:pPr>
      <w:r w:rsidRPr="006A604D">
        <w:rPr>
          <w:rFonts w:ascii="Times New Roman" w:hAnsi="Times New Roman"/>
          <w:color w:val="000000"/>
          <w:sz w:val="28"/>
          <w:szCs w:val="28"/>
          <w:lang w:eastAsia="en-US"/>
        </w:rPr>
        <w:t>Recuperarea sumelor acordate cu titlu de beneficii familiale de la institutiile competente din alte state membre, ca urmare a efectuării unor plăţi necuvenite</w:t>
      </w:r>
    </w:p>
    <w:p w:rsidR="009A14AF" w:rsidRPr="006A604D" w:rsidRDefault="009A14AF" w:rsidP="00C42136">
      <w:pPr>
        <w:pStyle w:val="ListParagraph"/>
        <w:numPr>
          <w:ilvl w:val="0"/>
          <w:numId w:val="2"/>
        </w:numPr>
        <w:spacing w:after="0" w:line="240" w:lineRule="auto"/>
        <w:ind w:left="1429" w:hanging="357"/>
        <w:jc w:val="both"/>
        <w:rPr>
          <w:rFonts w:ascii="Times New Roman" w:hAnsi="Times New Roman"/>
          <w:color w:val="000000"/>
          <w:sz w:val="28"/>
          <w:szCs w:val="28"/>
          <w:lang w:eastAsia="en-US"/>
        </w:rPr>
      </w:pPr>
      <w:r w:rsidRPr="006A604D">
        <w:rPr>
          <w:rFonts w:ascii="Times New Roman" w:hAnsi="Times New Roman"/>
          <w:color w:val="000000"/>
          <w:sz w:val="28"/>
          <w:szCs w:val="28"/>
          <w:lang w:eastAsia="en-US"/>
        </w:rPr>
        <w:t>Identificarea situaţiilor în care s-au efectuat plăţi  necuvenite solicitanţilor</w:t>
      </w:r>
    </w:p>
    <w:p w:rsidR="009A14AF" w:rsidRPr="006A604D" w:rsidRDefault="009A14AF" w:rsidP="00C42136">
      <w:pPr>
        <w:pStyle w:val="ListParagraph"/>
        <w:numPr>
          <w:ilvl w:val="0"/>
          <w:numId w:val="2"/>
        </w:numPr>
        <w:spacing w:after="0" w:line="240" w:lineRule="auto"/>
        <w:ind w:left="1429" w:hanging="357"/>
        <w:jc w:val="both"/>
        <w:rPr>
          <w:rFonts w:ascii="Times New Roman" w:hAnsi="Times New Roman"/>
          <w:color w:val="000000"/>
          <w:sz w:val="28"/>
          <w:szCs w:val="28"/>
          <w:lang w:eastAsia="en-US"/>
        </w:rPr>
      </w:pPr>
      <w:r w:rsidRPr="006A604D">
        <w:rPr>
          <w:rFonts w:ascii="Times New Roman" w:hAnsi="Times New Roman"/>
          <w:color w:val="000000"/>
          <w:sz w:val="28"/>
          <w:szCs w:val="28"/>
          <w:lang w:eastAsia="en-US"/>
        </w:rPr>
        <w:t>Stabilirea prejudiciului datorat efectuarii plăţilor necuvenite</w:t>
      </w:r>
    </w:p>
    <w:p w:rsidR="009A14AF" w:rsidRPr="006A604D" w:rsidRDefault="009A14AF" w:rsidP="00C42136">
      <w:pPr>
        <w:pStyle w:val="ListParagraph"/>
        <w:numPr>
          <w:ilvl w:val="0"/>
          <w:numId w:val="2"/>
        </w:numPr>
        <w:spacing w:after="0" w:line="240" w:lineRule="auto"/>
        <w:ind w:left="1429" w:hanging="357"/>
        <w:jc w:val="both"/>
        <w:rPr>
          <w:rFonts w:ascii="Times New Roman" w:hAnsi="Times New Roman"/>
          <w:color w:val="000000"/>
          <w:sz w:val="28"/>
          <w:szCs w:val="28"/>
          <w:lang w:eastAsia="en-US"/>
        </w:rPr>
      </w:pPr>
      <w:r w:rsidRPr="006A604D">
        <w:rPr>
          <w:rFonts w:ascii="Times New Roman" w:hAnsi="Times New Roman"/>
          <w:color w:val="000000"/>
          <w:sz w:val="28"/>
          <w:szCs w:val="28"/>
          <w:lang w:eastAsia="en-US"/>
        </w:rPr>
        <w:t>Recuperarea debitelor  încasate necuvenit</w:t>
      </w:r>
    </w:p>
    <w:p w:rsidR="009A14AF" w:rsidRDefault="009A14AF" w:rsidP="00C42136">
      <w:pPr>
        <w:pStyle w:val="ListParagraph"/>
        <w:spacing w:after="0" w:line="240" w:lineRule="auto"/>
        <w:jc w:val="both"/>
        <w:rPr>
          <w:rFonts w:ascii="Times New Roman" w:hAnsi="Times New Roman"/>
          <w:b/>
          <w:color w:val="000000"/>
          <w:sz w:val="28"/>
          <w:szCs w:val="28"/>
        </w:rPr>
      </w:pPr>
    </w:p>
    <w:p w:rsidR="009A14AF" w:rsidRPr="00042E2A" w:rsidRDefault="009A14AF" w:rsidP="00155FE8">
      <w:pPr>
        <w:pStyle w:val="ListParagraph"/>
        <w:numPr>
          <w:ilvl w:val="0"/>
          <w:numId w:val="12"/>
        </w:numPr>
        <w:spacing w:after="0" w:line="240" w:lineRule="auto"/>
        <w:ind w:hanging="357"/>
        <w:jc w:val="both"/>
        <w:rPr>
          <w:rFonts w:ascii="Times New Roman" w:hAnsi="Times New Roman"/>
          <w:b/>
          <w:color w:val="000000"/>
          <w:sz w:val="28"/>
          <w:szCs w:val="28"/>
        </w:rPr>
      </w:pPr>
      <w:r w:rsidRPr="00E467B3">
        <w:rPr>
          <w:rFonts w:ascii="Times New Roman" w:hAnsi="Times New Roman"/>
          <w:b/>
          <w:color w:val="000000"/>
          <w:sz w:val="28"/>
          <w:szCs w:val="28"/>
        </w:rPr>
        <w:t>Asigurarea unei activităţi riguroase de control şi inspectie a aplicării măsurilor legale privind activităţile de stabilire şi acordare a beneficiilor de asistenţă socială</w:t>
      </w:r>
    </w:p>
    <w:p w:rsidR="009A14AF" w:rsidRDefault="009A14AF" w:rsidP="002D14E1">
      <w:pPr>
        <w:pStyle w:val="ListParagraph"/>
        <w:numPr>
          <w:ilvl w:val="0"/>
          <w:numId w:val="78"/>
        </w:numPr>
        <w:spacing w:after="0" w:line="240" w:lineRule="auto"/>
        <w:ind w:hanging="357"/>
        <w:jc w:val="both"/>
        <w:rPr>
          <w:rFonts w:ascii="Times New Roman" w:hAnsi="Times New Roman"/>
          <w:color w:val="000000"/>
          <w:sz w:val="28"/>
          <w:szCs w:val="28"/>
          <w:lang w:eastAsia="en-US"/>
        </w:rPr>
      </w:pPr>
      <w:r w:rsidRPr="00E144B6">
        <w:rPr>
          <w:rFonts w:ascii="Times New Roman" w:hAnsi="Times New Roman"/>
          <w:color w:val="000000"/>
          <w:sz w:val="28"/>
          <w:szCs w:val="28"/>
          <w:lang w:eastAsia="en-US"/>
        </w:rPr>
        <w:t xml:space="preserve">Realizarea controalelor tematice </w:t>
      </w:r>
      <w:r w:rsidRPr="00750977">
        <w:rPr>
          <w:rFonts w:ascii="Times New Roman" w:hAnsi="Times New Roman"/>
          <w:color w:val="000000"/>
          <w:sz w:val="28"/>
          <w:szCs w:val="28"/>
          <w:lang w:eastAsia="en-US"/>
        </w:rPr>
        <w:t>ș</w:t>
      </w:r>
      <w:r w:rsidRPr="00E144B6">
        <w:rPr>
          <w:rFonts w:ascii="Times New Roman" w:hAnsi="Times New Roman"/>
          <w:color w:val="000000"/>
          <w:sz w:val="28"/>
          <w:szCs w:val="28"/>
          <w:lang w:eastAsia="en-US"/>
        </w:rPr>
        <w:t>i inopinate beneficii</w:t>
      </w:r>
      <w:r w:rsidRPr="00042E2A">
        <w:rPr>
          <w:rFonts w:ascii="Times New Roman" w:hAnsi="Times New Roman"/>
          <w:color w:val="000000"/>
          <w:sz w:val="28"/>
          <w:szCs w:val="28"/>
          <w:lang w:eastAsia="en-US"/>
        </w:rPr>
        <w:t xml:space="preserve"> </w:t>
      </w:r>
    </w:p>
    <w:p w:rsidR="009A14AF" w:rsidRPr="009B10DD" w:rsidRDefault="009A14AF" w:rsidP="002D14E1">
      <w:pPr>
        <w:pStyle w:val="ListParagraph"/>
        <w:numPr>
          <w:ilvl w:val="0"/>
          <w:numId w:val="78"/>
        </w:numPr>
        <w:spacing w:after="0" w:line="240" w:lineRule="auto"/>
        <w:ind w:hanging="357"/>
        <w:jc w:val="both"/>
        <w:rPr>
          <w:rFonts w:ascii="Times New Roman" w:hAnsi="Times New Roman"/>
          <w:color w:val="000000"/>
          <w:sz w:val="28"/>
          <w:szCs w:val="28"/>
          <w:lang w:eastAsia="en-US"/>
        </w:rPr>
      </w:pPr>
      <w:r w:rsidRPr="00E144B6">
        <w:rPr>
          <w:rFonts w:ascii="Times New Roman" w:hAnsi="Times New Roman"/>
          <w:color w:val="000000"/>
          <w:sz w:val="28"/>
          <w:szCs w:val="28"/>
          <w:lang w:eastAsia="en-US"/>
        </w:rPr>
        <w:t xml:space="preserve">Identificarea situatiilor în care s-au efectuat plăţi în mod necuvenit către beneficiarii de beneficii sociale </w:t>
      </w:r>
    </w:p>
    <w:p w:rsidR="009A14AF" w:rsidRPr="009B10DD" w:rsidRDefault="009A14AF" w:rsidP="002D14E1">
      <w:pPr>
        <w:pStyle w:val="ListParagraph"/>
        <w:numPr>
          <w:ilvl w:val="0"/>
          <w:numId w:val="78"/>
        </w:numPr>
        <w:spacing w:after="0" w:line="240" w:lineRule="auto"/>
        <w:ind w:hanging="357"/>
        <w:jc w:val="both"/>
        <w:rPr>
          <w:rFonts w:ascii="Times New Roman" w:hAnsi="Times New Roman"/>
          <w:color w:val="000000"/>
          <w:sz w:val="28"/>
          <w:szCs w:val="28"/>
          <w:lang w:eastAsia="en-US"/>
        </w:rPr>
      </w:pPr>
      <w:r w:rsidRPr="00E144B6">
        <w:rPr>
          <w:rFonts w:ascii="Times New Roman" w:hAnsi="Times New Roman"/>
          <w:color w:val="000000"/>
          <w:sz w:val="28"/>
          <w:szCs w:val="28"/>
          <w:lang w:eastAsia="en-US"/>
        </w:rPr>
        <w:t>Stabilirea situaţiilor în care s-au efectuat plăţi în mod necuvenit către beneficiarii de beneficii sociale</w:t>
      </w:r>
    </w:p>
    <w:p w:rsidR="009A14AF" w:rsidRPr="009B10DD" w:rsidRDefault="009A14AF" w:rsidP="002D14E1">
      <w:pPr>
        <w:pStyle w:val="ListParagraph"/>
        <w:numPr>
          <w:ilvl w:val="0"/>
          <w:numId w:val="78"/>
        </w:numPr>
        <w:spacing w:after="0" w:line="240" w:lineRule="auto"/>
        <w:ind w:hanging="357"/>
        <w:jc w:val="both"/>
        <w:rPr>
          <w:rFonts w:ascii="Times New Roman" w:hAnsi="Times New Roman"/>
          <w:color w:val="000000"/>
          <w:sz w:val="28"/>
          <w:szCs w:val="28"/>
          <w:lang w:eastAsia="en-US"/>
        </w:rPr>
      </w:pPr>
      <w:r w:rsidRPr="00E144B6">
        <w:rPr>
          <w:rFonts w:ascii="Times New Roman" w:hAnsi="Times New Roman"/>
          <w:color w:val="000000"/>
          <w:sz w:val="28"/>
          <w:szCs w:val="28"/>
          <w:lang w:eastAsia="en-US"/>
        </w:rPr>
        <w:t>Realizarea controalelor prin încrucişări ale bazelor de date pentru beneficiarii de beneficii sociale</w:t>
      </w:r>
    </w:p>
    <w:p w:rsidR="009A14AF" w:rsidRPr="009B10DD" w:rsidRDefault="009A14AF" w:rsidP="002D14E1">
      <w:pPr>
        <w:pStyle w:val="ListParagraph"/>
        <w:numPr>
          <w:ilvl w:val="0"/>
          <w:numId w:val="78"/>
        </w:numPr>
        <w:spacing w:after="0" w:line="240" w:lineRule="auto"/>
        <w:ind w:hanging="357"/>
        <w:jc w:val="both"/>
        <w:rPr>
          <w:rFonts w:ascii="Times New Roman" w:hAnsi="Times New Roman"/>
          <w:color w:val="000000"/>
          <w:sz w:val="28"/>
          <w:szCs w:val="28"/>
          <w:lang w:eastAsia="en-US"/>
        </w:rPr>
      </w:pPr>
      <w:r w:rsidRPr="00E144B6">
        <w:rPr>
          <w:rFonts w:ascii="Times New Roman" w:hAnsi="Times New Roman"/>
          <w:color w:val="000000"/>
          <w:sz w:val="28"/>
          <w:szCs w:val="28"/>
          <w:lang w:eastAsia="en-US"/>
        </w:rPr>
        <w:t xml:space="preserve">Realizarea controalelor tematice  </w:t>
      </w:r>
      <w:r w:rsidRPr="003D19FC">
        <w:rPr>
          <w:rFonts w:ascii="Times New Roman" w:hAnsi="Times New Roman"/>
          <w:color w:val="000000"/>
          <w:sz w:val="28"/>
          <w:szCs w:val="28"/>
          <w:lang w:eastAsia="en-US"/>
        </w:rPr>
        <w:t>ș</w:t>
      </w:r>
      <w:r w:rsidRPr="00E144B6">
        <w:rPr>
          <w:rFonts w:ascii="Times New Roman" w:hAnsi="Times New Roman"/>
          <w:color w:val="000000"/>
          <w:sz w:val="28"/>
          <w:szCs w:val="28"/>
          <w:lang w:eastAsia="en-US"/>
        </w:rPr>
        <w:t>i inopinate pe servicii sociale</w:t>
      </w:r>
    </w:p>
    <w:p w:rsidR="009A14AF" w:rsidRPr="009B10DD" w:rsidRDefault="009A14AF" w:rsidP="002D14E1">
      <w:pPr>
        <w:pStyle w:val="ListParagraph"/>
        <w:numPr>
          <w:ilvl w:val="0"/>
          <w:numId w:val="78"/>
        </w:numPr>
        <w:spacing w:after="0" w:line="240" w:lineRule="auto"/>
        <w:ind w:hanging="357"/>
        <w:jc w:val="both"/>
        <w:rPr>
          <w:rFonts w:ascii="Times New Roman" w:hAnsi="Times New Roman"/>
          <w:color w:val="000000"/>
          <w:sz w:val="28"/>
          <w:szCs w:val="28"/>
          <w:lang w:eastAsia="en-US"/>
        </w:rPr>
      </w:pPr>
      <w:r w:rsidRPr="00E144B6">
        <w:rPr>
          <w:rFonts w:ascii="Times New Roman" w:hAnsi="Times New Roman"/>
          <w:color w:val="000000"/>
          <w:sz w:val="28"/>
          <w:szCs w:val="28"/>
          <w:lang w:eastAsia="en-US"/>
        </w:rPr>
        <w:t>Dispunerea măsurilor de remediere şi monitorizare acestora- sevicii sociale</w:t>
      </w:r>
    </w:p>
    <w:p w:rsidR="009A14AF" w:rsidRPr="00585F40" w:rsidRDefault="009A14AF" w:rsidP="002D14E1">
      <w:pPr>
        <w:pStyle w:val="ListParagraph"/>
        <w:numPr>
          <w:ilvl w:val="0"/>
          <w:numId w:val="78"/>
        </w:numPr>
        <w:spacing w:after="0" w:line="240" w:lineRule="auto"/>
        <w:ind w:hanging="357"/>
        <w:jc w:val="both"/>
        <w:rPr>
          <w:rFonts w:ascii="Times New Roman" w:hAnsi="Times New Roman"/>
          <w:color w:val="000000"/>
          <w:sz w:val="28"/>
          <w:szCs w:val="28"/>
          <w:lang w:eastAsia="en-US"/>
        </w:rPr>
      </w:pPr>
      <w:r w:rsidRPr="00E144B6">
        <w:rPr>
          <w:rFonts w:ascii="Times New Roman" w:hAnsi="Times New Roman"/>
          <w:color w:val="000000"/>
          <w:sz w:val="28"/>
          <w:szCs w:val="28"/>
          <w:lang w:eastAsia="en-US"/>
        </w:rPr>
        <w:t>Aplicarea sanctiunilor pentru nerespectarea cadrului legal</w:t>
      </w:r>
    </w:p>
    <w:p w:rsidR="009A14AF" w:rsidRPr="00585F40" w:rsidRDefault="009A14AF" w:rsidP="002D14E1">
      <w:pPr>
        <w:pStyle w:val="ListParagraph"/>
        <w:numPr>
          <w:ilvl w:val="0"/>
          <w:numId w:val="78"/>
        </w:numPr>
        <w:spacing w:after="0" w:line="240" w:lineRule="auto"/>
        <w:ind w:hanging="357"/>
        <w:jc w:val="both"/>
        <w:rPr>
          <w:rFonts w:ascii="Times New Roman" w:hAnsi="Times New Roman"/>
          <w:color w:val="000000"/>
          <w:sz w:val="28"/>
          <w:szCs w:val="28"/>
          <w:lang w:eastAsia="en-US"/>
        </w:rPr>
      </w:pPr>
      <w:r w:rsidRPr="00E144B6">
        <w:rPr>
          <w:rFonts w:ascii="Times New Roman" w:hAnsi="Times New Roman"/>
          <w:color w:val="000000"/>
          <w:sz w:val="28"/>
          <w:szCs w:val="28"/>
          <w:lang w:eastAsia="en-US"/>
        </w:rPr>
        <w:t>Stabilirea situatiilor în care s-au acordat servicii sociale fără respectarea cadrului normativ</w:t>
      </w:r>
    </w:p>
    <w:p w:rsidR="009A14AF" w:rsidRPr="00585F40" w:rsidRDefault="009A14AF" w:rsidP="002D14E1">
      <w:pPr>
        <w:pStyle w:val="ListParagraph"/>
        <w:numPr>
          <w:ilvl w:val="0"/>
          <w:numId w:val="78"/>
        </w:numPr>
        <w:spacing w:after="0" w:line="240" w:lineRule="auto"/>
        <w:ind w:hanging="357"/>
        <w:jc w:val="both"/>
        <w:rPr>
          <w:rFonts w:ascii="Times New Roman" w:hAnsi="Times New Roman"/>
          <w:color w:val="000000"/>
          <w:sz w:val="28"/>
          <w:szCs w:val="28"/>
          <w:lang w:eastAsia="en-US"/>
        </w:rPr>
      </w:pPr>
      <w:r w:rsidRPr="00E144B6">
        <w:rPr>
          <w:rFonts w:ascii="Times New Roman" w:hAnsi="Times New Roman"/>
          <w:color w:val="000000"/>
          <w:sz w:val="28"/>
          <w:szCs w:val="28"/>
          <w:lang w:eastAsia="en-US"/>
        </w:rPr>
        <w:t>Realizarea controalelor în vederea verificării respectării standardelor minime de calitate</w:t>
      </w:r>
    </w:p>
    <w:p w:rsidR="009A14AF" w:rsidRPr="00585F40" w:rsidRDefault="009A14AF" w:rsidP="002D14E1">
      <w:pPr>
        <w:pStyle w:val="ListParagraph"/>
        <w:numPr>
          <w:ilvl w:val="0"/>
          <w:numId w:val="78"/>
        </w:numPr>
        <w:spacing w:after="0" w:line="240" w:lineRule="auto"/>
        <w:ind w:hanging="357"/>
        <w:jc w:val="both"/>
        <w:rPr>
          <w:rFonts w:ascii="Times New Roman" w:hAnsi="Times New Roman"/>
          <w:color w:val="000000"/>
          <w:sz w:val="28"/>
          <w:szCs w:val="28"/>
          <w:lang w:eastAsia="en-US"/>
        </w:rPr>
      </w:pPr>
      <w:r w:rsidRPr="00E144B6">
        <w:rPr>
          <w:rFonts w:ascii="Times New Roman" w:hAnsi="Times New Roman"/>
          <w:color w:val="000000"/>
          <w:sz w:val="28"/>
          <w:szCs w:val="28"/>
          <w:lang w:eastAsia="en-US"/>
        </w:rPr>
        <w:t>Monitorizarea măsurilor dispuse</w:t>
      </w:r>
    </w:p>
    <w:p w:rsidR="009A14AF" w:rsidRPr="00585F40" w:rsidRDefault="009A14AF" w:rsidP="002D14E1">
      <w:pPr>
        <w:pStyle w:val="ListParagraph"/>
        <w:numPr>
          <w:ilvl w:val="0"/>
          <w:numId w:val="78"/>
        </w:numPr>
        <w:spacing w:after="0" w:line="240" w:lineRule="auto"/>
        <w:ind w:hanging="357"/>
        <w:jc w:val="both"/>
        <w:rPr>
          <w:rFonts w:ascii="Times New Roman" w:hAnsi="Times New Roman"/>
          <w:color w:val="000000"/>
          <w:sz w:val="28"/>
          <w:szCs w:val="28"/>
          <w:lang w:eastAsia="en-US"/>
        </w:rPr>
      </w:pPr>
      <w:r w:rsidRPr="00E144B6">
        <w:rPr>
          <w:rFonts w:ascii="Times New Roman" w:hAnsi="Times New Roman"/>
          <w:color w:val="000000"/>
          <w:sz w:val="28"/>
          <w:szCs w:val="28"/>
          <w:lang w:eastAsia="en-US"/>
        </w:rPr>
        <w:t>Aplicarea sancţiunilor pentru nerespectarea cadrului legal</w:t>
      </w:r>
    </w:p>
    <w:p w:rsidR="009A14AF" w:rsidRPr="00585F40" w:rsidRDefault="009A14AF" w:rsidP="002D14E1">
      <w:pPr>
        <w:pStyle w:val="ListParagraph"/>
        <w:numPr>
          <w:ilvl w:val="0"/>
          <w:numId w:val="78"/>
        </w:numPr>
        <w:spacing w:after="0" w:line="240" w:lineRule="auto"/>
        <w:ind w:hanging="357"/>
        <w:jc w:val="both"/>
        <w:rPr>
          <w:rFonts w:ascii="Times New Roman" w:hAnsi="Times New Roman"/>
          <w:color w:val="000000"/>
          <w:sz w:val="28"/>
          <w:szCs w:val="28"/>
          <w:lang w:eastAsia="en-US"/>
        </w:rPr>
      </w:pPr>
      <w:r w:rsidRPr="00E144B6">
        <w:rPr>
          <w:rFonts w:ascii="Times New Roman" w:hAnsi="Times New Roman"/>
          <w:color w:val="000000"/>
          <w:sz w:val="28"/>
          <w:szCs w:val="28"/>
          <w:lang w:eastAsia="en-US"/>
        </w:rPr>
        <w:t xml:space="preserve">Realizarea controalelor tematice </w:t>
      </w:r>
      <w:r w:rsidRPr="00750977">
        <w:rPr>
          <w:rFonts w:ascii="Times New Roman" w:hAnsi="Times New Roman"/>
          <w:color w:val="000000"/>
          <w:sz w:val="28"/>
          <w:szCs w:val="28"/>
          <w:lang w:eastAsia="en-US"/>
        </w:rPr>
        <w:t>ș</w:t>
      </w:r>
      <w:r w:rsidRPr="00E144B6">
        <w:rPr>
          <w:rFonts w:ascii="Times New Roman" w:hAnsi="Times New Roman"/>
          <w:color w:val="000000"/>
          <w:sz w:val="28"/>
          <w:szCs w:val="28"/>
          <w:lang w:eastAsia="en-US"/>
        </w:rPr>
        <w:t>i inopinate  (drepturi persoane cu dizabilităţi)</w:t>
      </w:r>
    </w:p>
    <w:p w:rsidR="009A14AF" w:rsidRPr="00585F40" w:rsidRDefault="009A14AF" w:rsidP="002D14E1">
      <w:pPr>
        <w:pStyle w:val="ListParagraph"/>
        <w:numPr>
          <w:ilvl w:val="0"/>
          <w:numId w:val="78"/>
        </w:numPr>
        <w:spacing w:after="0" w:line="240" w:lineRule="auto"/>
        <w:ind w:hanging="357"/>
        <w:jc w:val="both"/>
        <w:rPr>
          <w:rFonts w:ascii="Times New Roman" w:hAnsi="Times New Roman"/>
          <w:color w:val="000000"/>
          <w:sz w:val="28"/>
          <w:szCs w:val="28"/>
          <w:lang w:eastAsia="en-US"/>
        </w:rPr>
      </w:pPr>
      <w:r w:rsidRPr="00E144B6">
        <w:rPr>
          <w:rFonts w:ascii="Times New Roman" w:hAnsi="Times New Roman"/>
          <w:color w:val="000000"/>
          <w:sz w:val="28"/>
          <w:szCs w:val="28"/>
          <w:lang w:eastAsia="en-US"/>
        </w:rPr>
        <w:t>Dispunerea măsurilor de remediere şi monitorizarea acestora (rezultate în urma controalelor tematice/inopinate pe asigurarea accesului neîngrădit al persoanelor cu dizabilităţi la medial fizic, informaţional şi comunicacional)</w:t>
      </w:r>
    </w:p>
    <w:p w:rsidR="009A14AF" w:rsidRPr="00E144B6" w:rsidRDefault="009A14AF" w:rsidP="002D14E1">
      <w:pPr>
        <w:pStyle w:val="ListParagraph"/>
        <w:numPr>
          <w:ilvl w:val="0"/>
          <w:numId w:val="78"/>
        </w:numPr>
        <w:spacing w:after="0" w:line="240" w:lineRule="auto"/>
        <w:ind w:hanging="357"/>
        <w:jc w:val="both"/>
        <w:rPr>
          <w:rFonts w:ascii="Times New Roman" w:hAnsi="Times New Roman"/>
          <w:color w:val="000000"/>
          <w:sz w:val="28"/>
          <w:szCs w:val="28"/>
          <w:lang w:eastAsia="en-US"/>
        </w:rPr>
      </w:pPr>
      <w:r w:rsidRPr="00E144B6">
        <w:rPr>
          <w:rFonts w:ascii="Times New Roman" w:hAnsi="Times New Roman"/>
          <w:color w:val="000000"/>
          <w:sz w:val="28"/>
          <w:szCs w:val="28"/>
          <w:lang w:eastAsia="en-US"/>
        </w:rPr>
        <w:t>Aplicarea sancţiunilor pentru nerespectarea cadrului legal</w:t>
      </w:r>
    </w:p>
    <w:p w:rsidR="009A14AF" w:rsidRPr="00E144B6" w:rsidRDefault="009A14AF" w:rsidP="002D14E1">
      <w:pPr>
        <w:pStyle w:val="ListParagraph"/>
        <w:numPr>
          <w:ilvl w:val="0"/>
          <w:numId w:val="78"/>
        </w:numPr>
        <w:spacing w:after="0" w:line="240" w:lineRule="auto"/>
        <w:ind w:hanging="357"/>
        <w:jc w:val="both"/>
        <w:rPr>
          <w:rFonts w:ascii="Times New Roman" w:hAnsi="Times New Roman"/>
          <w:color w:val="000000"/>
          <w:sz w:val="28"/>
          <w:szCs w:val="28"/>
          <w:lang w:eastAsia="en-US"/>
        </w:rPr>
      </w:pPr>
      <w:r w:rsidRPr="00E144B6">
        <w:rPr>
          <w:rFonts w:ascii="Times New Roman" w:hAnsi="Times New Roman"/>
          <w:color w:val="000000"/>
          <w:sz w:val="28"/>
          <w:szCs w:val="28"/>
          <w:lang w:eastAsia="en-US"/>
        </w:rPr>
        <w:t>Realizarea campaniilor de informare</w:t>
      </w:r>
    </w:p>
    <w:p w:rsidR="009A14AF" w:rsidRPr="00E144B6" w:rsidRDefault="009A14AF" w:rsidP="002D14E1">
      <w:pPr>
        <w:pStyle w:val="ListParagraph"/>
        <w:numPr>
          <w:ilvl w:val="0"/>
          <w:numId w:val="78"/>
        </w:numPr>
        <w:spacing w:after="0" w:line="240" w:lineRule="auto"/>
        <w:ind w:hanging="357"/>
        <w:jc w:val="both"/>
        <w:rPr>
          <w:rFonts w:ascii="Times New Roman" w:hAnsi="Times New Roman"/>
          <w:color w:val="000000"/>
          <w:sz w:val="28"/>
          <w:szCs w:val="28"/>
          <w:lang w:eastAsia="en-US"/>
        </w:rPr>
      </w:pPr>
      <w:r w:rsidRPr="00E144B6">
        <w:rPr>
          <w:rFonts w:ascii="Times New Roman" w:hAnsi="Times New Roman"/>
          <w:color w:val="000000"/>
          <w:sz w:val="28"/>
          <w:szCs w:val="28"/>
          <w:lang w:eastAsia="en-US"/>
        </w:rPr>
        <w:t>Realizarea activităţilor de consiliere la entităţile controlate/monitorízate</w:t>
      </w:r>
    </w:p>
    <w:p w:rsidR="009A14AF" w:rsidRPr="00E144B6" w:rsidRDefault="009A14AF" w:rsidP="00C42136">
      <w:pPr>
        <w:pStyle w:val="ListParagraph"/>
        <w:spacing w:after="0" w:line="240" w:lineRule="auto"/>
        <w:ind w:left="1440"/>
        <w:jc w:val="both"/>
        <w:rPr>
          <w:rFonts w:ascii="Times New Roman" w:hAnsi="Times New Roman"/>
          <w:color w:val="000000"/>
          <w:sz w:val="28"/>
          <w:szCs w:val="28"/>
        </w:rPr>
      </w:pPr>
    </w:p>
    <w:p w:rsidR="009A14AF" w:rsidRPr="005B1515" w:rsidRDefault="009A14AF" w:rsidP="00155FE8">
      <w:pPr>
        <w:numPr>
          <w:ilvl w:val="0"/>
          <w:numId w:val="12"/>
        </w:numPr>
        <w:tabs>
          <w:tab w:val="left" w:pos="360"/>
        </w:tabs>
        <w:autoSpaceDE w:val="0"/>
        <w:autoSpaceDN w:val="0"/>
        <w:adjustRightInd w:val="0"/>
        <w:ind w:left="714" w:right="176" w:hanging="357"/>
        <w:jc w:val="both"/>
        <w:rPr>
          <w:b/>
          <w:bCs/>
          <w:color w:val="000000"/>
          <w:sz w:val="28"/>
          <w:szCs w:val="28"/>
          <w:lang w:eastAsia="ro-RO"/>
        </w:rPr>
      </w:pPr>
      <w:r w:rsidRPr="005B1515">
        <w:rPr>
          <w:b/>
          <w:bCs/>
          <w:color w:val="000000"/>
          <w:sz w:val="28"/>
          <w:szCs w:val="28"/>
          <w:lang w:eastAsia="ro-RO"/>
        </w:rPr>
        <w:t>Asigurarea derulării în bune condiţii a activităţii institutiei prin gestionarea eficientă a resurselor financiare şi umane.</w:t>
      </w:r>
    </w:p>
    <w:p w:rsidR="009A14AF" w:rsidRDefault="009A14AF" w:rsidP="002D14E1">
      <w:pPr>
        <w:pStyle w:val="ListParagraph"/>
        <w:numPr>
          <w:ilvl w:val="0"/>
          <w:numId w:val="80"/>
        </w:numPr>
        <w:spacing w:after="0" w:line="240" w:lineRule="auto"/>
        <w:ind w:hanging="357"/>
        <w:jc w:val="both"/>
        <w:rPr>
          <w:rFonts w:ascii="Times New Roman" w:hAnsi="Times New Roman"/>
          <w:color w:val="000000"/>
          <w:sz w:val="28"/>
          <w:szCs w:val="28"/>
          <w:lang w:eastAsia="en-US"/>
        </w:rPr>
      </w:pPr>
      <w:r w:rsidRPr="005B1515">
        <w:rPr>
          <w:rFonts w:ascii="Times New Roman" w:hAnsi="Times New Roman"/>
          <w:color w:val="000000"/>
          <w:sz w:val="28"/>
          <w:szCs w:val="28"/>
          <w:lang w:eastAsia="en-US"/>
        </w:rPr>
        <w:t>Implementarea Programului de dezvoltare anual  al SCIM</w:t>
      </w:r>
      <w:r w:rsidRPr="00042E2A">
        <w:rPr>
          <w:rFonts w:ascii="Times New Roman" w:hAnsi="Times New Roman"/>
          <w:color w:val="000000"/>
          <w:sz w:val="28"/>
          <w:szCs w:val="28"/>
          <w:lang w:eastAsia="en-US"/>
        </w:rPr>
        <w:t xml:space="preserve"> </w:t>
      </w:r>
    </w:p>
    <w:p w:rsidR="009A14AF" w:rsidRPr="005B1515" w:rsidRDefault="009A14AF" w:rsidP="002D14E1">
      <w:pPr>
        <w:pStyle w:val="ListParagraph"/>
        <w:numPr>
          <w:ilvl w:val="0"/>
          <w:numId w:val="79"/>
        </w:numPr>
        <w:spacing w:after="0" w:line="240" w:lineRule="auto"/>
        <w:ind w:hanging="357"/>
        <w:jc w:val="both"/>
        <w:rPr>
          <w:rFonts w:ascii="Times New Roman" w:hAnsi="Times New Roman"/>
          <w:color w:val="000000"/>
          <w:sz w:val="28"/>
          <w:szCs w:val="28"/>
          <w:lang w:eastAsia="en-US"/>
        </w:rPr>
      </w:pPr>
      <w:r w:rsidRPr="005B1515">
        <w:rPr>
          <w:rFonts w:ascii="Times New Roman" w:hAnsi="Times New Roman"/>
          <w:color w:val="000000"/>
          <w:sz w:val="28"/>
          <w:szCs w:val="28"/>
          <w:lang w:eastAsia="en-US"/>
        </w:rPr>
        <w:t xml:space="preserve">Evaluarea, controlul </w:t>
      </w:r>
      <w:r w:rsidRPr="00AA0BC7">
        <w:rPr>
          <w:rFonts w:ascii="Times New Roman" w:hAnsi="Times New Roman"/>
          <w:color w:val="000000"/>
          <w:sz w:val="28"/>
          <w:szCs w:val="28"/>
          <w:lang w:eastAsia="en-US"/>
        </w:rPr>
        <w:t>ș</w:t>
      </w:r>
      <w:r w:rsidRPr="005B1515">
        <w:rPr>
          <w:rFonts w:ascii="Times New Roman" w:hAnsi="Times New Roman"/>
          <w:color w:val="000000"/>
          <w:sz w:val="28"/>
          <w:szCs w:val="28"/>
          <w:lang w:eastAsia="en-US"/>
        </w:rPr>
        <w:t>i monitorizarea implementării SCIM</w:t>
      </w:r>
    </w:p>
    <w:p w:rsidR="009A14AF" w:rsidRPr="005B1515" w:rsidRDefault="009A14AF" w:rsidP="002D14E1">
      <w:pPr>
        <w:pStyle w:val="ListParagraph"/>
        <w:numPr>
          <w:ilvl w:val="0"/>
          <w:numId w:val="79"/>
        </w:numPr>
        <w:spacing w:after="0" w:line="240" w:lineRule="auto"/>
        <w:ind w:hanging="357"/>
        <w:jc w:val="both"/>
        <w:rPr>
          <w:rFonts w:ascii="Times New Roman" w:hAnsi="Times New Roman"/>
          <w:color w:val="000000"/>
          <w:sz w:val="28"/>
          <w:szCs w:val="28"/>
          <w:lang w:eastAsia="en-US"/>
        </w:rPr>
      </w:pPr>
      <w:r w:rsidRPr="005B1515">
        <w:rPr>
          <w:rFonts w:ascii="Times New Roman" w:hAnsi="Times New Roman"/>
          <w:color w:val="000000"/>
          <w:sz w:val="28"/>
          <w:szCs w:val="28"/>
          <w:lang w:eastAsia="en-US"/>
        </w:rPr>
        <w:lastRenderedPageBreak/>
        <w:t>Centralizarea propunerilor pentru investitii noi</w:t>
      </w:r>
    </w:p>
    <w:p w:rsidR="009A14AF" w:rsidRPr="005B1515" w:rsidRDefault="009A14AF" w:rsidP="002D14E1">
      <w:pPr>
        <w:pStyle w:val="ListParagraph"/>
        <w:numPr>
          <w:ilvl w:val="0"/>
          <w:numId w:val="79"/>
        </w:numPr>
        <w:spacing w:after="0" w:line="240" w:lineRule="auto"/>
        <w:ind w:hanging="357"/>
        <w:jc w:val="both"/>
        <w:rPr>
          <w:rFonts w:ascii="Times New Roman" w:hAnsi="Times New Roman"/>
          <w:color w:val="000000"/>
          <w:sz w:val="28"/>
          <w:szCs w:val="28"/>
          <w:lang w:eastAsia="en-US"/>
        </w:rPr>
      </w:pPr>
      <w:r w:rsidRPr="005B1515">
        <w:rPr>
          <w:rFonts w:ascii="Times New Roman" w:hAnsi="Times New Roman"/>
          <w:color w:val="000000"/>
          <w:sz w:val="28"/>
          <w:szCs w:val="28"/>
          <w:lang w:eastAsia="en-US"/>
        </w:rPr>
        <w:t>Asigurarea comunicarii intra şi interinstitutionale</w:t>
      </w:r>
    </w:p>
    <w:p w:rsidR="009A14AF" w:rsidRPr="005B1515" w:rsidRDefault="009A14AF" w:rsidP="002D14E1">
      <w:pPr>
        <w:pStyle w:val="ListParagraph"/>
        <w:numPr>
          <w:ilvl w:val="0"/>
          <w:numId w:val="79"/>
        </w:numPr>
        <w:spacing w:after="0" w:line="240" w:lineRule="auto"/>
        <w:ind w:hanging="357"/>
        <w:jc w:val="both"/>
        <w:rPr>
          <w:rFonts w:ascii="Times New Roman" w:hAnsi="Times New Roman"/>
          <w:color w:val="000000"/>
          <w:sz w:val="28"/>
          <w:szCs w:val="28"/>
          <w:lang w:eastAsia="en-US"/>
        </w:rPr>
      </w:pPr>
      <w:r w:rsidRPr="005B1515">
        <w:rPr>
          <w:rFonts w:ascii="Times New Roman" w:hAnsi="Times New Roman"/>
          <w:color w:val="000000"/>
          <w:sz w:val="28"/>
          <w:szCs w:val="28"/>
          <w:lang w:eastAsia="en-US"/>
        </w:rPr>
        <w:t>Efectuarea de testări specifice de audit. Intern pentru a evalua sistemele de Management financiar şi control ale entităţii sunt transparente şi conforme cu normele de legalitate, regularitate, economicitate, eficienţă şi eficacitate</w:t>
      </w:r>
    </w:p>
    <w:p w:rsidR="009A14AF" w:rsidRPr="005B1515" w:rsidRDefault="009A14AF" w:rsidP="002D14E1">
      <w:pPr>
        <w:pStyle w:val="ListParagraph"/>
        <w:numPr>
          <w:ilvl w:val="0"/>
          <w:numId w:val="79"/>
        </w:numPr>
        <w:spacing w:after="0" w:line="240" w:lineRule="auto"/>
        <w:ind w:hanging="357"/>
        <w:jc w:val="both"/>
        <w:rPr>
          <w:rFonts w:ascii="Times New Roman" w:hAnsi="Times New Roman"/>
          <w:color w:val="000000"/>
          <w:sz w:val="28"/>
          <w:szCs w:val="28"/>
          <w:lang w:eastAsia="en-US"/>
        </w:rPr>
      </w:pPr>
      <w:r w:rsidRPr="005B1515">
        <w:rPr>
          <w:rFonts w:ascii="Times New Roman" w:hAnsi="Times New Roman"/>
          <w:color w:val="000000"/>
          <w:sz w:val="28"/>
          <w:szCs w:val="28"/>
          <w:lang w:eastAsia="en-US"/>
        </w:rPr>
        <w:t>Efectuarea misiunilor de consiliere</w:t>
      </w:r>
    </w:p>
    <w:p w:rsidR="009A14AF" w:rsidRPr="005B1515" w:rsidRDefault="009A14AF" w:rsidP="002D14E1">
      <w:pPr>
        <w:pStyle w:val="ListParagraph"/>
        <w:numPr>
          <w:ilvl w:val="0"/>
          <w:numId w:val="79"/>
        </w:numPr>
        <w:tabs>
          <w:tab w:val="left" w:pos="360"/>
        </w:tabs>
        <w:autoSpaceDE w:val="0"/>
        <w:autoSpaceDN w:val="0"/>
        <w:adjustRightInd w:val="0"/>
        <w:spacing w:after="0" w:line="240" w:lineRule="auto"/>
        <w:ind w:right="178"/>
        <w:jc w:val="both"/>
        <w:rPr>
          <w:rFonts w:ascii="Times New Roman" w:hAnsi="Times New Roman"/>
          <w:color w:val="000000"/>
          <w:sz w:val="28"/>
          <w:szCs w:val="28"/>
          <w:lang w:eastAsia="en-US"/>
        </w:rPr>
      </w:pPr>
      <w:r w:rsidRPr="005B1515">
        <w:rPr>
          <w:rFonts w:ascii="Times New Roman" w:hAnsi="Times New Roman"/>
          <w:color w:val="000000"/>
          <w:sz w:val="28"/>
          <w:szCs w:val="28"/>
          <w:lang w:eastAsia="en-US"/>
        </w:rPr>
        <w:t>Asigurarea indrumării meodologice pentru aplicarea actelor normative din domeniul autorizării furnizorilor de formare profesională a adultilor</w:t>
      </w:r>
    </w:p>
    <w:p w:rsidR="009A14AF" w:rsidRPr="005B1515" w:rsidRDefault="009A14AF" w:rsidP="002D14E1">
      <w:pPr>
        <w:pStyle w:val="ListParagraph"/>
        <w:numPr>
          <w:ilvl w:val="0"/>
          <w:numId w:val="79"/>
        </w:numPr>
        <w:spacing w:after="0" w:line="240" w:lineRule="auto"/>
        <w:ind w:hanging="357"/>
        <w:jc w:val="both"/>
        <w:rPr>
          <w:rFonts w:ascii="Times New Roman" w:hAnsi="Times New Roman"/>
          <w:color w:val="000000"/>
          <w:sz w:val="28"/>
          <w:szCs w:val="28"/>
          <w:lang w:eastAsia="en-US"/>
        </w:rPr>
      </w:pPr>
      <w:r w:rsidRPr="005B1515">
        <w:rPr>
          <w:rFonts w:ascii="Times New Roman" w:hAnsi="Times New Roman"/>
          <w:color w:val="000000"/>
          <w:sz w:val="28"/>
          <w:szCs w:val="28"/>
          <w:lang w:eastAsia="en-US"/>
        </w:rPr>
        <w:t>Autorizarea furnizorilor de formare profesională</w:t>
      </w:r>
    </w:p>
    <w:p w:rsidR="009A14AF" w:rsidRPr="005B1515" w:rsidRDefault="009A14AF" w:rsidP="002D14E1">
      <w:pPr>
        <w:pStyle w:val="ListParagraph"/>
        <w:numPr>
          <w:ilvl w:val="0"/>
          <w:numId w:val="79"/>
        </w:numPr>
        <w:spacing w:after="0" w:line="240" w:lineRule="auto"/>
        <w:ind w:hanging="357"/>
        <w:jc w:val="both"/>
        <w:rPr>
          <w:rFonts w:ascii="Times New Roman" w:hAnsi="Times New Roman"/>
          <w:color w:val="000000"/>
          <w:sz w:val="28"/>
          <w:szCs w:val="28"/>
          <w:lang w:eastAsia="en-US"/>
        </w:rPr>
      </w:pPr>
      <w:r w:rsidRPr="005B1515">
        <w:rPr>
          <w:rFonts w:ascii="Times New Roman" w:hAnsi="Times New Roman"/>
          <w:color w:val="000000"/>
          <w:sz w:val="28"/>
          <w:szCs w:val="28"/>
          <w:lang w:eastAsia="en-US"/>
        </w:rPr>
        <w:t>Eliberarea atestatelor în baza Ordinului 134/2016</w:t>
      </w:r>
    </w:p>
    <w:p w:rsidR="009A14AF" w:rsidRPr="005B1515" w:rsidRDefault="009A14AF" w:rsidP="002D14E1">
      <w:pPr>
        <w:pStyle w:val="ListParagraph"/>
        <w:numPr>
          <w:ilvl w:val="0"/>
          <w:numId w:val="79"/>
        </w:numPr>
        <w:spacing w:after="0" w:line="240" w:lineRule="auto"/>
        <w:ind w:hanging="357"/>
        <w:jc w:val="both"/>
        <w:rPr>
          <w:rFonts w:ascii="Times New Roman" w:hAnsi="Times New Roman"/>
          <w:color w:val="000000"/>
          <w:sz w:val="28"/>
          <w:szCs w:val="28"/>
          <w:lang w:eastAsia="en-US"/>
        </w:rPr>
      </w:pPr>
      <w:r w:rsidRPr="005B1515">
        <w:rPr>
          <w:rFonts w:ascii="Times New Roman" w:hAnsi="Times New Roman"/>
          <w:color w:val="000000"/>
          <w:sz w:val="28"/>
          <w:szCs w:val="28"/>
          <w:lang w:eastAsia="en-US"/>
        </w:rPr>
        <w:t>Asigurarea implementării legislaţiei pentru obtinerea autorizatiei de functionare ca agent de muncă temporară</w:t>
      </w:r>
    </w:p>
    <w:p w:rsidR="009A14AF" w:rsidRPr="005B1515" w:rsidRDefault="009A14AF" w:rsidP="002D14E1">
      <w:pPr>
        <w:pStyle w:val="ListParagraph"/>
        <w:numPr>
          <w:ilvl w:val="0"/>
          <w:numId w:val="79"/>
        </w:numPr>
        <w:spacing w:after="0" w:line="240" w:lineRule="auto"/>
        <w:ind w:hanging="357"/>
        <w:jc w:val="both"/>
        <w:rPr>
          <w:rFonts w:ascii="Times New Roman" w:hAnsi="Times New Roman"/>
          <w:color w:val="000000"/>
          <w:sz w:val="28"/>
          <w:szCs w:val="28"/>
          <w:lang w:eastAsia="en-US"/>
        </w:rPr>
      </w:pPr>
      <w:r w:rsidRPr="005B1515">
        <w:rPr>
          <w:rFonts w:ascii="Times New Roman" w:hAnsi="Times New Roman"/>
          <w:color w:val="000000"/>
          <w:sz w:val="28"/>
          <w:szCs w:val="28"/>
          <w:lang w:eastAsia="en-US"/>
        </w:rPr>
        <w:t>Asigurarea implementarii legislatiei in domeniul egalităţii de şanse precum şi  implementarea masurilor de incluziune sociala la nivelul judetului Giurgiu , conform competentelor legale</w:t>
      </w:r>
      <w:r>
        <w:rPr>
          <w:rFonts w:ascii="Times New Roman" w:hAnsi="Times New Roman"/>
          <w:color w:val="000000"/>
          <w:sz w:val="28"/>
          <w:szCs w:val="28"/>
          <w:lang w:eastAsia="en-US"/>
        </w:rPr>
        <w:t>.</w:t>
      </w:r>
    </w:p>
    <w:p w:rsidR="009A14AF" w:rsidRPr="00A32AC1" w:rsidRDefault="009A14AF" w:rsidP="00743599">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color w:val="FF0000"/>
          <w:sz w:val="16"/>
          <w:szCs w:val="16"/>
          <w:u w:val="single"/>
        </w:rPr>
      </w:pPr>
    </w:p>
    <w:p w:rsidR="009A14AF" w:rsidRPr="00A32AC1" w:rsidRDefault="009A14AF" w:rsidP="00743599">
      <w:pPr>
        <w:rPr>
          <w:sz w:val="16"/>
          <w:szCs w:val="16"/>
        </w:rPr>
      </w:pPr>
    </w:p>
    <w:p w:rsidR="009A14AF" w:rsidRPr="00C46A07" w:rsidRDefault="009A14AF" w:rsidP="00C42136">
      <w:pPr>
        <w:jc w:val="both"/>
        <w:rPr>
          <w:color w:val="000000"/>
          <w:sz w:val="28"/>
          <w:szCs w:val="28"/>
        </w:rPr>
      </w:pPr>
      <w:r w:rsidRPr="00C46A07">
        <w:rPr>
          <w:b/>
          <w:color w:val="000000"/>
          <w:sz w:val="28"/>
          <w:szCs w:val="28"/>
        </w:rPr>
        <w:t xml:space="preserve">           </w:t>
      </w:r>
      <w:r w:rsidR="00AA0BC7">
        <w:rPr>
          <w:color w:val="000000"/>
          <w:sz w:val="28"/>
          <w:szCs w:val="28"/>
        </w:rPr>
        <w:t>Pentru anul 2018</w:t>
      </w:r>
      <w:r w:rsidRPr="00BA112C">
        <w:rPr>
          <w:color w:val="000000"/>
          <w:sz w:val="28"/>
          <w:szCs w:val="28"/>
        </w:rPr>
        <w:t>,</w:t>
      </w:r>
      <w:r>
        <w:rPr>
          <w:b/>
          <w:color w:val="000000"/>
          <w:sz w:val="28"/>
          <w:szCs w:val="28"/>
        </w:rPr>
        <w:t xml:space="preserve"> </w:t>
      </w:r>
      <w:r w:rsidRPr="00C46A07">
        <w:rPr>
          <w:b/>
          <w:color w:val="000000"/>
          <w:sz w:val="28"/>
          <w:szCs w:val="28"/>
        </w:rPr>
        <w:t>Inspectoratul Teritorial de Muncă Giurgiu</w:t>
      </w:r>
      <w:r w:rsidRPr="00C46A07">
        <w:rPr>
          <w:color w:val="000000"/>
          <w:sz w:val="28"/>
          <w:szCs w:val="28"/>
        </w:rPr>
        <w:t xml:space="preserve"> îşi propune următoarele:</w:t>
      </w:r>
    </w:p>
    <w:p w:rsidR="009A14AF" w:rsidRPr="00A32AC1" w:rsidRDefault="009A14AF" w:rsidP="00C42136">
      <w:pPr>
        <w:pStyle w:val="BodyText"/>
        <w:tabs>
          <w:tab w:val="left" w:pos="0"/>
        </w:tabs>
        <w:rPr>
          <w:iCs/>
          <w:color w:val="000000"/>
          <w:sz w:val="16"/>
          <w:szCs w:val="16"/>
        </w:rPr>
      </w:pPr>
      <w:r w:rsidRPr="00C46A07">
        <w:rPr>
          <w:b/>
          <w:iCs/>
          <w:color w:val="000000"/>
          <w:sz w:val="28"/>
          <w:szCs w:val="28"/>
        </w:rPr>
        <w:tab/>
      </w:r>
    </w:p>
    <w:p w:rsidR="009A14AF" w:rsidRPr="00C46A07" w:rsidRDefault="009A14AF" w:rsidP="00155FE8">
      <w:pPr>
        <w:numPr>
          <w:ilvl w:val="0"/>
          <w:numId w:val="18"/>
        </w:numPr>
        <w:ind w:left="714" w:right="-85" w:hanging="357"/>
        <w:jc w:val="both"/>
        <w:rPr>
          <w:b/>
          <w:color w:val="000000"/>
          <w:sz w:val="28"/>
          <w:szCs w:val="28"/>
        </w:rPr>
      </w:pPr>
      <w:r w:rsidRPr="00C46A07">
        <w:rPr>
          <w:b/>
          <w:color w:val="000000"/>
          <w:sz w:val="28"/>
          <w:szCs w:val="28"/>
        </w:rPr>
        <w:t>Controlul aplicării prevederilor legale referitoare la relaţiile de muncă, la securitatea şi sănătatea în muncă,  precum şi la protecţia salariaţilor:</w:t>
      </w:r>
    </w:p>
    <w:p w:rsidR="009A14AF" w:rsidRPr="00C46A07" w:rsidRDefault="009A14AF" w:rsidP="00155FE8">
      <w:pPr>
        <w:numPr>
          <w:ilvl w:val="0"/>
          <w:numId w:val="30"/>
        </w:numPr>
        <w:ind w:right="38"/>
        <w:jc w:val="both"/>
        <w:rPr>
          <w:color w:val="000000"/>
          <w:sz w:val="28"/>
          <w:szCs w:val="28"/>
        </w:rPr>
      </w:pPr>
      <w:r w:rsidRPr="00C46A07">
        <w:rPr>
          <w:color w:val="000000"/>
          <w:sz w:val="28"/>
          <w:szCs w:val="28"/>
        </w:rPr>
        <w:t>controale de fond şi de sondaj la angajatorii care desfăşoară activităţi economice pe teritoriul judeţului Giurgiu;</w:t>
      </w:r>
    </w:p>
    <w:p w:rsidR="009A14AF" w:rsidRPr="00C46A07" w:rsidRDefault="009A14AF" w:rsidP="00155FE8">
      <w:pPr>
        <w:pStyle w:val="BodyText"/>
        <w:numPr>
          <w:ilvl w:val="0"/>
          <w:numId w:val="30"/>
        </w:numPr>
        <w:tabs>
          <w:tab w:val="left" w:pos="1440"/>
        </w:tabs>
        <w:spacing w:after="0"/>
        <w:ind w:right="38"/>
        <w:jc w:val="both"/>
        <w:rPr>
          <w:color w:val="000000"/>
          <w:sz w:val="28"/>
          <w:szCs w:val="28"/>
        </w:rPr>
      </w:pPr>
      <w:r w:rsidRPr="00C46A07">
        <w:rPr>
          <w:color w:val="000000"/>
          <w:sz w:val="28"/>
          <w:szCs w:val="28"/>
        </w:rPr>
        <w:t>controale tip campanie privind identificarea şi combaterea cazurilor de muncă nedeclarată în domenii susceptibile utilizării frecvente a acesteia, a muncii tinerilor şi copiilor: construcţii, prelucrarea şi conservarea cărnii/peşte şi a produselor din carne/peşte şi comercializarea acestora, fabricarea produselor de brutărie şi a produselor făinoase, depozitarea şi comercializarea produselor cerealiere şi a produselor de panificaţie, fabricarea şi comercializarea produselor lactate, fabricarea băuturilor alcoolice</w:t>
      </w:r>
      <w:r w:rsidRPr="00C46A07">
        <w:rPr>
          <w:b/>
          <w:color w:val="000000"/>
          <w:sz w:val="28"/>
          <w:szCs w:val="28"/>
        </w:rPr>
        <w:t xml:space="preserve"> </w:t>
      </w:r>
      <w:r w:rsidRPr="00C46A07">
        <w:rPr>
          <w:color w:val="000000"/>
          <w:sz w:val="28"/>
          <w:szCs w:val="28"/>
        </w:rPr>
        <w:t>şi răcoritoare, industria lemnului, comerţ cu ridicata şi cu amănuntul, pază, unităţi care desfăşoară activităţi în staţiuni montane şi de pe litoral, unităţi care desfăşoară activitate pe timpul nopţii (restaurante, baruri, cluburi, discoteci, jocuri de noroc, unităţi de comerţ cu program non-stop, unităţi distribuţie carburant), colectarea şi reciclarea deşeurilor nepericuloase, întreţinerea şi repararea autovehiculelor, alte prestări de servicii;</w:t>
      </w:r>
    </w:p>
    <w:p w:rsidR="009A14AF" w:rsidRPr="00C46A07" w:rsidRDefault="009A14AF" w:rsidP="00155FE8">
      <w:pPr>
        <w:pStyle w:val="BodyText"/>
        <w:numPr>
          <w:ilvl w:val="0"/>
          <w:numId w:val="30"/>
        </w:numPr>
        <w:tabs>
          <w:tab w:val="left" w:pos="0"/>
        </w:tabs>
        <w:spacing w:after="0"/>
        <w:ind w:right="-85"/>
        <w:jc w:val="both"/>
        <w:rPr>
          <w:color w:val="000000"/>
          <w:sz w:val="28"/>
          <w:szCs w:val="28"/>
        </w:rPr>
      </w:pPr>
      <w:r w:rsidRPr="00C46A07">
        <w:rPr>
          <w:color w:val="000000"/>
          <w:sz w:val="28"/>
          <w:szCs w:val="28"/>
        </w:rPr>
        <w:t>soluţionare operativă a sesizărilor şi reclamaţiilor cu privire la folosirea forţei de muncă fără forme legale de angajare</w:t>
      </w:r>
      <w:r>
        <w:rPr>
          <w:color w:val="000000"/>
          <w:sz w:val="28"/>
          <w:szCs w:val="28"/>
        </w:rPr>
        <w:t>,</w:t>
      </w:r>
      <w:r w:rsidRPr="00C46A07">
        <w:rPr>
          <w:color w:val="000000"/>
          <w:sz w:val="28"/>
          <w:szCs w:val="28"/>
        </w:rPr>
        <w:t xml:space="preserve"> sau la nerespectarea prevederilor privind securitatea şi sănătatea în muncă;</w:t>
      </w:r>
    </w:p>
    <w:p w:rsidR="009A14AF" w:rsidRPr="00C46A07" w:rsidRDefault="009A14AF" w:rsidP="00155FE8">
      <w:pPr>
        <w:pStyle w:val="BodyText"/>
        <w:numPr>
          <w:ilvl w:val="0"/>
          <w:numId w:val="30"/>
        </w:numPr>
        <w:tabs>
          <w:tab w:val="left" w:pos="0"/>
        </w:tabs>
        <w:spacing w:after="0"/>
        <w:ind w:right="-85"/>
        <w:jc w:val="both"/>
        <w:rPr>
          <w:color w:val="000000"/>
          <w:sz w:val="28"/>
          <w:szCs w:val="28"/>
        </w:rPr>
      </w:pPr>
      <w:r w:rsidRPr="00C46A07">
        <w:rPr>
          <w:color w:val="000000"/>
          <w:sz w:val="28"/>
          <w:szCs w:val="28"/>
        </w:rPr>
        <w:t>depistarea şi sancţionarea cazurilor de abateri grave de la legislaţia muncii.</w:t>
      </w:r>
    </w:p>
    <w:p w:rsidR="009A14AF" w:rsidRPr="00C46A07" w:rsidRDefault="009A14AF" w:rsidP="00155FE8">
      <w:pPr>
        <w:pStyle w:val="BodyText"/>
        <w:numPr>
          <w:ilvl w:val="0"/>
          <w:numId w:val="19"/>
        </w:numPr>
        <w:tabs>
          <w:tab w:val="left" w:pos="0"/>
        </w:tabs>
        <w:spacing w:after="0"/>
        <w:ind w:right="-85"/>
        <w:jc w:val="both"/>
        <w:rPr>
          <w:b/>
          <w:color w:val="000000"/>
          <w:sz w:val="28"/>
          <w:szCs w:val="28"/>
        </w:rPr>
      </w:pPr>
      <w:r w:rsidRPr="00C46A07">
        <w:rPr>
          <w:b/>
          <w:color w:val="000000"/>
          <w:sz w:val="28"/>
          <w:szCs w:val="28"/>
        </w:rPr>
        <w:lastRenderedPageBreak/>
        <w:t>Informarea şi conştientizarea angajatorilor şi angajaţilor asupra obligaţiilor şi drepturilor ce le revin potrivit prevederilor normelor europene transpuse in legislaţia  specifica domeniului de competenţă al Inspecţiei Muncii:</w:t>
      </w:r>
    </w:p>
    <w:p w:rsidR="009A14AF" w:rsidRPr="00732EA7" w:rsidRDefault="009A14AF" w:rsidP="002D14E1">
      <w:pPr>
        <w:pStyle w:val="BodyText"/>
        <w:numPr>
          <w:ilvl w:val="0"/>
          <w:numId w:val="89"/>
        </w:numPr>
        <w:tabs>
          <w:tab w:val="left" w:pos="0"/>
          <w:tab w:val="left" w:pos="1985"/>
        </w:tabs>
        <w:spacing w:after="0"/>
        <w:ind w:left="1985" w:hanging="425"/>
        <w:jc w:val="both"/>
        <w:rPr>
          <w:color w:val="000000"/>
          <w:sz w:val="28"/>
          <w:szCs w:val="28"/>
        </w:rPr>
      </w:pPr>
      <w:r w:rsidRPr="00C46A07">
        <w:rPr>
          <w:color w:val="000000"/>
          <w:sz w:val="28"/>
          <w:szCs w:val="28"/>
        </w:rPr>
        <w:t>Campanie naţională privind implementarea în sistemul de învăţământ a proiectului „Valenţe culturale în domeniul securităţii şi sănătăţii în muncă”.</w:t>
      </w:r>
    </w:p>
    <w:p w:rsidR="009A14AF" w:rsidRPr="00732EA7" w:rsidRDefault="009A14AF" w:rsidP="002D14E1">
      <w:pPr>
        <w:pStyle w:val="BodyText"/>
        <w:numPr>
          <w:ilvl w:val="0"/>
          <w:numId w:val="81"/>
        </w:numPr>
        <w:tabs>
          <w:tab w:val="left" w:pos="0"/>
          <w:tab w:val="left" w:pos="1985"/>
        </w:tabs>
        <w:spacing w:after="0"/>
        <w:ind w:left="1985" w:hanging="425"/>
        <w:jc w:val="both"/>
        <w:rPr>
          <w:color w:val="000000"/>
          <w:sz w:val="28"/>
          <w:szCs w:val="28"/>
        </w:rPr>
      </w:pPr>
      <w:r w:rsidRPr="00732EA7">
        <w:rPr>
          <w:color w:val="000000"/>
          <w:sz w:val="28"/>
          <w:szCs w:val="28"/>
        </w:rPr>
        <w:t>Acţiune de informare privind bune practici în vederea elaborării de instrucţiuni proprii pentru completarea şi/sau aplicarea reglementărilor de securitate şi sănătate în muncă.</w:t>
      </w:r>
    </w:p>
    <w:p w:rsidR="009A14AF" w:rsidRPr="00732EA7" w:rsidRDefault="009A14AF" w:rsidP="002D14E1">
      <w:pPr>
        <w:pStyle w:val="BodyText"/>
        <w:numPr>
          <w:ilvl w:val="0"/>
          <w:numId w:val="89"/>
        </w:numPr>
        <w:tabs>
          <w:tab w:val="left" w:pos="0"/>
          <w:tab w:val="left" w:pos="1985"/>
        </w:tabs>
        <w:spacing w:after="0"/>
        <w:ind w:left="1985" w:hanging="425"/>
        <w:jc w:val="both"/>
        <w:rPr>
          <w:color w:val="000000"/>
          <w:sz w:val="28"/>
          <w:szCs w:val="28"/>
        </w:rPr>
      </w:pPr>
      <w:r w:rsidRPr="00732EA7">
        <w:rPr>
          <w:color w:val="000000"/>
          <w:sz w:val="28"/>
          <w:szCs w:val="28"/>
        </w:rPr>
        <w:t xml:space="preserve">Acţiune de informare şi conştientizare a angajatorilor </w:t>
      </w:r>
      <w:r w:rsidRPr="00632ED5">
        <w:rPr>
          <w:color w:val="000000"/>
          <w:sz w:val="28"/>
          <w:szCs w:val="28"/>
        </w:rPr>
        <w:t>ș</w:t>
      </w:r>
      <w:r w:rsidRPr="00732EA7">
        <w:rPr>
          <w:color w:val="000000"/>
          <w:sz w:val="28"/>
          <w:szCs w:val="28"/>
        </w:rPr>
        <w:t>i a angaja</w:t>
      </w:r>
      <w:r w:rsidRPr="00632ED5">
        <w:rPr>
          <w:color w:val="000000"/>
          <w:sz w:val="28"/>
          <w:szCs w:val="28"/>
        </w:rPr>
        <w:t>ț</w:t>
      </w:r>
      <w:r w:rsidRPr="00732EA7">
        <w:rPr>
          <w:color w:val="000000"/>
          <w:sz w:val="28"/>
          <w:szCs w:val="28"/>
        </w:rPr>
        <w:t xml:space="preserve">ilor, cu privire la beneficiile muncii declarate </w:t>
      </w:r>
      <w:r w:rsidRPr="00632ED5">
        <w:rPr>
          <w:color w:val="000000"/>
          <w:sz w:val="28"/>
          <w:szCs w:val="28"/>
        </w:rPr>
        <w:t>ș</w:t>
      </w:r>
      <w:r w:rsidRPr="00732EA7">
        <w:rPr>
          <w:color w:val="000000"/>
          <w:sz w:val="28"/>
          <w:szCs w:val="28"/>
        </w:rPr>
        <w:t>i dezavantajele muncii nedeclarate</w:t>
      </w:r>
    </w:p>
    <w:p w:rsidR="009A14AF" w:rsidRPr="00732EA7" w:rsidRDefault="009A14AF" w:rsidP="002D14E1">
      <w:pPr>
        <w:pStyle w:val="BodyText"/>
        <w:numPr>
          <w:ilvl w:val="0"/>
          <w:numId w:val="89"/>
        </w:numPr>
        <w:tabs>
          <w:tab w:val="left" w:pos="0"/>
          <w:tab w:val="left" w:pos="1985"/>
        </w:tabs>
        <w:spacing w:after="0"/>
        <w:ind w:left="1985" w:hanging="425"/>
        <w:jc w:val="both"/>
        <w:rPr>
          <w:color w:val="000000"/>
          <w:sz w:val="28"/>
          <w:szCs w:val="28"/>
        </w:rPr>
      </w:pPr>
      <w:r w:rsidRPr="00732EA7">
        <w:rPr>
          <w:color w:val="000000"/>
          <w:sz w:val="28"/>
          <w:szCs w:val="28"/>
        </w:rPr>
        <w:t xml:space="preserve">Acţiune de informare şi conştientizare a angajatorilor </w:t>
      </w:r>
      <w:r w:rsidRPr="00632ED5">
        <w:rPr>
          <w:color w:val="000000"/>
          <w:sz w:val="28"/>
          <w:szCs w:val="28"/>
        </w:rPr>
        <w:t>ș</w:t>
      </w:r>
      <w:r w:rsidRPr="00732EA7">
        <w:rPr>
          <w:color w:val="000000"/>
          <w:sz w:val="28"/>
          <w:szCs w:val="28"/>
        </w:rPr>
        <w:t>i a angaja</w:t>
      </w:r>
      <w:r w:rsidRPr="00632ED5">
        <w:rPr>
          <w:color w:val="000000"/>
          <w:sz w:val="28"/>
          <w:szCs w:val="28"/>
        </w:rPr>
        <w:t>ț</w:t>
      </w:r>
      <w:r w:rsidRPr="00732EA7">
        <w:rPr>
          <w:color w:val="000000"/>
          <w:sz w:val="28"/>
          <w:szCs w:val="28"/>
        </w:rPr>
        <w:t>ilor, cu privire la aplicarea legisla</w:t>
      </w:r>
      <w:r w:rsidRPr="00632ED5">
        <w:rPr>
          <w:color w:val="000000"/>
          <w:sz w:val="28"/>
          <w:szCs w:val="28"/>
        </w:rPr>
        <w:t>ț</w:t>
      </w:r>
      <w:r w:rsidRPr="00732EA7">
        <w:rPr>
          <w:color w:val="000000"/>
          <w:sz w:val="28"/>
          <w:szCs w:val="28"/>
        </w:rPr>
        <w:t>iei na</w:t>
      </w:r>
      <w:r w:rsidRPr="00632ED5">
        <w:rPr>
          <w:color w:val="000000"/>
          <w:sz w:val="28"/>
          <w:szCs w:val="28"/>
        </w:rPr>
        <w:t>ț</w:t>
      </w:r>
      <w:r w:rsidRPr="00732EA7">
        <w:rPr>
          <w:color w:val="000000"/>
          <w:sz w:val="28"/>
          <w:szCs w:val="28"/>
        </w:rPr>
        <w:t>ionale privind detaşarea lucrătorilor în cadrul prestării de servicii transnaţionale</w:t>
      </w:r>
    </w:p>
    <w:p w:rsidR="009A14AF" w:rsidRPr="00732EA7" w:rsidRDefault="009A14AF" w:rsidP="002D14E1">
      <w:pPr>
        <w:pStyle w:val="BodyText"/>
        <w:numPr>
          <w:ilvl w:val="0"/>
          <w:numId w:val="89"/>
        </w:numPr>
        <w:tabs>
          <w:tab w:val="left" w:pos="0"/>
          <w:tab w:val="left" w:pos="1985"/>
        </w:tabs>
        <w:spacing w:after="0"/>
        <w:ind w:left="1985" w:hanging="425"/>
        <w:jc w:val="both"/>
        <w:rPr>
          <w:color w:val="000000"/>
          <w:sz w:val="28"/>
          <w:szCs w:val="28"/>
        </w:rPr>
      </w:pPr>
      <w:r w:rsidRPr="00732EA7">
        <w:rPr>
          <w:color w:val="000000"/>
          <w:sz w:val="28"/>
          <w:szCs w:val="28"/>
        </w:rPr>
        <w:t xml:space="preserve">Acţiune de informare </w:t>
      </w:r>
      <w:r w:rsidRPr="00632ED5">
        <w:rPr>
          <w:color w:val="000000"/>
          <w:sz w:val="28"/>
          <w:szCs w:val="28"/>
        </w:rPr>
        <w:t>ș</w:t>
      </w:r>
      <w:r w:rsidRPr="00732EA7">
        <w:rPr>
          <w:color w:val="000000"/>
          <w:sz w:val="28"/>
          <w:szCs w:val="28"/>
        </w:rPr>
        <w:t>i conştientizare a cetă</w:t>
      </w:r>
      <w:r w:rsidRPr="00632ED5">
        <w:rPr>
          <w:color w:val="000000"/>
          <w:sz w:val="28"/>
          <w:szCs w:val="28"/>
        </w:rPr>
        <w:t>ț</w:t>
      </w:r>
      <w:r w:rsidRPr="00732EA7">
        <w:rPr>
          <w:color w:val="000000"/>
          <w:sz w:val="28"/>
          <w:szCs w:val="28"/>
        </w:rPr>
        <w:t>enilor români afla</w:t>
      </w:r>
      <w:r w:rsidRPr="00632ED5">
        <w:rPr>
          <w:color w:val="000000"/>
          <w:sz w:val="28"/>
          <w:szCs w:val="28"/>
        </w:rPr>
        <w:t>ț</w:t>
      </w:r>
      <w:r w:rsidRPr="00732EA7">
        <w:rPr>
          <w:color w:val="000000"/>
          <w:sz w:val="28"/>
          <w:szCs w:val="28"/>
        </w:rPr>
        <w:t>i în căutarea unui loc de muncă în străinătate, cu privire la riscurile la care se pot expune prin necunoa</w:t>
      </w:r>
      <w:r w:rsidRPr="00632ED5">
        <w:rPr>
          <w:color w:val="000000"/>
          <w:sz w:val="28"/>
          <w:szCs w:val="28"/>
        </w:rPr>
        <w:t>ș</w:t>
      </w:r>
      <w:r w:rsidRPr="00732EA7">
        <w:rPr>
          <w:color w:val="000000"/>
          <w:sz w:val="28"/>
          <w:szCs w:val="28"/>
        </w:rPr>
        <w:t>terea prevederilor legale.</w:t>
      </w:r>
    </w:p>
    <w:p w:rsidR="009A14AF" w:rsidRPr="00732EA7" w:rsidRDefault="009A14AF" w:rsidP="002D14E1">
      <w:pPr>
        <w:pStyle w:val="BodyText"/>
        <w:numPr>
          <w:ilvl w:val="0"/>
          <w:numId w:val="89"/>
        </w:numPr>
        <w:tabs>
          <w:tab w:val="left" w:pos="0"/>
          <w:tab w:val="left" w:pos="1985"/>
        </w:tabs>
        <w:spacing w:after="0"/>
        <w:ind w:left="1985" w:hanging="425"/>
        <w:jc w:val="both"/>
        <w:rPr>
          <w:color w:val="000000"/>
          <w:sz w:val="28"/>
          <w:szCs w:val="28"/>
        </w:rPr>
      </w:pPr>
      <w:r w:rsidRPr="00732EA7">
        <w:rPr>
          <w:color w:val="000000"/>
          <w:sz w:val="28"/>
          <w:szCs w:val="28"/>
        </w:rPr>
        <w:t>Acţiune de informare şi conştientizare a cetă</w:t>
      </w:r>
      <w:r w:rsidRPr="00632ED5">
        <w:rPr>
          <w:color w:val="000000"/>
          <w:sz w:val="28"/>
          <w:szCs w:val="28"/>
        </w:rPr>
        <w:t>ț</w:t>
      </w:r>
      <w:r w:rsidRPr="00732EA7">
        <w:rPr>
          <w:color w:val="000000"/>
          <w:sz w:val="28"/>
          <w:szCs w:val="28"/>
        </w:rPr>
        <w:t>enilor străini afla</w:t>
      </w:r>
      <w:r w:rsidRPr="00632ED5">
        <w:rPr>
          <w:color w:val="000000"/>
          <w:sz w:val="28"/>
          <w:szCs w:val="28"/>
        </w:rPr>
        <w:t>ț</w:t>
      </w:r>
      <w:r w:rsidRPr="00732EA7">
        <w:rPr>
          <w:color w:val="000000"/>
          <w:sz w:val="28"/>
          <w:szCs w:val="28"/>
        </w:rPr>
        <w:t>i pe teritoriul României, cu privire la condi</w:t>
      </w:r>
      <w:r w:rsidRPr="00632ED5">
        <w:rPr>
          <w:color w:val="000000"/>
          <w:sz w:val="28"/>
          <w:szCs w:val="28"/>
        </w:rPr>
        <w:t>ț</w:t>
      </w:r>
      <w:r w:rsidRPr="00732EA7">
        <w:rPr>
          <w:color w:val="000000"/>
          <w:sz w:val="28"/>
          <w:szCs w:val="28"/>
        </w:rPr>
        <w:t xml:space="preserve">iile de angajare </w:t>
      </w:r>
      <w:r w:rsidRPr="00632ED5">
        <w:rPr>
          <w:color w:val="000000"/>
          <w:sz w:val="28"/>
          <w:szCs w:val="28"/>
        </w:rPr>
        <w:t>ș</w:t>
      </w:r>
      <w:r w:rsidRPr="00732EA7">
        <w:rPr>
          <w:color w:val="000000"/>
          <w:sz w:val="28"/>
          <w:szCs w:val="28"/>
        </w:rPr>
        <w:t>i la drepturile pe care le au ca lucrători în România.</w:t>
      </w:r>
    </w:p>
    <w:p w:rsidR="009A14AF" w:rsidRPr="00732EA7" w:rsidRDefault="009A14AF" w:rsidP="002D14E1">
      <w:pPr>
        <w:pStyle w:val="BodyText"/>
        <w:numPr>
          <w:ilvl w:val="0"/>
          <w:numId w:val="89"/>
        </w:numPr>
        <w:tabs>
          <w:tab w:val="left" w:pos="0"/>
          <w:tab w:val="left" w:pos="1985"/>
        </w:tabs>
        <w:spacing w:after="0"/>
        <w:ind w:left="1985" w:hanging="425"/>
        <w:jc w:val="both"/>
        <w:rPr>
          <w:color w:val="000000"/>
          <w:sz w:val="28"/>
          <w:szCs w:val="28"/>
        </w:rPr>
      </w:pPr>
      <w:r w:rsidRPr="00732EA7">
        <w:rPr>
          <w:color w:val="000000"/>
          <w:sz w:val="28"/>
          <w:szCs w:val="28"/>
        </w:rPr>
        <w:t>Ac</w:t>
      </w:r>
      <w:r w:rsidRPr="00632ED5">
        <w:rPr>
          <w:color w:val="000000"/>
          <w:sz w:val="28"/>
          <w:szCs w:val="28"/>
        </w:rPr>
        <w:t>ț</w:t>
      </w:r>
      <w:r w:rsidRPr="00732EA7">
        <w:rPr>
          <w:color w:val="000000"/>
          <w:sz w:val="28"/>
          <w:szCs w:val="28"/>
        </w:rPr>
        <w:t xml:space="preserve">iuni de informare </w:t>
      </w:r>
      <w:r w:rsidRPr="00632ED5">
        <w:rPr>
          <w:color w:val="000000"/>
          <w:sz w:val="28"/>
          <w:szCs w:val="28"/>
        </w:rPr>
        <w:t>ș</w:t>
      </w:r>
      <w:r w:rsidRPr="00732EA7">
        <w:rPr>
          <w:color w:val="000000"/>
          <w:sz w:val="28"/>
          <w:szCs w:val="28"/>
        </w:rPr>
        <w:t>i con</w:t>
      </w:r>
      <w:r w:rsidRPr="00632ED5">
        <w:rPr>
          <w:color w:val="000000"/>
          <w:sz w:val="28"/>
          <w:szCs w:val="28"/>
        </w:rPr>
        <w:t>ș</w:t>
      </w:r>
      <w:r w:rsidRPr="00732EA7">
        <w:rPr>
          <w:color w:val="000000"/>
          <w:sz w:val="28"/>
          <w:szCs w:val="28"/>
        </w:rPr>
        <w:t>tientizare a angajatorilor, cu privire la prevederile legale referitoare la registrul general de eviden</w:t>
      </w:r>
      <w:r w:rsidRPr="00632ED5">
        <w:rPr>
          <w:color w:val="000000"/>
          <w:sz w:val="28"/>
          <w:szCs w:val="28"/>
        </w:rPr>
        <w:t>ț</w:t>
      </w:r>
      <w:r w:rsidRPr="00732EA7">
        <w:rPr>
          <w:color w:val="000000"/>
          <w:sz w:val="28"/>
          <w:szCs w:val="28"/>
        </w:rPr>
        <w:t>ă a salaria</w:t>
      </w:r>
      <w:r w:rsidRPr="00632ED5">
        <w:rPr>
          <w:color w:val="000000"/>
          <w:sz w:val="28"/>
          <w:szCs w:val="28"/>
        </w:rPr>
        <w:t>ț</w:t>
      </w:r>
      <w:r w:rsidRPr="00732EA7">
        <w:rPr>
          <w:color w:val="000000"/>
          <w:sz w:val="28"/>
          <w:szCs w:val="28"/>
        </w:rPr>
        <w:t>ilor.</w:t>
      </w:r>
    </w:p>
    <w:p w:rsidR="009A14AF" w:rsidRPr="00732EA7" w:rsidRDefault="009A14AF" w:rsidP="002D14E1">
      <w:pPr>
        <w:pStyle w:val="BodyText"/>
        <w:numPr>
          <w:ilvl w:val="0"/>
          <w:numId w:val="89"/>
        </w:numPr>
        <w:tabs>
          <w:tab w:val="left" w:pos="0"/>
          <w:tab w:val="left" w:pos="1985"/>
        </w:tabs>
        <w:spacing w:after="0"/>
        <w:ind w:left="1985" w:hanging="425"/>
        <w:jc w:val="both"/>
        <w:rPr>
          <w:color w:val="000000"/>
          <w:sz w:val="28"/>
          <w:szCs w:val="28"/>
        </w:rPr>
      </w:pPr>
      <w:r w:rsidRPr="00732EA7">
        <w:rPr>
          <w:color w:val="000000"/>
          <w:sz w:val="28"/>
          <w:szCs w:val="28"/>
        </w:rPr>
        <w:t>Ac</w:t>
      </w:r>
      <w:r w:rsidRPr="00632ED5">
        <w:rPr>
          <w:color w:val="000000"/>
          <w:sz w:val="28"/>
          <w:szCs w:val="28"/>
        </w:rPr>
        <w:t>ț</w:t>
      </w:r>
      <w:r w:rsidRPr="00732EA7">
        <w:rPr>
          <w:color w:val="000000"/>
          <w:sz w:val="28"/>
          <w:szCs w:val="28"/>
        </w:rPr>
        <w:t xml:space="preserve">iuni de informare </w:t>
      </w:r>
      <w:r w:rsidRPr="00632ED5">
        <w:rPr>
          <w:color w:val="000000"/>
          <w:sz w:val="28"/>
          <w:szCs w:val="28"/>
        </w:rPr>
        <w:t>ș</w:t>
      </w:r>
      <w:r w:rsidRPr="00732EA7">
        <w:rPr>
          <w:color w:val="000000"/>
          <w:sz w:val="28"/>
          <w:szCs w:val="28"/>
        </w:rPr>
        <w:t>i con</w:t>
      </w:r>
      <w:r w:rsidRPr="00632ED5">
        <w:rPr>
          <w:color w:val="000000"/>
          <w:sz w:val="28"/>
          <w:szCs w:val="28"/>
        </w:rPr>
        <w:t>ș</w:t>
      </w:r>
      <w:r w:rsidRPr="00732EA7">
        <w:rPr>
          <w:color w:val="000000"/>
          <w:sz w:val="28"/>
          <w:szCs w:val="28"/>
        </w:rPr>
        <w:t>tientizare a angajatorilor, cu privire la obliga</w:t>
      </w:r>
      <w:r w:rsidRPr="00632ED5">
        <w:rPr>
          <w:color w:val="000000"/>
          <w:sz w:val="28"/>
          <w:szCs w:val="28"/>
        </w:rPr>
        <w:t>ț</w:t>
      </w:r>
      <w:r w:rsidRPr="00732EA7">
        <w:rPr>
          <w:color w:val="000000"/>
          <w:sz w:val="28"/>
          <w:szCs w:val="28"/>
        </w:rPr>
        <w:t xml:space="preserve">iile ce le revin conform Legii nr. 62/2011 a dialogului social, republicată, cu modificările </w:t>
      </w:r>
      <w:r w:rsidRPr="00632ED5">
        <w:rPr>
          <w:color w:val="000000"/>
          <w:sz w:val="28"/>
          <w:szCs w:val="28"/>
        </w:rPr>
        <w:t>ș</w:t>
      </w:r>
      <w:r w:rsidRPr="00732EA7">
        <w:rPr>
          <w:color w:val="000000"/>
          <w:sz w:val="28"/>
          <w:szCs w:val="28"/>
        </w:rPr>
        <w:t>i completările ulterioare.</w:t>
      </w:r>
    </w:p>
    <w:p w:rsidR="009A14AF" w:rsidRDefault="009A14AF" w:rsidP="002D14E1">
      <w:pPr>
        <w:pStyle w:val="BodyText"/>
        <w:numPr>
          <w:ilvl w:val="0"/>
          <w:numId w:val="89"/>
        </w:numPr>
        <w:tabs>
          <w:tab w:val="left" w:pos="0"/>
          <w:tab w:val="left" w:pos="1985"/>
        </w:tabs>
        <w:spacing w:after="0"/>
        <w:ind w:left="1985" w:hanging="425"/>
        <w:jc w:val="both"/>
        <w:rPr>
          <w:color w:val="000000"/>
          <w:sz w:val="28"/>
          <w:szCs w:val="28"/>
        </w:rPr>
      </w:pPr>
      <w:r w:rsidRPr="00732EA7">
        <w:rPr>
          <w:color w:val="000000"/>
          <w:sz w:val="28"/>
          <w:szCs w:val="28"/>
        </w:rPr>
        <w:t>Ac</w:t>
      </w:r>
      <w:r w:rsidRPr="00632ED5">
        <w:rPr>
          <w:color w:val="000000"/>
          <w:sz w:val="28"/>
          <w:szCs w:val="28"/>
        </w:rPr>
        <w:t>ț</w:t>
      </w:r>
      <w:r w:rsidRPr="00732EA7">
        <w:rPr>
          <w:color w:val="000000"/>
          <w:sz w:val="28"/>
          <w:szCs w:val="28"/>
        </w:rPr>
        <w:t xml:space="preserve">iuni de informare </w:t>
      </w:r>
      <w:r w:rsidRPr="00632ED5">
        <w:rPr>
          <w:color w:val="000000"/>
          <w:sz w:val="28"/>
          <w:szCs w:val="28"/>
        </w:rPr>
        <w:t>ș</w:t>
      </w:r>
      <w:r w:rsidRPr="00732EA7">
        <w:rPr>
          <w:color w:val="000000"/>
          <w:sz w:val="28"/>
          <w:szCs w:val="28"/>
        </w:rPr>
        <w:t>i con</w:t>
      </w:r>
      <w:r w:rsidRPr="00632ED5">
        <w:rPr>
          <w:color w:val="000000"/>
          <w:sz w:val="28"/>
          <w:szCs w:val="28"/>
        </w:rPr>
        <w:t>ș</w:t>
      </w:r>
      <w:r w:rsidRPr="00732EA7">
        <w:rPr>
          <w:color w:val="000000"/>
          <w:sz w:val="28"/>
          <w:szCs w:val="28"/>
        </w:rPr>
        <w:t>tientizare a angajatorilor, cu privire la activitatea de înregistrare a zilierilor conform prevederilor Legii nr. 52/2011 privind exercitarea unor activităţi cu caracter ocazional desfăşurate de zilieri, modificată şi completată şi a normelor de aplicare a acesteia.</w:t>
      </w:r>
    </w:p>
    <w:p w:rsidR="009A14AF" w:rsidRPr="00732EA7" w:rsidRDefault="009A14AF" w:rsidP="00C42136">
      <w:pPr>
        <w:pStyle w:val="BodyText"/>
        <w:tabs>
          <w:tab w:val="left" w:pos="0"/>
          <w:tab w:val="left" w:pos="1985"/>
        </w:tabs>
        <w:spacing w:after="0"/>
        <w:ind w:left="1985"/>
        <w:jc w:val="both"/>
        <w:rPr>
          <w:color w:val="000000"/>
          <w:sz w:val="28"/>
          <w:szCs w:val="28"/>
        </w:rPr>
      </w:pPr>
    </w:p>
    <w:p w:rsidR="009A14AF" w:rsidRDefault="009A14AF" w:rsidP="00155FE8">
      <w:pPr>
        <w:pStyle w:val="ListParagraph"/>
        <w:numPr>
          <w:ilvl w:val="0"/>
          <w:numId w:val="19"/>
        </w:numPr>
        <w:spacing w:after="0" w:line="240" w:lineRule="auto"/>
        <w:ind w:left="805" w:hanging="357"/>
        <w:rPr>
          <w:rFonts w:ascii="Times New Roman" w:hAnsi="Times New Roman"/>
          <w:b/>
          <w:color w:val="000000"/>
          <w:sz w:val="28"/>
          <w:szCs w:val="28"/>
        </w:rPr>
      </w:pPr>
      <w:r w:rsidRPr="00C46A07">
        <w:rPr>
          <w:rFonts w:ascii="Times New Roman" w:hAnsi="Times New Roman"/>
          <w:b/>
          <w:color w:val="000000"/>
          <w:sz w:val="28"/>
          <w:szCs w:val="28"/>
        </w:rPr>
        <w:t>Organizarea şi desfăşurarea Săptămânii Europene de Securitate şi Sănătate în Muncă sub egida Agenţiei Europene pentru Securitate şi Sănătate în Muncă – Locuri de muncă sănătoase pentru toate vârstele.</w:t>
      </w:r>
    </w:p>
    <w:p w:rsidR="009A14AF" w:rsidRPr="00732EA7" w:rsidRDefault="009A14AF" w:rsidP="002D14E1">
      <w:pPr>
        <w:pStyle w:val="ListParagraph"/>
        <w:numPr>
          <w:ilvl w:val="0"/>
          <w:numId w:val="90"/>
        </w:numPr>
        <w:spacing w:after="0" w:line="240" w:lineRule="auto"/>
        <w:ind w:left="1984" w:hanging="425"/>
        <w:jc w:val="both"/>
        <w:rPr>
          <w:rFonts w:ascii="Times New Roman" w:hAnsi="Times New Roman"/>
          <w:color w:val="000000"/>
          <w:sz w:val="28"/>
          <w:szCs w:val="28"/>
        </w:rPr>
      </w:pPr>
      <w:r>
        <w:rPr>
          <w:rFonts w:ascii="Times New Roman" w:hAnsi="Times New Roman"/>
          <w:color w:val="000000"/>
          <w:sz w:val="28"/>
          <w:szCs w:val="28"/>
        </w:rPr>
        <w:t>O</w:t>
      </w:r>
      <w:r w:rsidRPr="00732EA7">
        <w:rPr>
          <w:rFonts w:ascii="Times New Roman" w:hAnsi="Times New Roman"/>
          <w:color w:val="000000"/>
          <w:sz w:val="28"/>
          <w:szCs w:val="28"/>
        </w:rPr>
        <w:t>rganizarea şi desfăşurarea Săptămânii Europene de Securitate şi Sănătate în Muncă ce are ca tema – „Prevenirea riscurilor generate de substan</w:t>
      </w:r>
      <w:r w:rsidRPr="00732EA7">
        <w:rPr>
          <w:rFonts w:ascii="Tahoma" w:hAnsi="Tahoma" w:cs="Tahoma"/>
          <w:color w:val="000000"/>
          <w:sz w:val="28"/>
          <w:szCs w:val="28"/>
        </w:rPr>
        <w:t>ț</w:t>
      </w:r>
      <w:r w:rsidRPr="00732EA7">
        <w:rPr>
          <w:rFonts w:ascii="Times New Roman" w:hAnsi="Times New Roman"/>
          <w:color w:val="000000"/>
          <w:sz w:val="28"/>
          <w:szCs w:val="28"/>
        </w:rPr>
        <w:t>e periculoase”, se desfasoara sub egida Agenţiei Europene pentru Securitate şi Sănătate în Muncă. Pe baza acestei campanii, Inspectia Muncii va coordona in 4 centre regionale, actiunea de demarare a Saptamanii Europene pentru Securitate si sanatate in munca, care va avea loc in luna octombrie a acestui an.</w:t>
      </w:r>
    </w:p>
    <w:p w:rsidR="009A14AF" w:rsidRPr="00FF529D" w:rsidRDefault="009A14AF" w:rsidP="00261E46">
      <w:pPr>
        <w:pStyle w:val="Default"/>
        <w:rPr>
          <w:rFonts w:ascii="Times New Roman" w:hAnsi="Times New Roman" w:cs="Times New Roman"/>
          <w:b/>
          <w:sz w:val="28"/>
          <w:szCs w:val="28"/>
          <w:lang w:val="it-IT"/>
        </w:rPr>
      </w:pPr>
    </w:p>
    <w:p w:rsidR="009A14AF" w:rsidRPr="00FF529D" w:rsidRDefault="009A14AF" w:rsidP="00C42136">
      <w:pPr>
        <w:pStyle w:val="Default"/>
        <w:ind w:firstLine="284"/>
        <w:rPr>
          <w:rFonts w:ascii="Times New Roman" w:hAnsi="Times New Roman" w:cs="Times New Roman"/>
          <w:sz w:val="28"/>
          <w:szCs w:val="28"/>
          <w:lang w:val="it-IT"/>
        </w:rPr>
      </w:pPr>
      <w:r w:rsidRPr="00FF529D">
        <w:rPr>
          <w:rFonts w:ascii="Times New Roman" w:hAnsi="Times New Roman" w:cs="Times New Roman"/>
          <w:b/>
          <w:sz w:val="28"/>
          <w:szCs w:val="28"/>
          <w:lang w:val="it-IT"/>
        </w:rPr>
        <w:lastRenderedPageBreak/>
        <w:t xml:space="preserve">Agenţia Judeţeană pentru Ocuparea Forţei de Muncă </w:t>
      </w:r>
      <w:r w:rsidRPr="00FF529D">
        <w:rPr>
          <w:rFonts w:ascii="Times New Roman" w:hAnsi="Times New Roman" w:cs="Times New Roman"/>
          <w:sz w:val="28"/>
          <w:szCs w:val="28"/>
          <w:lang w:val="it-IT"/>
        </w:rPr>
        <w:t>are în vedere pentru anul 2018 :</w:t>
      </w:r>
    </w:p>
    <w:p w:rsidR="009A14AF" w:rsidRPr="00FF529D" w:rsidRDefault="009A14AF" w:rsidP="00C42136">
      <w:pPr>
        <w:pStyle w:val="Default"/>
        <w:rPr>
          <w:rFonts w:ascii="Times New Roman" w:hAnsi="Times New Roman" w:cs="Times New Roman"/>
          <w:sz w:val="28"/>
          <w:szCs w:val="28"/>
          <w:lang w:val="it-IT"/>
        </w:rPr>
      </w:pPr>
    </w:p>
    <w:p w:rsidR="009A14AF" w:rsidRPr="00FF529D" w:rsidRDefault="009A14AF" w:rsidP="002D14E1">
      <w:pPr>
        <w:pStyle w:val="Default"/>
        <w:numPr>
          <w:ilvl w:val="0"/>
          <w:numId w:val="136"/>
        </w:numPr>
        <w:tabs>
          <w:tab w:val="num" w:pos="720"/>
        </w:tabs>
        <w:ind w:hanging="1156"/>
        <w:rPr>
          <w:rFonts w:ascii="Times New Roman" w:hAnsi="Times New Roman" w:cs="Times New Roman"/>
          <w:sz w:val="28"/>
          <w:szCs w:val="28"/>
          <w:lang w:val="it-IT"/>
        </w:rPr>
      </w:pPr>
      <w:r w:rsidRPr="00FF529D">
        <w:rPr>
          <w:rFonts w:ascii="Times New Roman" w:hAnsi="Times New Roman" w:cs="Times New Roman"/>
          <w:b/>
          <w:sz w:val="28"/>
          <w:szCs w:val="28"/>
          <w:lang w:val="it-IT"/>
        </w:rPr>
        <w:t>Stimularea crearii de noi locuri de muncă</w:t>
      </w:r>
      <w:r w:rsidRPr="00FF529D">
        <w:rPr>
          <w:rFonts w:ascii="Times New Roman" w:hAnsi="Times New Roman" w:cs="Times New Roman"/>
          <w:sz w:val="28"/>
          <w:szCs w:val="28"/>
          <w:lang w:val="it-IT"/>
        </w:rPr>
        <w:t xml:space="preserve">  prin  următoarele acţiuni:</w:t>
      </w:r>
    </w:p>
    <w:p w:rsidR="009A14AF" w:rsidRPr="00C42136" w:rsidRDefault="009A14AF" w:rsidP="002D14E1">
      <w:pPr>
        <w:pStyle w:val="NoSpacing"/>
        <w:numPr>
          <w:ilvl w:val="0"/>
          <w:numId w:val="134"/>
        </w:numPr>
        <w:ind w:left="1134" w:hanging="425"/>
        <w:jc w:val="both"/>
        <w:rPr>
          <w:rFonts w:ascii="Times New Roman" w:hAnsi="Times New Roman"/>
          <w:color w:val="000000"/>
          <w:sz w:val="28"/>
          <w:szCs w:val="28"/>
          <w:lang w:eastAsia="ro-RO"/>
        </w:rPr>
      </w:pPr>
      <w:r w:rsidRPr="00C42136">
        <w:rPr>
          <w:rFonts w:ascii="Times New Roman" w:hAnsi="Times New Roman"/>
          <w:color w:val="000000"/>
          <w:sz w:val="28"/>
          <w:szCs w:val="28"/>
          <w:lang w:eastAsia="ro-RO"/>
        </w:rPr>
        <w:t>Incadrarea unui numar de 10 de persoane prin acordarea de subventii angajatorilor care incadreaza in munca someri neindemnizati (SLD);</w:t>
      </w:r>
    </w:p>
    <w:p w:rsidR="009A14AF" w:rsidRPr="00C42136" w:rsidRDefault="009A14AF" w:rsidP="002D14E1">
      <w:pPr>
        <w:pStyle w:val="NoSpacing"/>
        <w:numPr>
          <w:ilvl w:val="0"/>
          <w:numId w:val="134"/>
        </w:numPr>
        <w:ind w:left="1134" w:hanging="425"/>
        <w:jc w:val="both"/>
        <w:rPr>
          <w:rFonts w:ascii="Times New Roman" w:hAnsi="Times New Roman"/>
          <w:color w:val="000000"/>
          <w:sz w:val="28"/>
          <w:szCs w:val="28"/>
          <w:lang w:eastAsia="ro-RO"/>
        </w:rPr>
      </w:pPr>
      <w:r w:rsidRPr="00C42136">
        <w:rPr>
          <w:rFonts w:ascii="Times New Roman" w:hAnsi="Times New Roman"/>
          <w:color w:val="000000"/>
          <w:sz w:val="28"/>
          <w:szCs w:val="28"/>
          <w:lang w:eastAsia="ro-RO"/>
        </w:rPr>
        <w:t>Stimularea mobilitatii fortei de munca prin acordarea unui numar de 10 prime pentru incadrarea la o distanta mai mare de 15  km (prima de incadrare) si pentru incadrarea intr-o alta localitate la peste 50 km cu schimbarea domiciliului (prima de instalare);</w:t>
      </w:r>
    </w:p>
    <w:p w:rsidR="009A14AF" w:rsidRPr="00C42136" w:rsidRDefault="009A14AF" w:rsidP="002D14E1">
      <w:pPr>
        <w:pStyle w:val="ListParagraph"/>
        <w:numPr>
          <w:ilvl w:val="0"/>
          <w:numId w:val="134"/>
        </w:numPr>
        <w:spacing w:after="0" w:line="240" w:lineRule="auto"/>
        <w:ind w:left="1134" w:hanging="425"/>
        <w:jc w:val="both"/>
        <w:rPr>
          <w:rFonts w:ascii="Times New Roman" w:hAnsi="Times New Roman"/>
          <w:color w:val="000000"/>
          <w:sz w:val="28"/>
          <w:szCs w:val="28"/>
        </w:rPr>
      </w:pPr>
      <w:r w:rsidRPr="00C42136">
        <w:rPr>
          <w:rFonts w:ascii="Times New Roman" w:hAnsi="Times New Roman"/>
          <w:color w:val="000000"/>
          <w:sz w:val="28"/>
          <w:szCs w:val="28"/>
        </w:rPr>
        <w:t>Acordarea unui numar de 10 prime de relocare pentru asigurarea cheltuielilor de administrare a locuintei.</w:t>
      </w:r>
    </w:p>
    <w:p w:rsidR="009A14AF" w:rsidRPr="00C25FC0" w:rsidRDefault="009A14AF" w:rsidP="002D14E1">
      <w:pPr>
        <w:pStyle w:val="ListParagraph"/>
        <w:numPr>
          <w:ilvl w:val="0"/>
          <w:numId w:val="134"/>
        </w:numPr>
        <w:spacing w:after="0" w:line="240" w:lineRule="auto"/>
        <w:ind w:left="1134" w:hanging="425"/>
        <w:jc w:val="both"/>
        <w:rPr>
          <w:rFonts w:ascii="Times New Roman" w:hAnsi="Times New Roman"/>
          <w:color w:val="000000"/>
          <w:sz w:val="28"/>
          <w:szCs w:val="28"/>
          <w:lang w:val="it-IT" w:eastAsia="en-US"/>
        </w:rPr>
      </w:pPr>
      <w:r w:rsidRPr="00C25FC0">
        <w:rPr>
          <w:rFonts w:ascii="Times New Roman" w:hAnsi="Times New Roman"/>
          <w:color w:val="000000"/>
          <w:sz w:val="28"/>
          <w:szCs w:val="28"/>
          <w:lang w:val="it-IT" w:eastAsia="en-US"/>
        </w:rPr>
        <w:t>Acordarea serviciilor specializate persoanelor în cautarea unui loc de muncă, cu accent pe somerii de lunga durata,  prin:</w:t>
      </w:r>
    </w:p>
    <w:p w:rsidR="009A14AF" w:rsidRPr="00C25FC0" w:rsidRDefault="009A14AF" w:rsidP="002D14E1">
      <w:pPr>
        <w:numPr>
          <w:ilvl w:val="0"/>
          <w:numId w:val="135"/>
        </w:numPr>
        <w:tabs>
          <w:tab w:val="clear" w:pos="810"/>
          <w:tab w:val="num" w:pos="2127"/>
        </w:tabs>
        <w:ind w:left="1985" w:hanging="425"/>
        <w:jc w:val="both"/>
        <w:rPr>
          <w:color w:val="000000"/>
          <w:sz w:val="28"/>
          <w:szCs w:val="28"/>
          <w:lang w:val="it-IT"/>
        </w:rPr>
      </w:pPr>
      <w:r w:rsidRPr="00C25FC0">
        <w:rPr>
          <w:color w:val="000000"/>
          <w:sz w:val="28"/>
          <w:szCs w:val="28"/>
          <w:lang w:val="it-IT"/>
        </w:rPr>
        <w:t>informare şi consiliere profesională pentru minim 5000 persoane, din care: 310 someri de lunga durata;</w:t>
      </w:r>
    </w:p>
    <w:p w:rsidR="009A14AF" w:rsidRPr="00C25FC0" w:rsidRDefault="009A14AF" w:rsidP="002D14E1">
      <w:pPr>
        <w:numPr>
          <w:ilvl w:val="0"/>
          <w:numId w:val="135"/>
        </w:numPr>
        <w:tabs>
          <w:tab w:val="clear" w:pos="810"/>
          <w:tab w:val="num" w:pos="2127"/>
        </w:tabs>
        <w:ind w:left="1985" w:hanging="425"/>
        <w:jc w:val="both"/>
        <w:rPr>
          <w:color w:val="000000"/>
          <w:sz w:val="28"/>
          <w:szCs w:val="28"/>
          <w:lang w:val="it-IT"/>
        </w:rPr>
      </w:pPr>
      <w:r w:rsidRPr="00C25FC0">
        <w:rPr>
          <w:color w:val="000000"/>
          <w:sz w:val="28"/>
          <w:szCs w:val="28"/>
          <w:lang w:val="it-IT"/>
        </w:rPr>
        <w:t>medierea muncii pentru  minim 3960 persoane, din care: 200 someri de lunga durata;</w:t>
      </w:r>
    </w:p>
    <w:p w:rsidR="009A14AF" w:rsidRDefault="009A14AF" w:rsidP="002D14E1">
      <w:pPr>
        <w:numPr>
          <w:ilvl w:val="0"/>
          <w:numId w:val="135"/>
        </w:numPr>
        <w:tabs>
          <w:tab w:val="clear" w:pos="810"/>
          <w:tab w:val="num" w:pos="2127"/>
        </w:tabs>
        <w:ind w:left="1985" w:hanging="425"/>
        <w:jc w:val="both"/>
        <w:rPr>
          <w:color w:val="000000"/>
          <w:sz w:val="28"/>
          <w:szCs w:val="28"/>
          <w:lang w:val="it-IT"/>
        </w:rPr>
      </w:pPr>
      <w:r w:rsidRPr="00C25FC0">
        <w:rPr>
          <w:color w:val="000000"/>
          <w:sz w:val="28"/>
          <w:szCs w:val="28"/>
          <w:lang w:val="it-IT"/>
        </w:rPr>
        <w:t>formarea profesională pentru minim 462 someri, din care: 56 someri de lunga durata.</w:t>
      </w:r>
    </w:p>
    <w:p w:rsidR="009A14AF" w:rsidRPr="00C25FC0" w:rsidRDefault="009A14AF" w:rsidP="00C42136">
      <w:pPr>
        <w:ind w:left="1985"/>
        <w:jc w:val="both"/>
        <w:rPr>
          <w:color w:val="000000"/>
          <w:sz w:val="28"/>
          <w:szCs w:val="28"/>
          <w:lang w:val="it-IT"/>
        </w:rPr>
      </w:pPr>
    </w:p>
    <w:p w:rsidR="009A14AF" w:rsidRDefault="009A14AF" w:rsidP="002D14E1">
      <w:pPr>
        <w:pStyle w:val="ListParagraph"/>
        <w:numPr>
          <w:ilvl w:val="0"/>
          <w:numId w:val="136"/>
        </w:numPr>
        <w:spacing w:after="0" w:line="240" w:lineRule="auto"/>
        <w:ind w:left="709" w:hanging="425"/>
        <w:jc w:val="both"/>
        <w:rPr>
          <w:rFonts w:ascii="Times New Roman" w:hAnsi="Times New Roman"/>
          <w:b/>
          <w:color w:val="000000"/>
          <w:sz w:val="28"/>
          <w:szCs w:val="28"/>
          <w:lang w:val="en-US" w:eastAsia="en-US"/>
        </w:rPr>
      </w:pPr>
      <w:r w:rsidRPr="00C25FC0">
        <w:rPr>
          <w:rFonts w:ascii="Times New Roman" w:hAnsi="Times New Roman"/>
          <w:b/>
          <w:color w:val="000000"/>
          <w:sz w:val="28"/>
          <w:szCs w:val="28"/>
          <w:lang w:val="en-US" w:eastAsia="en-US"/>
        </w:rPr>
        <w:t xml:space="preserve">Sanse reale pentru tineri </w:t>
      </w:r>
    </w:p>
    <w:p w:rsidR="009A14AF" w:rsidRPr="00C25FC0" w:rsidRDefault="009A14AF" w:rsidP="002D14E1">
      <w:pPr>
        <w:pStyle w:val="ListParagraph"/>
        <w:numPr>
          <w:ilvl w:val="0"/>
          <w:numId w:val="137"/>
        </w:numPr>
        <w:spacing w:after="0" w:line="240" w:lineRule="auto"/>
        <w:ind w:left="1134" w:hanging="425"/>
        <w:jc w:val="both"/>
        <w:rPr>
          <w:rFonts w:ascii="Times New Roman" w:hAnsi="Times New Roman"/>
          <w:color w:val="000000"/>
          <w:sz w:val="28"/>
          <w:szCs w:val="28"/>
          <w:lang w:val="it-IT" w:eastAsia="en-US"/>
        </w:rPr>
      </w:pPr>
      <w:r w:rsidRPr="00C25FC0">
        <w:rPr>
          <w:rFonts w:ascii="Times New Roman" w:hAnsi="Times New Roman"/>
          <w:color w:val="000000"/>
          <w:sz w:val="28"/>
          <w:szCs w:val="28"/>
          <w:lang w:val="it-IT" w:eastAsia="en-US"/>
        </w:rPr>
        <w:t>Incadrarea unui numar de 30 de persoane prin acordarea de subventii angajatorilor care incadreaza in munca tineri NEETs;</w:t>
      </w:r>
    </w:p>
    <w:p w:rsidR="009A14AF" w:rsidRPr="00C42136" w:rsidRDefault="009A14AF" w:rsidP="002D14E1">
      <w:pPr>
        <w:pStyle w:val="ListParagraph"/>
        <w:numPr>
          <w:ilvl w:val="0"/>
          <w:numId w:val="139"/>
        </w:numPr>
        <w:spacing w:after="0" w:line="240" w:lineRule="auto"/>
        <w:ind w:left="1134" w:hanging="425"/>
        <w:jc w:val="both"/>
        <w:rPr>
          <w:rFonts w:ascii="Times New Roman" w:hAnsi="Times New Roman"/>
          <w:color w:val="000000"/>
          <w:sz w:val="28"/>
          <w:szCs w:val="28"/>
          <w:lang w:val="en-US" w:eastAsia="en-US"/>
        </w:rPr>
      </w:pPr>
      <w:r w:rsidRPr="00C25FC0">
        <w:rPr>
          <w:rFonts w:ascii="Times New Roman" w:hAnsi="Times New Roman"/>
          <w:color w:val="000000"/>
          <w:sz w:val="28"/>
          <w:szCs w:val="28"/>
          <w:lang w:val="it-IT" w:eastAsia="en-US"/>
        </w:rPr>
        <w:t xml:space="preserve">Acordarea de prima de insertie unui numar de 10 absolventi ai institutiilor de </w:t>
      </w:r>
      <w:r w:rsidRPr="00C42136">
        <w:rPr>
          <w:rFonts w:ascii="Times New Roman" w:hAnsi="Times New Roman"/>
          <w:color w:val="000000"/>
          <w:sz w:val="28"/>
          <w:szCs w:val="28"/>
          <w:lang w:val="en-US" w:eastAsia="en-US"/>
        </w:rPr>
        <w:t>invatamant;</w:t>
      </w:r>
    </w:p>
    <w:p w:rsidR="009A14AF" w:rsidRPr="00C42136" w:rsidRDefault="009A14AF" w:rsidP="002D14E1">
      <w:pPr>
        <w:pStyle w:val="ListParagraph"/>
        <w:numPr>
          <w:ilvl w:val="0"/>
          <w:numId w:val="139"/>
        </w:numPr>
        <w:spacing w:after="0" w:line="240" w:lineRule="auto"/>
        <w:ind w:left="1134" w:hanging="425"/>
        <w:jc w:val="both"/>
        <w:rPr>
          <w:rFonts w:ascii="Times New Roman" w:hAnsi="Times New Roman"/>
          <w:color w:val="000000"/>
          <w:sz w:val="28"/>
          <w:szCs w:val="28"/>
          <w:lang w:val="en-US" w:eastAsia="en-US"/>
        </w:rPr>
      </w:pPr>
      <w:r w:rsidRPr="00C42136">
        <w:rPr>
          <w:rFonts w:ascii="Times New Roman" w:hAnsi="Times New Roman"/>
          <w:color w:val="000000"/>
          <w:sz w:val="28"/>
          <w:szCs w:val="28"/>
          <w:lang w:val="en-US" w:eastAsia="en-US"/>
        </w:rPr>
        <w:t>Acordarea serviciilor specializate persoanelor în cautarea unui loc de muncă, cu accent pe persoanele aflate in risc de excluziune sociala,  prin:</w:t>
      </w:r>
    </w:p>
    <w:p w:rsidR="009A14AF" w:rsidRPr="00FF529D" w:rsidRDefault="009A14AF" w:rsidP="002D14E1">
      <w:pPr>
        <w:pStyle w:val="ListParagraph"/>
        <w:numPr>
          <w:ilvl w:val="0"/>
          <w:numId w:val="185"/>
        </w:numPr>
        <w:spacing w:after="0" w:line="240" w:lineRule="auto"/>
        <w:ind w:left="1985" w:hanging="425"/>
        <w:jc w:val="both"/>
        <w:rPr>
          <w:rFonts w:ascii="Times New Roman" w:hAnsi="Times New Roman"/>
          <w:color w:val="000000"/>
          <w:sz w:val="28"/>
          <w:szCs w:val="28"/>
          <w:lang w:val="it-IT" w:eastAsia="en-US"/>
        </w:rPr>
      </w:pPr>
      <w:r w:rsidRPr="00FF529D">
        <w:rPr>
          <w:rFonts w:ascii="Times New Roman" w:hAnsi="Times New Roman"/>
          <w:color w:val="000000"/>
          <w:sz w:val="28"/>
          <w:szCs w:val="28"/>
          <w:lang w:val="it-IT" w:eastAsia="en-US"/>
        </w:rPr>
        <w:t>informare şi consiliere profesională pentru minim 5000 persoane, din care: 1680 tineri NEETs;</w:t>
      </w:r>
    </w:p>
    <w:p w:rsidR="009A14AF" w:rsidRPr="00FF529D" w:rsidRDefault="009A14AF" w:rsidP="002D14E1">
      <w:pPr>
        <w:pStyle w:val="ListParagraph"/>
        <w:numPr>
          <w:ilvl w:val="0"/>
          <w:numId w:val="185"/>
        </w:numPr>
        <w:spacing w:after="0" w:line="240" w:lineRule="auto"/>
        <w:ind w:left="1985" w:hanging="425"/>
        <w:jc w:val="both"/>
        <w:rPr>
          <w:rFonts w:ascii="Times New Roman" w:hAnsi="Times New Roman"/>
          <w:color w:val="000000"/>
          <w:sz w:val="28"/>
          <w:szCs w:val="28"/>
          <w:lang w:val="it-IT" w:eastAsia="en-US"/>
        </w:rPr>
      </w:pPr>
      <w:r w:rsidRPr="00FF529D">
        <w:rPr>
          <w:rFonts w:ascii="Times New Roman" w:hAnsi="Times New Roman"/>
          <w:color w:val="000000"/>
          <w:sz w:val="28"/>
          <w:szCs w:val="28"/>
          <w:lang w:val="it-IT" w:eastAsia="en-US"/>
        </w:rPr>
        <w:t xml:space="preserve"> medierea muncii pentru  minim 3960 persoane, din care: 750 tineri NEETs;</w:t>
      </w:r>
    </w:p>
    <w:p w:rsidR="009A14AF" w:rsidRPr="00FF529D" w:rsidRDefault="009A14AF" w:rsidP="002D14E1">
      <w:pPr>
        <w:pStyle w:val="ListParagraph"/>
        <w:numPr>
          <w:ilvl w:val="0"/>
          <w:numId w:val="185"/>
        </w:numPr>
        <w:spacing w:after="0" w:line="240" w:lineRule="auto"/>
        <w:ind w:left="1985" w:hanging="425"/>
        <w:jc w:val="both"/>
        <w:rPr>
          <w:rFonts w:ascii="Times New Roman" w:hAnsi="Times New Roman"/>
          <w:color w:val="000000"/>
          <w:sz w:val="28"/>
          <w:szCs w:val="28"/>
          <w:lang w:val="it-IT" w:eastAsia="en-US"/>
        </w:rPr>
      </w:pPr>
      <w:r w:rsidRPr="00FF529D">
        <w:rPr>
          <w:rFonts w:ascii="Times New Roman" w:hAnsi="Times New Roman"/>
          <w:color w:val="000000"/>
          <w:sz w:val="28"/>
          <w:szCs w:val="28"/>
          <w:lang w:val="it-IT" w:eastAsia="en-US"/>
        </w:rPr>
        <w:t>formarea profesională pentru minim 462 someri din care 109 tineri NEETs.</w:t>
      </w:r>
    </w:p>
    <w:p w:rsidR="009A14AF" w:rsidRPr="00A32AC1" w:rsidRDefault="009A14AF" w:rsidP="00A32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color w:val="0070C0"/>
          <w:sz w:val="16"/>
          <w:szCs w:val="16"/>
        </w:rPr>
      </w:pPr>
    </w:p>
    <w:p w:rsidR="009A14AF" w:rsidRPr="00C46A07" w:rsidRDefault="009A14AF" w:rsidP="00AD7A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color w:val="000000"/>
          <w:sz w:val="28"/>
          <w:szCs w:val="28"/>
        </w:rPr>
      </w:pPr>
      <w:r w:rsidRPr="00C46A07">
        <w:rPr>
          <w:b/>
          <w:color w:val="000000"/>
          <w:sz w:val="28"/>
          <w:szCs w:val="28"/>
        </w:rPr>
        <w:t xml:space="preserve">Casa Judeţeană de Pensii Giurgiu  </w:t>
      </w:r>
      <w:r w:rsidRPr="00C46A07">
        <w:rPr>
          <w:color w:val="000000"/>
          <w:sz w:val="28"/>
          <w:szCs w:val="28"/>
        </w:rPr>
        <w:t>si-a propus pentru anul 201</w:t>
      </w:r>
      <w:r>
        <w:rPr>
          <w:color w:val="000000"/>
          <w:sz w:val="28"/>
          <w:szCs w:val="28"/>
        </w:rPr>
        <w:t>8</w:t>
      </w:r>
      <w:r w:rsidRPr="00C46A07">
        <w:rPr>
          <w:color w:val="000000"/>
          <w:sz w:val="28"/>
          <w:szCs w:val="28"/>
        </w:rPr>
        <w:t xml:space="preserve"> următoarele obiective: </w:t>
      </w:r>
    </w:p>
    <w:p w:rsidR="009A14AF" w:rsidRPr="00A32AC1" w:rsidRDefault="009A14AF" w:rsidP="00AD7A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color w:val="000000"/>
          <w:sz w:val="16"/>
          <w:szCs w:val="16"/>
        </w:rPr>
      </w:pPr>
    </w:p>
    <w:p w:rsidR="009A14AF" w:rsidRPr="00C46A07" w:rsidRDefault="009A14AF" w:rsidP="00AD7AF0">
      <w:pPr>
        <w:ind w:firstLine="360"/>
        <w:jc w:val="both"/>
        <w:rPr>
          <w:b/>
          <w:color w:val="000000"/>
          <w:sz w:val="28"/>
          <w:szCs w:val="28"/>
        </w:rPr>
      </w:pPr>
      <w:r w:rsidRPr="00C46A07">
        <w:rPr>
          <w:b/>
          <w:color w:val="000000"/>
          <w:sz w:val="28"/>
          <w:szCs w:val="28"/>
        </w:rPr>
        <w:t xml:space="preserve">A. Asigurarea unui serviciu public stabil, profesionist, transparent, eficient şi imparţial în interesul cetăţenilor </w:t>
      </w:r>
    </w:p>
    <w:p w:rsidR="009A14AF" w:rsidRPr="00C46A07" w:rsidRDefault="009A14AF" w:rsidP="00155FE8">
      <w:pPr>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right="-85"/>
        <w:jc w:val="both"/>
        <w:rPr>
          <w:b/>
          <w:color w:val="000000"/>
          <w:sz w:val="28"/>
          <w:szCs w:val="28"/>
        </w:rPr>
      </w:pPr>
      <w:r w:rsidRPr="00C46A07">
        <w:rPr>
          <w:b/>
          <w:color w:val="000000"/>
          <w:sz w:val="28"/>
          <w:szCs w:val="28"/>
        </w:rPr>
        <w:t xml:space="preserve">Îmbunătăţirea performanţelor activităţii Casei </w:t>
      </w:r>
      <w:r>
        <w:rPr>
          <w:b/>
          <w:color w:val="000000"/>
          <w:sz w:val="28"/>
          <w:szCs w:val="28"/>
        </w:rPr>
        <w:t>J</w:t>
      </w:r>
      <w:r w:rsidRPr="00C46A07">
        <w:rPr>
          <w:b/>
          <w:color w:val="000000"/>
          <w:sz w:val="28"/>
          <w:szCs w:val="28"/>
        </w:rPr>
        <w:t xml:space="preserve">udeţene de </w:t>
      </w:r>
      <w:r>
        <w:rPr>
          <w:b/>
          <w:color w:val="000000"/>
          <w:sz w:val="28"/>
          <w:szCs w:val="28"/>
        </w:rPr>
        <w:t>P</w:t>
      </w:r>
      <w:r w:rsidRPr="00C46A07">
        <w:rPr>
          <w:b/>
          <w:color w:val="000000"/>
          <w:sz w:val="28"/>
          <w:szCs w:val="28"/>
        </w:rPr>
        <w:t>ensii Giurgiu</w:t>
      </w:r>
      <w:r w:rsidRPr="00C46A07">
        <w:rPr>
          <w:color w:val="000000"/>
          <w:sz w:val="28"/>
          <w:szCs w:val="28"/>
        </w:rPr>
        <w:tab/>
      </w:r>
    </w:p>
    <w:p w:rsidR="009A14AF" w:rsidRPr="00FF74F4" w:rsidRDefault="009A14AF" w:rsidP="002D14E1">
      <w:pPr>
        <w:pStyle w:val="ListParagraph"/>
        <w:numPr>
          <w:ilvl w:val="0"/>
          <w:numId w:val="140"/>
        </w:numPr>
        <w:ind w:right="-85"/>
        <w:jc w:val="both"/>
        <w:rPr>
          <w:rFonts w:ascii="Times New Roman" w:hAnsi="Times New Roman"/>
          <w:color w:val="000000"/>
          <w:sz w:val="28"/>
          <w:szCs w:val="28"/>
          <w:lang w:eastAsia="en-US"/>
        </w:rPr>
      </w:pPr>
      <w:r w:rsidRPr="00FF74F4">
        <w:rPr>
          <w:rFonts w:ascii="Times New Roman" w:hAnsi="Times New Roman"/>
          <w:color w:val="000000"/>
          <w:sz w:val="28"/>
          <w:szCs w:val="28"/>
          <w:lang w:eastAsia="en-US"/>
        </w:rPr>
        <w:t xml:space="preserve">Eficientizarea activităţii de soluţionare a cererilor de înscriere la pensie şi a altor drepturi care se acordă beneficiarilor. Eficientizarea activităţii de plată a pensiilor şi a altor drepturi de asigurări sociale.Informarea permanentă a </w:t>
      </w:r>
      <w:r w:rsidRPr="00FF74F4">
        <w:rPr>
          <w:rFonts w:ascii="Times New Roman" w:hAnsi="Times New Roman"/>
          <w:color w:val="000000"/>
          <w:sz w:val="28"/>
          <w:szCs w:val="28"/>
          <w:lang w:eastAsia="en-US"/>
        </w:rPr>
        <w:lastRenderedPageBreak/>
        <w:t>personalului privind modificările legislative  din domeniul propriu de competenţă.</w:t>
      </w:r>
    </w:p>
    <w:p w:rsidR="009A14AF" w:rsidRPr="00435985" w:rsidRDefault="009A14AF" w:rsidP="00155FE8">
      <w:pPr>
        <w:pStyle w:val="BodyText"/>
        <w:numPr>
          <w:ilvl w:val="0"/>
          <w:numId w:val="20"/>
        </w:numPr>
        <w:tabs>
          <w:tab w:val="left" w:pos="0"/>
          <w:tab w:val="left" w:pos="180"/>
        </w:tabs>
        <w:spacing w:after="0"/>
        <w:ind w:right="-83"/>
        <w:jc w:val="both"/>
        <w:rPr>
          <w:b/>
          <w:color w:val="000000"/>
          <w:sz w:val="28"/>
          <w:szCs w:val="28"/>
        </w:rPr>
      </w:pPr>
      <w:r w:rsidRPr="00435985">
        <w:rPr>
          <w:b/>
          <w:color w:val="000000"/>
          <w:sz w:val="28"/>
          <w:szCs w:val="28"/>
        </w:rPr>
        <w:t>Creşterea calităţii serviciilor oferite beneficiarilor sistemului public de pensii</w:t>
      </w:r>
    </w:p>
    <w:p w:rsidR="009A14AF" w:rsidRPr="008353F0" w:rsidRDefault="009A14AF" w:rsidP="002D14E1">
      <w:pPr>
        <w:pStyle w:val="ListParagraph"/>
        <w:numPr>
          <w:ilvl w:val="0"/>
          <w:numId w:val="216"/>
        </w:numPr>
        <w:tabs>
          <w:tab w:val="left" w:pos="2507"/>
        </w:tabs>
        <w:spacing w:after="0" w:line="240" w:lineRule="auto"/>
        <w:ind w:left="1701" w:hanging="425"/>
        <w:rPr>
          <w:rFonts w:ascii="Times New Roman" w:hAnsi="Times New Roman"/>
          <w:color w:val="000000"/>
          <w:sz w:val="28"/>
          <w:szCs w:val="28"/>
          <w:lang w:eastAsia="en-US"/>
        </w:rPr>
      </w:pPr>
      <w:r w:rsidRPr="008353F0">
        <w:rPr>
          <w:rFonts w:ascii="Times New Roman" w:hAnsi="Times New Roman"/>
          <w:color w:val="000000"/>
          <w:sz w:val="28"/>
          <w:szCs w:val="28"/>
          <w:lang w:eastAsia="en-US"/>
        </w:rPr>
        <w:t>Revizuirea standardelor de timp pentru soluţionarea unei cereri:</w:t>
      </w:r>
    </w:p>
    <w:p w:rsidR="009A14AF" w:rsidRPr="00B8798D" w:rsidRDefault="009A14AF" w:rsidP="002D14E1">
      <w:pPr>
        <w:numPr>
          <w:ilvl w:val="4"/>
          <w:numId w:val="40"/>
        </w:numPr>
        <w:tabs>
          <w:tab w:val="clear" w:pos="3600"/>
          <w:tab w:val="left" w:pos="2507"/>
          <w:tab w:val="num" w:pos="3060"/>
        </w:tabs>
        <w:ind w:hanging="1080"/>
        <w:rPr>
          <w:color w:val="000000"/>
          <w:sz w:val="28"/>
          <w:szCs w:val="28"/>
        </w:rPr>
      </w:pPr>
      <w:r w:rsidRPr="00435985">
        <w:rPr>
          <w:color w:val="000000"/>
          <w:sz w:val="28"/>
          <w:szCs w:val="28"/>
        </w:rPr>
        <w:t xml:space="preserve">reducerea numărului de cereri soluţionate peste </w:t>
      </w:r>
      <w:r w:rsidRPr="00B8798D">
        <w:rPr>
          <w:color w:val="000000"/>
          <w:sz w:val="28"/>
          <w:szCs w:val="28"/>
        </w:rPr>
        <w:t>termenul legal</w:t>
      </w:r>
    </w:p>
    <w:p w:rsidR="009A14AF" w:rsidRPr="00435985" w:rsidRDefault="009A14AF" w:rsidP="002D14E1">
      <w:pPr>
        <w:pStyle w:val="BodyText"/>
        <w:numPr>
          <w:ilvl w:val="4"/>
          <w:numId w:val="40"/>
        </w:numPr>
        <w:tabs>
          <w:tab w:val="clear" w:pos="3600"/>
          <w:tab w:val="left" w:pos="0"/>
          <w:tab w:val="left" w:pos="180"/>
          <w:tab w:val="num" w:pos="3060"/>
        </w:tabs>
        <w:spacing w:after="0"/>
        <w:ind w:right="-83" w:hanging="1080"/>
        <w:rPr>
          <w:color w:val="000000"/>
          <w:sz w:val="28"/>
          <w:szCs w:val="28"/>
        </w:rPr>
      </w:pPr>
      <w:r w:rsidRPr="00435985">
        <w:rPr>
          <w:color w:val="000000"/>
          <w:sz w:val="28"/>
          <w:szCs w:val="28"/>
        </w:rPr>
        <w:t>reducerea timpului mediu de soluţionare a cererilor</w:t>
      </w:r>
    </w:p>
    <w:p w:rsidR="009A14AF" w:rsidRPr="00435985" w:rsidRDefault="009A14AF" w:rsidP="00155FE8">
      <w:pPr>
        <w:pStyle w:val="BodyText"/>
        <w:numPr>
          <w:ilvl w:val="0"/>
          <w:numId w:val="20"/>
        </w:numPr>
        <w:tabs>
          <w:tab w:val="left" w:pos="0"/>
          <w:tab w:val="left" w:pos="180"/>
        </w:tabs>
        <w:spacing w:after="0"/>
        <w:ind w:right="-83"/>
        <w:jc w:val="both"/>
        <w:rPr>
          <w:b/>
          <w:color w:val="000000"/>
          <w:sz w:val="28"/>
          <w:szCs w:val="28"/>
        </w:rPr>
      </w:pPr>
      <w:r w:rsidRPr="00435985">
        <w:rPr>
          <w:b/>
          <w:color w:val="000000"/>
          <w:sz w:val="28"/>
          <w:szCs w:val="28"/>
        </w:rPr>
        <w:t xml:space="preserve">Îmbunătăţirea sistemului de comunicare cu beneficiarii şi cu reprezentanţii mass-media, </w:t>
      </w:r>
      <w:r w:rsidRPr="00435985">
        <w:rPr>
          <w:b/>
          <w:color w:val="000000"/>
          <w:sz w:val="28"/>
          <w:szCs w:val="28"/>
          <w:lang w:eastAsia="en-US"/>
        </w:rPr>
        <w:t>pentru asigurarea unei imagini obiective a activităţii instituţiei.</w:t>
      </w:r>
    </w:p>
    <w:p w:rsidR="009A14AF" w:rsidRPr="00A210EF" w:rsidRDefault="009A14AF" w:rsidP="002D14E1">
      <w:pPr>
        <w:numPr>
          <w:ilvl w:val="0"/>
          <w:numId w:val="57"/>
        </w:numPr>
        <w:autoSpaceDE w:val="0"/>
        <w:autoSpaceDN w:val="0"/>
        <w:adjustRightInd w:val="0"/>
        <w:ind w:left="1620"/>
        <w:jc w:val="both"/>
        <w:rPr>
          <w:color w:val="000000"/>
          <w:sz w:val="28"/>
          <w:szCs w:val="28"/>
          <w:lang w:val="it-IT"/>
        </w:rPr>
      </w:pPr>
      <w:r w:rsidRPr="00A210EF">
        <w:rPr>
          <w:color w:val="000000"/>
          <w:sz w:val="28"/>
          <w:szCs w:val="28"/>
          <w:lang w:val="it-IT"/>
        </w:rPr>
        <w:t>Elaborarea de comunicate, informări de presă şi precizări şi monitorizarea feed-back-ului.</w:t>
      </w:r>
    </w:p>
    <w:p w:rsidR="009A14AF" w:rsidRPr="00A210EF" w:rsidRDefault="009A14AF" w:rsidP="002D14E1">
      <w:pPr>
        <w:numPr>
          <w:ilvl w:val="0"/>
          <w:numId w:val="57"/>
        </w:numPr>
        <w:autoSpaceDE w:val="0"/>
        <w:autoSpaceDN w:val="0"/>
        <w:adjustRightInd w:val="0"/>
        <w:ind w:left="1620"/>
        <w:jc w:val="both"/>
        <w:rPr>
          <w:color w:val="000000"/>
          <w:sz w:val="28"/>
          <w:szCs w:val="28"/>
          <w:lang w:val="it-IT"/>
        </w:rPr>
      </w:pPr>
      <w:r w:rsidRPr="00A210EF">
        <w:rPr>
          <w:color w:val="000000"/>
          <w:sz w:val="28"/>
          <w:szCs w:val="28"/>
          <w:lang w:val="it-IT"/>
        </w:rPr>
        <w:t>Monitorizarea comportamentului funcţionarilor  în relaţia cu beneficiarii, precum şi creşterea calităţii informaţiilor furnizate acestora în cadrul activităţii de relaţii cu publicul.</w:t>
      </w:r>
    </w:p>
    <w:p w:rsidR="009A14AF" w:rsidRPr="00A210EF" w:rsidRDefault="009A14AF" w:rsidP="002D14E1">
      <w:pPr>
        <w:numPr>
          <w:ilvl w:val="0"/>
          <w:numId w:val="57"/>
        </w:numPr>
        <w:autoSpaceDE w:val="0"/>
        <w:autoSpaceDN w:val="0"/>
        <w:adjustRightInd w:val="0"/>
        <w:ind w:left="1620"/>
        <w:jc w:val="both"/>
        <w:rPr>
          <w:color w:val="000000"/>
          <w:sz w:val="28"/>
          <w:szCs w:val="28"/>
          <w:lang w:val="it-IT"/>
        </w:rPr>
      </w:pPr>
      <w:r w:rsidRPr="00A210EF">
        <w:rPr>
          <w:color w:val="000000"/>
          <w:sz w:val="28"/>
          <w:szCs w:val="28"/>
          <w:lang w:val="it-IT"/>
        </w:rPr>
        <w:t>Întâlniri periodice cu reprezentanţii organizaţiilor patronale, sindicale şi de pensionari</w:t>
      </w:r>
    </w:p>
    <w:p w:rsidR="009A14AF" w:rsidRPr="00A210EF" w:rsidRDefault="009A14AF" w:rsidP="002D14E1">
      <w:pPr>
        <w:numPr>
          <w:ilvl w:val="0"/>
          <w:numId w:val="57"/>
        </w:numPr>
        <w:autoSpaceDE w:val="0"/>
        <w:autoSpaceDN w:val="0"/>
        <w:adjustRightInd w:val="0"/>
        <w:ind w:left="1620"/>
        <w:jc w:val="both"/>
        <w:rPr>
          <w:color w:val="000000"/>
          <w:sz w:val="28"/>
          <w:szCs w:val="28"/>
          <w:lang w:val="it-IT"/>
        </w:rPr>
      </w:pPr>
      <w:r w:rsidRPr="00A210EF">
        <w:rPr>
          <w:color w:val="000000"/>
          <w:sz w:val="28"/>
          <w:szCs w:val="28"/>
          <w:lang w:val="it-IT"/>
        </w:rPr>
        <w:t>Diseminare/difuzare materiale informative privind funcţionarea sistemului public de pensii, noutăţi legislative etc.</w:t>
      </w:r>
    </w:p>
    <w:p w:rsidR="009A14AF" w:rsidRPr="00A210EF" w:rsidRDefault="009A14AF" w:rsidP="002D14E1">
      <w:pPr>
        <w:pStyle w:val="BodyText"/>
        <w:numPr>
          <w:ilvl w:val="0"/>
          <w:numId w:val="57"/>
        </w:numPr>
        <w:tabs>
          <w:tab w:val="left" w:pos="0"/>
          <w:tab w:val="left" w:pos="180"/>
        </w:tabs>
        <w:spacing w:after="0"/>
        <w:ind w:left="1616" w:right="142" w:hanging="357"/>
        <w:jc w:val="both"/>
        <w:rPr>
          <w:color w:val="000000"/>
          <w:sz w:val="28"/>
          <w:szCs w:val="28"/>
          <w:lang w:val="it-IT" w:eastAsia="en-US"/>
        </w:rPr>
      </w:pPr>
      <w:r w:rsidRPr="00A210EF">
        <w:rPr>
          <w:color w:val="000000"/>
          <w:sz w:val="28"/>
          <w:szCs w:val="28"/>
          <w:lang w:val="it-IT" w:eastAsia="en-US"/>
        </w:rPr>
        <w:t>Dezvoltarea sistemului de comunicare bazat pe mijloace electronice şi asigurarea disponibilităţii tuturor informaţiilor necesare pe pagina web a instituţiei.</w:t>
      </w:r>
    </w:p>
    <w:p w:rsidR="009A14AF" w:rsidRPr="00A210EF" w:rsidRDefault="009A14AF" w:rsidP="002D14E1">
      <w:pPr>
        <w:numPr>
          <w:ilvl w:val="0"/>
          <w:numId w:val="57"/>
        </w:numPr>
        <w:autoSpaceDE w:val="0"/>
        <w:autoSpaceDN w:val="0"/>
        <w:adjustRightInd w:val="0"/>
        <w:ind w:left="1620" w:right="142"/>
        <w:jc w:val="both"/>
        <w:rPr>
          <w:color w:val="000000"/>
          <w:sz w:val="28"/>
          <w:szCs w:val="28"/>
          <w:lang w:val="it-IT"/>
        </w:rPr>
      </w:pPr>
      <w:r w:rsidRPr="00A210EF">
        <w:rPr>
          <w:color w:val="000000"/>
          <w:sz w:val="28"/>
          <w:szCs w:val="28"/>
          <w:lang w:val="it-IT"/>
        </w:rPr>
        <w:t>Implementarea sistemului informatic de administrare a proceselor de muncă în administraţia publică prin sistemul work-flow şi administrarea avansată a documentelor.</w:t>
      </w:r>
    </w:p>
    <w:p w:rsidR="009A14AF" w:rsidRPr="00FF74F4" w:rsidRDefault="009A14AF" w:rsidP="00AD7AF0">
      <w:pPr>
        <w:autoSpaceDE w:val="0"/>
        <w:autoSpaceDN w:val="0"/>
        <w:adjustRightInd w:val="0"/>
        <w:ind w:left="1620" w:right="142"/>
        <w:jc w:val="both"/>
        <w:rPr>
          <w:color w:val="000000"/>
          <w:sz w:val="28"/>
          <w:szCs w:val="28"/>
        </w:rPr>
      </w:pPr>
    </w:p>
    <w:p w:rsidR="009A14AF" w:rsidRDefault="009A14AF" w:rsidP="002D14E1">
      <w:pPr>
        <w:pStyle w:val="ListParagraph"/>
        <w:numPr>
          <w:ilvl w:val="0"/>
          <w:numId w:val="141"/>
        </w:numPr>
        <w:autoSpaceDE w:val="0"/>
        <w:autoSpaceDN w:val="0"/>
        <w:adjustRightInd w:val="0"/>
        <w:spacing w:after="0" w:line="240" w:lineRule="auto"/>
        <w:ind w:right="142" w:hanging="357"/>
        <w:jc w:val="both"/>
        <w:rPr>
          <w:rFonts w:ascii="Times New Roman" w:hAnsi="Times New Roman"/>
          <w:b/>
          <w:color w:val="000000"/>
          <w:sz w:val="28"/>
          <w:szCs w:val="28"/>
        </w:rPr>
      </w:pPr>
      <w:r w:rsidRPr="00FF74F4">
        <w:rPr>
          <w:rFonts w:ascii="Times New Roman" w:hAnsi="Times New Roman"/>
          <w:b/>
          <w:color w:val="000000"/>
          <w:sz w:val="28"/>
          <w:szCs w:val="28"/>
        </w:rPr>
        <w:t>Formare profesională continuă a func</w:t>
      </w:r>
      <w:r w:rsidRPr="00A210EF">
        <w:rPr>
          <w:rFonts w:ascii="Times New Roman" w:hAnsi="Times New Roman"/>
          <w:b/>
          <w:color w:val="000000"/>
          <w:sz w:val="28"/>
          <w:szCs w:val="28"/>
        </w:rPr>
        <w:t>ț</w:t>
      </w:r>
      <w:r w:rsidRPr="00FF74F4">
        <w:rPr>
          <w:rFonts w:ascii="Times New Roman" w:hAnsi="Times New Roman"/>
          <w:b/>
          <w:color w:val="000000"/>
          <w:sz w:val="28"/>
          <w:szCs w:val="28"/>
        </w:rPr>
        <w:t>ionarilor</w:t>
      </w:r>
    </w:p>
    <w:p w:rsidR="009A14AF" w:rsidRPr="00A210EF" w:rsidRDefault="009A14AF" w:rsidP="002D14E1">
      <w:pPr>
        <w:numPr>
          <w:ilvl w:val="0"/>
          <w:numId w:val="57"/>
        </w:numPr>
        <w:autoSpaceDE w:val="0"/>
        <w:autoSpaceDN w:val="0"/>
        <w:adjustRightInd w:val="0"/>
        <w:ind w:left="1620"/>
        <w:jc w:val="both"/>
        <w:rPr>
          <w:color w:val="000000"/>
          <w:sz w:val="28"/>
          <w:szCs w:val="28"/>
          <w:lang w:val="it-IT"/>
        </w:rPr>
      </w:pPr>
      <w:r w:rsidRPr="00A210EF">
        <w:rPr>
          <w:color w:val="000000"/>
          <w:sz w:val="28"/>
          <w:szCs w:val="28"/>
          <w:lang w:val="it-IT"/>
        </w:rPr>
        <w:t>Participarea la programele de perfecționare profesională a resurselor .umane existente, organizate la nivel central și local</w:t>
      </w:r>
    </w:p>
    <w:p w:rsidR="009A14AF" w:rsidRPr="00FF74F4" w:rsidRDefault="009A14AF" w:rsidP="00AD7AF0">
      <w:pPr>
        <w:pStyle w:val="ListParagraph"/>
        <w:autoSpaceDE w:val="0"/>
        <w:autoSpaceDN w:val="0"/>
        <w:adjustRightInd w:val="0"/>
        <w:spacing w:after="0" w:line="240" w:lineRule="auto"/>
        <w:ind w:left="1636" w:right="142"/>
        <w:jc w:val="both"/>
        <w:rPr>
          <w:rFonts w:ascii="Times New Roman" w:hAnsi="Times New Roman"/>
          <w:color w:val="000000"/>
          <w:sz w:val="28"/>
          <w:szCs w:val="28"/>
        </w:rPr>
      </w:pPr>
    </w:p>
    <w:p w:rsidR="009A14AF" w:rsidRPr="00A210EF" w:rsidRDefault="009A14AF" w:rsidP="002D14E1">
      <w:pPr>
        <w:pStyle w:val="ListParagraph"/>
        <w:numPr>
          <w:ilvl w:val="0"/>
          <w:numId w:val="141"/>
        </w:numPr>
        <w:autoSpaceDE w:val="0"/>
        <w:autoSpaceDN w:val="0"/>
        <w:adjustRightInd w:val="0"/>
        <w:spacing w:after="0" w:line="240" w:lineRule="auto"/>
        <w:ind w:right="142" w:hanging="357"/>
        <w:jc w:val="both"/>
        <w:rPr>
          <w:rFonts w:ascii="Times New Roman" w:hAnsi="Times New Roman"/>
          <w:b/>
          <w:color w:val="000000"/>
          <w:sz w:val="28"/>
          <w:szCs w:val="28"/>
        </w:rPr>
      </w:pPr>
      <w:r w:rsidRPr="00A210EF">
        <w:rPr>
          <w:rFonts w:ascii="Times New Roman" w:hAnsi="Times New Roman"/>
          <w:b/>
          <w:color w:val="000000"/>
          <w:sz w:val="28"/>
          <w:szCs w:val="28"/>
        </w:rPr>
        <w:t>Informarea, în domeniul propriu de competenţă, a persoanelor interesate cu privire la drepturile şi obligaţiile ce le revin, în aplicarea regulamentelor europene de coordonare a sistemelor de securitate socială şi a acordurilor bilaterale de securitate socială.</w:t>
      </w:r>
    </w:p>
    <w:p w:rsidR="009A14AF" w:rsidRPr="00A210EF" w:rsidRDefault="009A14AF" w:rsidP="002D14E1">
      <w:pPr>
        <w:pStyle w:val="BodyText"/>
        <w:numPr>
          <w:ilvl w:val="0"/>
          <w:numId w:val="58"/>
        </w:numPr>
        <w:tabs>
          <w:tab w:val="left" w:pos="0"/>
          <w:tab w:val="left" w:pos="180"/>
        </w:tabs>
        <w:spacing w:after="0"/>
        <w:ind w:left="1620" w:right="142"/>
        <w:jc w:val="both"/>
        <w:rPr>
          <w:color w:val="000000"/>
          <w:sz w:val="28"/>
          <w:szCs w:val="28"/>
          <w:lang w:val="it-IT" w:eastAsia="en-US"/>
        </w:rPr>
      </w:pPr>
      <w:r w:rsidRPr="00435985">
        <w:rPr>
          <w:color w:val="000000"/>
          <w:sz w:val="28"/>
          <w:szCs w:val="28"/>
        </w:rPr>
        <w:t xml:space="preserve"> </w:t>
      </w:r>
      <w:r w:rsidRPr="00A210EF">
        <w:rPr>
          <w:color w:val="000000"/>
          <w:sz w:val="28"/>
          <w:szCs w:val="28"/>
          <w:lang w:val="it-IT" w:eastAsia="en-US"/>
        </w:rPr>
        <w:t>Actualizarea şi diseminarea informaţiilor referitoare la legislaţia europeană în domeniul coordonării sistemelor de securitate socială şi a acordurilor bilaterale de securitate socială.</w:t>
      </w:r>
    </w:p>
    <w:p w:rsidR="009A14AF" w:rsidRPr="00435985" w:rsidRDefault="009A14AF" w:rsidP="00AD7AF0">
      <w:pPr>
        <w:pStyle w:val="BodyText"/>
        <w:tabs>
          <w:tab w:val="left" w:pos="0"/>
          <w:tab w:val="left" w:pos="180"/>
        </w:tabs>
        <w:spacing w:after="0"/>
        <w:ind w:left="1620" w:right="142"/>
        <w:jc w:val="both"/>
        <w:rPr>
          <w:b/>
          <w:bCs/>
          <w:color w:val="000000"/>
          <w:sz w:val="28"/>
          <w:szCs w:val="28"/>
        </w:rPr>
      </w:pPr>
    </w:p>
    <w:p w:rsidR="009A14AF" w:rsidRPr="00A210EF" w:rsidRDefault="009A14AF" w:rsidP="002D14E1">
      <w:pPr>
        <w:pStyle w:val="ListParagraph"/>
        <w:numPr>
          <w:ilvl w:val="0"/>
          <w:numId w:val="141"/>
        </w:numPr>
        <w:autoSpaceDE w:val="0"/>
        <w:autoSpaceDN w:val="0"/>
        <w:adjustRightInd w:val="0"/>
        <w:spacing w:after="0" w:line="240" w:lineRule="auto"/>
        <w:ind w:right="142" w:hanging="357"/>
        <w:jc w:val="both"/>
        <w:rPr>
          <w:rFonts w:ascii="Times New Roman" w:hAnsi="Times New Roman"/>
          <w:b/>
          <w:color w:val="000000"/>
          <w:sz w:val="28"/>
          <w:szCs w:val="28"/>
        </w:rPr>
      </w:pPr>
      <w:r w:rsidRPr="00A210EF">
        <w:rPr>
          <w:rFonts w:ascii="Times New Roman" w:hAnsi="Times New Roman"/>
          <w:b/>
          <w:color w:val="000000"/>
          <w:sz w:val="28"/>
          <w:szCs w:val="28"/>
        </w:rPr>
        <w:t>Dezvoltarea unui sistem eficient şi transparent de asigurare la accidente de muncă şi boli profesionale.</w:t>
      </w:r>
    </w:p>
    <w:p w:rsidR="009A14AF" w:rsidRPr="00A210EF" w:rsidRDefault="009A14AF" w:rsidP="002D14E1">
      <w:pPr>
        <w:pStyle w:val="BodyText"/>
        <w:numPr>
          <w:ilvl w:val="0"/>
          <w:numId w:val="58"/>
        </w:numPr>
        <w:tabs>
          <w:tab w:val="left" w:pos="0"/>
          <w:tab w:val="left" w:pos="180"/>
        </w:tabs>
        <w:spacing w:after="0"/>
        <w:ind w:left="1620" w:right="142"/>
        <w:jc w:val="both"/>
        <w:rPr>
          <w:color w:val="000000"/>
          <w:sz w:val="28"/>
          <w:szCs w:val="28"/>
          <w:lang w:val="it-IT" w:eastAsia="en-US"/>
        </w:rPr>
      </w:pPr>
      <w:r w:rsidRPr="00A210EF">
        <w:rPr>
          <w:color w:val="000000"/>
          <w:sz w:val="28"/>
          <w:szCs w:val="28"/>
          <w:lang w:val="it-IT" w:eastAsia="en-US"/>
        </w:rPr>
        <w:t>Eficientizarea activităţii de acordare a prestaţiilor pentru accidente de muncă şi boli profesionale.</w:t>
      </w:r>
    </w:p>
    <w:p w:rsidR="009A14AF" w:rsidRPr="00A210EF" w:rsidRDefault="009A14AF" w:rsidP="002D14E1">
      <w:pPr>
        <w:pStyle w:val="BodyText"/>
        <w:numPr>
          <w:ilvl w:val="0"/>
          <w:numId w:val="58"/>
        </w:numPr>
        <w:tabs>
          <w:tab w:val="left" w:pos="0"/>
          <w:tab w:val="left" w:pos="180"/>
        </w:tabs>
        <w:spacing w:after="0"/>
        <w:ind w:left="1620" w:right="142"/>
        <w:jc w:val="both"/>
        <w:rPr>
          <w:color w:val="000000"/>
          <w:sz w:val="28"/>
          <w:szCs w:val="28"/>
          <w:lang w:val="it-IT" w:eastAsia="en-US"/>
        </w:rPr>
      </w:pPr>
      <w:r w:rsidRPr="00A210EF">
        <w:rPr>
          <w:color w:val="000000"/>
          <w:sz w:val="28"/>
          <w:szCs w:val="28"/>
          <w:lang w:val="it-IT" w:eastAsia="en-US"/>
        </w:rPr>
        <w:lastRenderedPageBreak/>
        <w:t>Creşterea calităţii  serviciilor de prevenire acordate angajatorilor, cu preponderenţă IMM-urilor.</w:t>
      </w:r>
    </w:p>
    <w:p w:rsidR="009A14AF" w:rsidRPr="00A210EF" w:rsidRDefault="009A14AF" w:rsidP="002D14E1">
      <w:pPr>
        <w:pStyle w:val="BodyText"/>
        <w:numPr>
          <w:ilvl w:val="0"/>
          <w:numId w:val="58"/>
        </w:numPr>
        <w:tabs>
          <w:tab w:val="left" w:pos="0"/>
          <w:tab w:val="left" w:pos="180"/>
        </w:tabs>
        <w:spacing w:after="0"/>
        <w:ind w:left="1620" w:right="142"/>
        <w:jc w:val="both"/>
        <w:rPr>
          <w:color w:val="000000"/>
          <w:sz w:val="28"/>
          <w:szCs w:val="28"/>
          <w:lang w:val="it-IT" w:eastAsia="en-US"/>
        </w:rPr>
      </w:pPr>
      <w:r w:rsidRPr="00A210EF">
        <w:rPr>
          <w:color w:val="000000"/>
          <w:sz w:val="28"/>
          <w:szCs w:val="28"/>
          <w:lang w:val="it-IT" w:eastAsia="en-US"/>
        </w:rPr>
        <w:t>Diseminarea informaţiilor privind sistemul de asigurare la accidente de  muncă şi boli profesionale.</w:t>
      </w:r>
    </w:p>
    <w:p w:rsidR="009A14AF" w:rsidRPr="00A210EF" w:rsidRDefault="009A14AF" w:rsidP="002D14E1">
      <w:pPr>
        <w:pStyle w:val="BodyText"/>
        <w:numPr>
          <w:ilvl w:val="0"/>
          <w:numId w:val="58"/>
        </w:numPr>
        <w:tabs>
          <w:tab w:val="left" w:pos="0"/>
          <w:tab w:val="left" w:pos="180"/>
        </w:tabs>
        <w:spacing w:after="0"/>
        <w:ind w:left="1620" w:right="142"/>
        <w:jc w:val="both"/>
        <w:rPr>
          <w:color w:val="000000"/>
          <w:sz w:val="28"/>
          <w:szCs w:val="28"/>
          <w:lang w:val="it-IT" w:eastAsia="en-US"/>
        </w:rPr>
      </w:pPr>
      <w:r w:rsidRPr="00A210EF">
        <w:rPr>
          <w:color w:val="000000"/>
          <w:sz w:val="28"/>
          <w:szCs w:val="28"/>
          <w:lang w:val="it-IT" w:eastAsia="en-US"/>
        </w:rPr>
        <w:t>Eficientizarea activităţii privind lucrătorii migranţi beneficiari ai sistemului de asigurare la accidente de muncă şi boli profesionale.</w:t>
      </w:r>
    </w:p>
    <w:p w:rsidR="009A14AF" w:rsidRPr="00435985" w:rsidRDefault="009A14AF" w:rsidP="00AD7AF0">
      <w:pPr>
        <w:autoSpaceDE w:val="0"/>
        <w:autoSpaceDN w:val="0"/>
        <w:adjustRightInd w:val="0"/>
        <w:ind w:left="1620"/>
        <w:jc w:val="both"/>
        <w:rPr>
          <w:color w:val="000000"/>
          <w:sz w:val="28"/>
          <w:szCs w:val="28"/>
        </w:rPr>
      </w:pPr>
    </w:p>
    <w:p w:rsidR="009A14AF" w:rsidRPr="00435985" w:rsidRDefault="009A14AF" w:rsidP="00155FE8">
      <w:pPr>
        <w:numPr>
          <w:ilvl w:val="0"/>
          <w:numId w:val="20"/>
        </w:numPr>
        <w:autoSpaceDE w:val="0"/>
        <w:autoSpaceDN w:val="0"/>
        <w:adjustRightInd w:val="0"/>
        <w:jc w:val="both"/>
        <w:rPr>
          <w:b/>
          <w:color w:val="000000"/>
          <w:sz w:val="28"/>
          <w:szCs w:val="28"/>
        </w:rPr>
      </w:pPr>
      <w:r w:rsidRPr="00435985">
        <w:rPr>
          <w:b/>
          <w:color w:val="000000"/>
          <w:sz w:val="28"/>
          <w:szCs w:val="28"/>
        </w:rPr>
        <w:t>Eficientizarea activităţii de expertiză medicală şi recuperare a capacităţii de muncă.</w:t>
      </w:r>
    </w:p>
    <w:p w:rsidR="009A14AF" w:rsidRPr="00A210EF" w:rsidRDefault="009A14AF" w:rsidP="002D14E1">
      <w:pPr>
        <w:pStyle w:val="BodyText"/>
        <w:numPr>
          <w:ilvl w:val="0"/>
          <w:numId w:val="58"/>
        </w:numPr>
        <w:tabs>
          <w:tab w:val="left" w:pos="0"/>
          <w:tab w:val="left" w:pos="180"/>
        </w:tabs>
        <w:spacing w:after="0"/>
        <w:ind w:left="1620" w:right="142"/>
        <w:jc w:val="both"/>
        <w:rPr>
          <w:color w:val="000000"/>
          <w:sz w:val="28"/>
          <w:szCs w:val="28"/>
          <w:lang w:val="it-IT" w:eastAsia="en-US"/>
        </w:rPr>
      </w:pPr>
      <w:r w:rsidRPr="00A210EF">
        <w:rPr>
          <w:color w:val="000000"/>
          <w:sz w:val="28"/>
          <w:szCs w:val="28"/>
          <w:lang w:val="it-IT" w:eastAsia="en-US"/>
        </w:rPr>
        <w:t>Creșterea gradului de implicare a medicilor experți în aplicarea cu rigurozitate a normelor procedurale și criteriilor pentru stabilirea gradului de invaliditate;</w:t>
      </w:r>
    </w:p>
    <w:p w:rsidR="009A14AF" w:rsidRPr="00A210EF" w:rsidRDefault="009A14AF" w:rsidP="002D14E1">
      <w:pPr>
        <w:pStyle w:val="BodyText"/>
        <w:numPr>
          <w:ilvl w:val="0"/>
          <w:numId w:val="58"/>
        </w:numPr>
        <w:tabs>
          <w:tab w:val="left" w:pos="0"/>
          <w:tab w:val="left" w:pos="180"/>
        </w:tabs>
        <w:spacing w:after="0"/>
        <w:ind w:left="1620" w:right="142"/>
        <w:jc w:val="both"/>
        <w:rPr>
          <w:color w:val="000000"/>
          <w:sz w:val="28"/>
          <w:szCs w:val="28"/>
          <w:lang w:val="it-IT" w:eastAsia="en-US"/>
        </w:rPr>
      </w:pPr>
      <w:r w:rsidRPr="00A210EF">
        <w:rPr>
          <w:color w:val="000000"/>
          <w:sz w:val="28"/>
          <w:szCs w:val="28"/>
          <w:lang w:val="it-IT" w:eastAsia="en-US"/>
        </w:rPr>
        <w:t>Acțiuni de îndrumare, sprijin, monitorizare și control a activității cabinetelor de expertiză medicală, organizate și realizate de conducerea Casei Județene de Pensii Giurgiu.</w:t>
      </w:r>
    </w:p>
    <w:p w:rsidR="009A14AF" w:rsidRDefault="009A14AF" w:rsidP="00AD7AF0">
      <w:pPr>
        <w:rPr>
          <w:b/>
          <w:color w:val="000000"/>
          <w:sz w:val="28"/>
          <w:szCs w:val="28"/>
        </w:rPr>
      </w:pPr>
    </w:p>
    <w:p w:rsidR="009A14AF" w:rsidRPr="00435985" w:rsidRDefault="009A14AF" w:rsidP="00AD7AF0">
      <w:pPr>
        <w:rPr>
          <w:rFonts w:eastAsia="MS Mincho"/>
          <w:b/>
          <w:bCs/>
          <w:color w:val="000000"/>
          <w:sz w:val="28"/>
          <w:szCs w:val="28"/>
          <w:lang w:eastAsia="ja-JP"/>
        </w:rPr>
      </w:pPr>
      <w:r w:rsidRPr="00435985">
        <w:rPr>
          <w:b/>
          <w:color w:val="000000"/>
          <w:sz w:val="28"/>
          <w:szCs w:val="28"/>
        </w:rPr>
        <w:t xml:space="preserve">B. </w:t>
      </w:r>
      <w:r w:rsidRPr="00435985">
        <w:rPr>
          <w:rFonts w:eastAsia="MS Mincho"/>
          <w:b/>
          <w:bCs/>
          <w:color w:val="000000"/>
          <w:sz w:val="28"/>
          <w:szCs w:val="28"/>
          <w:lang w:eastAsia="ja-JP"/>
        </w:rPr>
        <w:t xml:space="preserve">Simplificare operaţională </w:t>
      </w:r>
    </w:p>
    <w:p w:rsidR="009A14AF" w:rsidRPr="00435985" w:rsidRDefault="009A14AF" w:rsidP="00AD7AF0">
      <w:pPr>
        <w:rPr>
          <w:rFonts w:eastAsia="MS Mincho"/>
          <w:b/>
          <w:bCs/>
          <w:color w:val="000000"/>
          <w:sz w:val="28"/>
          <w:szCs w:val="28"/>
          <w:lang w:eastAsia="ja-JP"/>
        </w:rPr>
      </w:pPr>
    </w:p>
    <w:p w:rsidR="009A14AF" w:rsidRPr="00435985" w:rsidRDefault="009A14AF" w:rsidP="00155FE8">
      <w:pPr>
        <w:pStyle w:val="ListParagraph"/>
        <w:numPr>
          <w:ilvl w:val="0"/>
          <w:numId w:val="12"/>
        </w:numPr>
        <w:autoSpaceDE w:val="0"/>
        <w:autoSpaceDN w:val="0"/>
        <w:adjustRightInd w:val="0"/>
        <w:spacing w:after="0" w:line="240" w:lineRule="auto"/>
        <w:rPr>
          <w:rFonts w:ascii="Times New Roman" w:hAnsi="Times New Roman"/>
          <w:b/>
          <w:color w:val="000000"/>
          <w:sz w:val="28"/>
          <w:szCs w:val="28"/>
        </w:rPr>
      </w:pPr>
      <w:r w:rsidRPr="00435985">
        <w:rPr>
          <w:rFonts w:ascii="Times New Roman" w:hAnsi="Times New Roman"/>
          <w:b/>
          <w:color w:val="000000"/>
          <w:sz w:val="28"/>
          <w:szCs w:val="28"/>
        </w:rPr>
        <w:t>Exploatarea sistemului informatic integrat,  în vederea furnizării unor servicii publice electronice  de calitate asiguraţilor din sistemul public de pensii.</w:t>
      </w:r>
    </w:p>
    <w:p w:rsidR="009A14AF" w:rsidRPr="00435985" w:rsidRDefault="009A14AF" w:rsidP="002D14E1">
      <w:pPr>
        <w:pStyle w:val="ListParagraph"/>
        <w:numPr>
          <w:ilvl w:val="3"/>
          <w:numId w:val="40"/>
        </w:numPr>
        <w:tabs>
          <w:tab w:val="clear" w:pos="2880"/>
          <w:tab w:val="left" w:pos="1260"/>
          <w:tab w:val="left" w:pos="1620"/>
        </w:tabs>
        <w:spacing w:after="0" w:line="240" w:lineRule="auto"/>
        <w:ind w:left="1620"/>
        <w:rPr>
          <w:rFonts w:ascii="Times New Roman" w:hAnsi="Times New Roman"/>
          <w:color w:val="000000"/>
          <w:sz w:val="28"/>
          <w:szCs w:val="28"/>
        </w:rPr>
      </w:pPr>
      <w:r w:rsidRPr="00435985">
        <w:rPr>
          <w:rFonts w:ascii="Times New Roman" w:hAnsi="Times New Roman"/>
          <w:color w:val="000000"/>
          <w:sz w:val="28"/>
          <w:szCs w:val="28"/>
        </w:rPr>
        <w:t xml:space="preserve"> Utilizarea modulelor sistemului informatic integrat </w:t>
      </w:r>
      <w:r w:rsidRPr="00FE69C2">
        <w:rPr>
          <w:rFonts w:ascii="Times New Roman" w:hAnsi="Times New Roman"/>
          <w:color w:val="000000"/>
          <w:sz w:val="28"/>
          <w:szCs w:val="28"/>
        </w:rPr>
        <w:t>ș</w:t>
      </w:r>
      <w:r w:rsidRPr="00435985">
        <w:rPr>
          <w:rFonts w:ascii="Times New Roman" w:hAnsi="Times New Roman"/>
          <w:color w:val="000000"/>
          <w:sz w:val="28"/>
          <w:szCs w:val="28"/>
        </w:rPr>
        <w:t>i comunicarea observa</w:t>
      </w:r>
      <w:r w:rsidRPr="00FE69C2">
        <w:rPr>
          <w:rFonts w:ascii="Times New Roman" w:hAnsi="Times New Roman"/>
          <w:color w:val="000000"/>
          <w:sz w:val="28"/>
          <w:szCs w:val="28"/>
        </w:rPr>
        <w:t>ț</w:t>
      </w:r>
      <w:r w:rsidRPr="00435985">
        <w:rPr>
          <w:rFonts w:ascii="Times New Roman" w:hAnsi="Times New Roman"/>
          <w:color w:val="000000"/>
          <w:sz w:val="28"/>
          <w:szCs w:val="28"/>
        </w:rPr>
        <w:t xml:space="preserve">iilor </w:t>
      </w:r>
      <w:r w:rsidRPr="00FE69C2">
        <w:rPr>
          <w:rFonts w:ascii="Times New Roman" w:hAnsi="Times New Roman"/>
          <w:color w:val="000000"/>
          <w:sz w:val="28"/>
          <w:szCs w:val="28"/>
        </w:rPr>
        <w:t>ș</w:t>
      </w:r>
      <w:r w:rsidRPr="00435985">
        <w:rPr>
          <w:rFonts w:ascii="Times New Roman" w:hAnsi="Times New Roman"/>
          <w:color w:val="000000"/>
          <w:sz w:val="28"/>
          <w:szCs w:val="28"/>
        </w:rPr>
        <w:t>i concluziilor către CNPP/DIESC, în scopul îmbunătă</w:t>
      </w:r>
      <w:r w:rsidRPr="00FE69C2">
        <w:rPr>
          <w:rFonts w:ascii="Times New Roman" w:hAnsi="Times New Roman"/>
          <w:color w:val="000000"/>
          <w:sz w:val="28"/>
          <w:szCs w:val="28"/>
        </w:rPr>
        <w:t>ț</w:t>
      </w:r>
      <w:r w:rsidRPr="00435985">
        <w:rPr>
          <w:rFonts w:ascii="Times New Roman" w:hAnsi="Times New Roman"/>
          <w:color w:val="000000"/>
          <w:sz w:val="28"/>
          <w:szCs w:val="28"/>
        </w:rPr>
        <w:t>irii continue a parametrilor de func</w:t>
      </w:r>
      <w:r w:rsidRPr="00FE69C2">
        <w:rPr>
          <w:rFonts w:ascii="Times New Roman" w:hAnsi="Times New Roman"/>
          <w:color w:val="000000"/>
          <w:sz w:val="28"/>
          <w:szCs w:val="28"/>
        </w:rPr>
        <w:t>ț</w:t>
      </w:r>
      <w:r w:rsidRPr="00435985">
        <w:rPr>
          <w:rFonts w:ascii="Times New Roman" w:hAnsi="Times New Roman"/>
          <w:color w:val="000000"/>
          <w:sz w:val="28"/>
          <w:szCs w:val="28"/>
        </w:rPr>
        <w:t>ionare ai acestuia.</w:t>
      </w:r>
    </w:p>
    <w:p w:rsidR="009A14AF" w:rsidRPr="00435985" w:rsidRDefault="009A14AF" w:rsidP="002D14E1">
      <w:pPr>
        <w:pStyle w:val="ListParagraph"/>
        <w:numPr>
          <w:ilvl w:val="3"/>
          <w:numId w:val="40"/>
        </w:numPr>
        <w:tabs>
          <w:tab w:val="clear" w:pos="2880"/>
          <w:tab w:val="left" w:pos="1260"/>
          <w:tab w:val="left" w:pos="1350"/>
          <w:tab w:val="num" w:pos="1636"/>
        </w:tabs>
        <w:spacing w:after="0" w:line="240" w:lineRule="auto"/>
        <w:ind w:left="1350" w:hanging="90"/>
        <w:rPr>
          <w:rFonts w:ascii="Times New Roman" w:hAnsi="Times New Roman"/>
          <w:color w:val="000000"/>
          <w:sz w:val="28"/>
          <w:szCs w:val="28"/>
        </w:rPr>
      </w:pPr>
      <w:r w:rsidRPr="00435985">
        <w:rPr>
          <w:rFonts w:ascii="Times New Roman" w:hAnsi="Times New Roman"/>
          <w:color w:val="000000"/>
          <w:sz w:val="28"/>
          <w:szCs w:val="28"/>
        </w:rPr>
        <w:t xml:space="preserve"> Crearea de conturi online pentru utilizatorii portalului.</w:t>
      </w:r>
    </w:p>
    <w:p w:rsidR="009A14AF" w:rsidRPr="00AD7AF0" w:rsidRDefault="009A14AF" w:rsidP="002D14E1">
      <w:pPr>
        <w:pStyle w:val="ListParagraph"/>
        <w:numPr>
          <w:ilvl w:val="3"/>
          <w:numId w:val="40"/>
        </w:numPr>
        <w:tabs>
          <w:tab w:val="clear" w:pos="2880"/>
          <w:tab w:val="num" w:pos="1636"/>
          <w:tab w:val="num" w:pos="1710"/>
        </w:tabs>
        <w:spacing w:after="0" w:line="240" w:lineRule="auto"/>
        <w:ind w:left="1710" w:hanging="450"/>
        <w:jc w:val="both"/>
        <w:rPr>
          <w:rFonts w:ascii="Times New Roman" w:hAnsi="Times New Roman"/>
          <w:b/>
          <w:color w:val="000000"/>
          <w:sz w:val="28"/>
          <w:szCs w:val="28"/>
        </w:rPr>
      </w:pPr>
      <w:r w:rsidRPr="00435985">
        <w:rPr>
          <w:rFonts w:ascii="Times New Roman" w:hAnsi="Times New Roman"/>
          <w:color w:val="000000"/>
          <w:sz w:val="28"/>
          <w:szCs w:val="28"/>
        </w:rPr>
        <w:t xml:space="preserve">Realizarea unei campanii de informare şi conştientizare a asiguraţilor, în legătură cu beneficiile creări şi exploatării conturilor individuale online. </w:t>
      </w:r>
    </w:p>
    <w:p w:rsidR="009A14AF" w:rsidRPr="00435985" w:rsidRDefault="009A14AF" w:rsidP="00AD7AF0">
      <w:pPr>
        <w:pStyle w:val="ListParagraph"/>
        <w:tabs>
          <w:tab w:val="num" w:pos="1710"/>
        </w:tabs>
        <w:spacing w:after="0" w:line="240" w:lineRule="auto"/>
        <w:ind w:left="1710"/>
        <w:jc w:val="both"/>
        <w:rPr>
          <w:rFonts w:ascii="Times New Roman" w:hAnsi="Times New Roman"/>
          <w:b/>
          <w:color w:val="000000"/>
          <w:sz w:val="28"/>
          <w:szCs w:val="28"/>
        </w:rPr>
      </w:pPr>
    </w:p>
    <w:p w:rsidR="009A14AF" w:rsidRPr="00435985" w:rsidRDefault="009A14AF" w:rsidP="00155FE8">
      <w:pPr>
        <w:pStyle w:val="ListParagraph"/>
        <w:numPr>
          <w:ilvl w:val="0"/>
          <w:numId w:val="20"/>
        </w:numPr>
        <w:spacing w:after="0" w:line="240" w:lineRule="auto"/>
        <w:ind w:right="-85"/>
        <w:jc w:val="both"/>
        <w:rPr>
          <w:rFonts w:ascii="Times New Roman" w:hAnsi="Times New Roman"/>
          <w:b/>
          <w:color w:val="000000"/>
          <w:sz w:val="28"/>
          <w:szCs w:val="28"/>
        </w:rPr>
      </w:pPr>
      <w:r w:rsidRPr="00435985">
        <w:rPr>
          <w:rFonts w:ascii="Times New Roman" w:hAnsi="Times New Roman"/>
          <w:b/>
          <w:color w:val="000000"/>
          <w:sz w:val="28"/>
          <w:szCs w:val="28"/>
        </w:rPr>
        <w:t>Îmbunătăţirea gestiunii documentelor în  Casa Judeţeană de Pensii</w:t>
      </w:r>
      <w:r w:rsidRPr="00435985">
        <w:rPr>
          <w:rFonts w:ascii="Times New Roman" w:hAnsi="Times New Roman"/>
          <w:i/>
          <w:iCs/>
          <w:color w:val="000000"/>
          <w:sz w:val="28"/>
          <w:szCs w:val="28"/>
        </w:rPr>
        <w:t>.</w:t>
      </w:r>
    </w:p>
    <w:p w:rsidR="009A14AF" w:rsidRPr="00AD7AF0" w:rsidRDefault="009A14AF" w:rsidP="002D14E1">
      <w:pPr>
        <w:pStyle w:val="ListParagraph"/>
        <w:numPr>
          <w:ilvl w:val="0"/>
          <w:numId w:val="91"/>
        </w:numPr>
        <w:spacing w:after="0" w:line="240" w:lineRule="auto"/>
        <w:ind w:left="1701" w:hanging="425"/>
        <w:jc w:val="both"/>
        <w:rPr>
          <w:rFonts w:ascii="Times New Roman" w:hAnsi="Times New Roman"/>
          <w:b/>
          <w:color w:val="000000"/>
          <w:sz w:val="28"/>
          <w:szCs w:val="28"/>
        </w:rPr>
      </w:pPr>
      <w:r w:rsidRPr="00435985">
        <w:rPr>
          <w:rFonts w:ascii="Times New Roman" w:hAnsi="Times New Roman"/>
          <w:color w:val="000000"/>
          <w:sz w:val="28"/>
          <w:szCs w:val="28"/>
        </w:rPr>
        <w:t>Utilizarea permanentă a solu</w:t>
      </w:r>
      <w:r w:rsidRPr="00435985">
        <w:rPr>
          <w:rFonts w:ascii="Tahoma" w:hAnsi="Tahoma" w:cs="Tahoma"/>
          <w:color w:val="000000"/>
          <w:sz w:val="28"/>
          <w:szCs w:val="28"/>
        </w:rPr>
        <w:t>ț</w:t>
      </w:r>
      <w:r w:rsidRPr="00435985">
        <w:rPr>
          <w:rFonts w:ascii="Times New Roman" w:hAnsi="Times New Roman"/>
          <w:color w:val="000000"/>
          <w:sz w:val="28"/>
          <w:szCs w:val="28"/>
        </w:rPr>
        <w:t>iei informatice pentru managementul documentelor</w:t>
      </w:r>
      <w:r>
        <w:rPr>
          <w:rFonts w:ascii="Times New Roman" w:hAnsi="Times New Roman"/>
          <w:color w:val="000000"/>
          <w:sz w:val="28"/>
          <w:szCs w:val="28"/>
        </w:rPr>
        <w:t>.</w:t>
      </w:r>
    </w:p>
    <w:p w:rsidR="009A14AF" w:rsidRPr="00435985" w:rsidRDefault="009A14AF" w:rsidP="00AD7AF0">
      <w:pPr>
        <w:pStyle w:val="ListParagraph"/>
        <w:spacing w:after="0" w:line="240" w:lineRule="auto"/>
        <w:ind w:left="1440"/>
        <w:jc w:val="both"/>
        <w:rPr>
          <w:rFonts w:ascii="Times New Roman" w:hAnsi="Times New Roman"/>
          <w:b/>
          <w:color w:val="000000"/>
          <w:sz w:val="28"/>
          <w:szCs w:val="28"/>
        </w:rPr>
      </w:pPr>
    </w:p>
    <w:p w:rsidR="009A14AF" w:rsidRPr="00435985" w:rsidRDefault="009A14AF" w:rsidP="00155FE8">
      <w:pPr>
        <w:pStyle w:val="ListParagraph"/>
        <w:numPr>
          <w:ilvl w:val="0"/>
          <w:numId w:val="12"/>
        </w:numPr>
        <w:spacing w:after="0" w:line="240" w:lineRule="auto"/>
        <w:jc w:val="both"/>
        <w:rPr>
          <w:rFonts w:ascii="Times New Roman" w:hAnsi="Times New Roman"/>
          <w:b/>
          <w:color w:val="000000"/>
          <w:sz w:val="28"/>
          <w:szCs w:val="28"/>
        </w:rPr>
      </w:pPr>
      <w:r w:rsidRPr="00435985">
        <w:rPr>
          <w:rFonts w:ascii="Times New Roman" w:hAnsi="Times New Roman"/>
          <w:b/>
          <w:color w:val="000000"/>
          <w:sz w:val="28"/>
          <w:szCs w:val="28"/>
        </w:rPr>
        <w:t>Asigurarea infrastructurii de comunicaţii şi securitatea bazelor de date</w:t>
      </w:r>
      <w:r w:rsidRPr="00435985">
        <w:rPr>
          <w:rFonts w:ascii="Times New Roman" w:hAnsi="Times New Roman"/>
          <w:color w:val="000000"/>
          <w:sz w:val="28"/>
          <w:szCs w:val="28"/>
        </w:rPr>
        <w:t>.</w:t>
      </w:r>
    </w:p>
    <w:p w:rsidR="009A14AF" w:rsidRPr="00435985" w:rsidRDefault="009A14AF" w:rsidP="002D14E1">
      <w:pPr>
        <w:pStyle w:val="ListParagraph"/>
        <w:numPr>
          <w:ilvl w:val="3"/>
          <w:numId w:val="40"/>
        </w:numPr>
        <w:tabs>
          <w:tab w:val="clear" w:pos="2880"/>
          <w:tab w:val="num" w:pos="1636"/>
        </w:tabs>
        <w:spacing w:after="0" w:line="240" w:lineRule="auto"/>
        <w:ind w:left="1800" w:hanging="524"/>
        <w:rPr>
          <w:rFonts w:ascii="Times New Roman" w:hAnsi="Times New Roman"/>
          <w:color w:val="000000"/>
          <w:sz w:val="28"/>
          <w:szCs w:val="28"/>
        </w:rPr>
      </w:pPr>
      <w:r w:rsidRPr="00435985">
        <w:rPr>
          <w:rFonts w:ascii="Times New Roman" w:hAnsi="Times New Roman"/>
          <w:color w:val="000000"/>
          <w:sz w:val="28"/>
          <w:szCs w:val="28"/>
        </w:rPr>
        <w:t>Auditarea re</w:t>
      </w:r>
      <w:r w:rsidRPr="00435985">
        <w:rPr>
          <w:color w:val="000000"/>
          <w:sz w:val="28"/>
          <w:szCs w:val="28"/>
        </w:rPr>
        <w:t>ț</w:t>
      </w:r>
      <w:r w:rsidRPr="00435985">
        <w:rPr>
          <w:rFonts w:ascii="Times New Roman" w:hAnsi="Times New Roman"/>
          <w:color w:val="000000"/>
          <w:sz w:val="28"/>
          <w:szCs w:val="28"/>
        </w:rPr>
        <w:t>elei CJP.</w:t>
      </w:r>
    </w:p>
    <w:p w:rsidR="009A14AF" w:rsidRDefault="009A14AF" w:rsidP="002D14E1">
      <w:pPr>
        <w:pStyle w:val="ListParagraph"/>
        <w:numPr>
          <w:ilvl w:val="3"/>
          <w:numId w:val="40"/>
        </w:numPr>
        <w:tabs>
          <w:tab w:val="clear" w:pos="2880"/>
          <w:tab w:val="num" w:pos="1636"/>
        </w:tabs>
        <w:spacing w:after="0" w:line="240" w:lineRule="auto"/>
        <w:ind w:left="1800" w:hanging="524"/>
        <w:rPr>
          <w:rFonts w:ascii="Times New Roman" w:hAnsi="Times New Roman"/>
          <w:color w:val="000000"/>
          <w:sz w:val="28"/>
          <w:szCs w:val="28"/>
        </w:rPr>
      </w:pPr>
      <w:r>
        <w:rPr>
          <w:rFonts w:ascii="Times New Roman" w:hAnsi="Times New Roman"/>
          <w:color w:val="000000"/>
          <w:sz w:val="28"/>
          <w:szCs w:val="28"/>
        </w:rPr>
        <w:t xml:space="preserve">Implementarea Politicii de </w:t>
      </w:r>
      <w:r w:rsidRPr="00435985">
        <w:rPr>
          <w:rFonts w:ascii="Times New Roman" w:hAnsi="Times New Roman"/>
          <w:color w:val="000000"/>
          <w:sz w:val="28"/>
          <w:szCs w:val="28"/>
        </w:rPr>
        <w:t>Securitate a CNPP</w:t>
      </w:r>
    </w:p>
    <w:p w:rsidR="009A14AF" w:rsidRPr="00435985" w:rsidRDefault="009A14AF" w:rsidP="00AD7AF0">
      <w:pPr>
        <w:pStyle w:val="ListParagraph"/>
        <w:spacing w:after="0" w:line="240" w:lineRule="auto"/>
        <w:ind w:left="1800"/>
        <w:rPr>
          <w:rFonts w:ascii="Times New Roman" w:hAnsi="Times New Roman"/>
          <w:color w:val="000000"/>
          <w:sz w:val="28"/>
          <w:szCs w:val="28"/>
        </w:rPr>
      </w:pPr>
    </w:p>
    <w:p w:rsidR="009A14AF" w:rsidRPr="00DE68FD" w:rsidRDefault="009A14AF" w:rsidP="00155FE8">
      <w:pPr>
        <w:pStyle w:val="ListParagraph"/>
        <w:numPr>
          <w:ilvl w:val="0"/>
          <w:numId w:val="12"/>
        </w:numPr>
        <w:spacing w:after="0" w:line="240" w:lineRule="auto"/>
        <w:ind w:hanging="357"/>
        <w:jc w:val="both"/>
        <w:rPr>
          <w:rFonts w:ascii="Times New Roman" w:hAnsi="Times New Roman"/>
          <w:b/>
          <w:color w:val="000000"/>
          <w:sz w:val="28"/>
          <w:szCs w:val="28"/>
        </w:rPr>
      </w:pPr>
      <w:r w:rsidRPr="00435985">
        <w:rPr>
          <w:rFonts w:ascii="Times New Roman" w:hAnsi="Times New Roman"/>
          <w:b/>
          <w:color w:val="000000"/>
          <w:sz w:val="28"/>
          <w:szCs w:val="28"/>
        </w:rPr>
        <w:t xml:space="preserve">Reducerea numărului de contestaţii a deciziilor de pensie </w:t>
      </w:r>
      <w:r w:rsidRPr="00DE68FD">
        <w:rPr>
          <w:rFonts w:ascii="Times New Roman" w:hAnsi="Times New Roman"/>
          <w:b/>
          <w:color w:val="000000"/>
          <w:sz w:val="28"/>
          <w:szCs w:val="28"/>
        </w:rPr>
        <w:t>şi ale drepturilor prevăzute de legi speciale</w:t>
      </w:r>
    </w:p>
    <w:p w:rsidR="009A14AF" w:rsidRPr="00435985" w:rsidRDefault="009A14AF" w:rsidP="002D14E1">
      <w:pPr>
        <w:numPr>
          <w:ilvl w:val="0"/>
          <w:numId w:val="59"/>
        </w:numPr>
        <w:ind w:left="1620" w:hanging="357"/>
        <w:jc w:val="both"/>
        <w:rPr>
          <w:color w:val="000000"/>
          <w:sz w:val="28"/>
          <w:szCs w:val="28"/>
        </w:rPr>
      </w:pPr>
      <w:r w:rsidRPr="00435985">
        <w:rPr>
          <w:color w:val="000000"/>
          <w:sz w:val="28"/>
          <w:szCs w:val="28"/>
        </w:rPr>
        <w:t>Îmbunătăţirea activităţii de verificare a deciziilor emise pentru reducerea numărului de erori.</w:t>
      </w:r>
    </w:p>
    <w:p w:rsidR="009A14AF" w:rsidRPr="00435985" w:rsidRDefault="009A14AF" w:rsidP="002D14E1">
      <w:pPr>
        <w:numPr>
          <w:ilvl w:val="0"/>
          <w:numId w:val="59"/>
        </w:numPr>
        <w:ind w:left="1620" w:hanging="357"/>
        <w:jc w:val="both"/>
        <w:rPr>
          <w:b/>
          <w:color w:val="000000"/>
          <w:sz w:val="28"/>
          <w:szCs w:val="28"/>
        </w:rPr>
      </w:pPr>
      <w:r w:rsidRPr="00435985">
        <w:rPr>
          <w:color w:val="000000"/>
          <w:sz w:val="28"/>
          <w:szCs w:val="28"/>
        </w:rPr>
        <w:t xml:space="preserve">Acordarea de audienţe, în vederea clarificării unor aspecte rezultate din neînţelegerea </w:t>
      </w:r>
      <w:r>
        <w:rPr>
          <w:color w:val="000000"/>
          <w:sz w:val="28"/>
          <w:szCs w:val="28"/>
        </w:rPr>
        <w:t>reglementărilor în vigoarereferitoare la stabilirea drepturilor</w:t>
      </w:r>
      <w:r w:rsidRPr="00435985">
        <w:rPr>
          <w:color w:val="000000"/>
          <w:sz w:val="28"/>
          <w:szCs w:val="28"/>
        </w:rPr>
        <w:t>.</w:t>
      </w:r>
    </w:p>
    <w:p w:rsidR="009A14AF" w:rsidRPr="00435985" w:rsidRDefault="009A14AF" w:rsidP="00AD7AF0">
      <w:pPr>
        <w:ind w:left="1620" w:right="-85"/>
        <w:jc w:val="both"/>
        <w:rPr>
          <w:b/>
          <w:color w:val="000000"/>
          <w:sz w:val="28"/>
          <w:szCs w:val="28"/>
        </w:rPr>
      </w:pPr>
    </w:p>
    <w:p w:rsidR="009A14AF" w:rsidRDefault="009A14AF" w:rsidP="00AD7AF0">
      <w:pPr>
        <w:rPr>
          <w:b/>
          <w:bCs/>
          <w:color w:val="000000"/>
          <w:sz w:val="28"/>
          <w:szCs w:val="28"/>
        </w:rPr>
      </w:pPr>
      <w:r w:rsidRPr="00435985">
        <w:rPr>
          <w:b/>
          <w:color w:val="000000"/>
          <w:sz w:val="28"/>
          <w:szCs w:val="28"/>
        </w:rPr>
        <w:lastRenderedPageBreak/>
        <w:t>C.</w:t>
      </w:r>
      <w:r w:rsidRPr="00435985">
        <w:rPr>
          <w:b/>
          <w:bCs/>
          <w:color w:val="000000"/>
          <w:sz w:val="28"/>
          <w:szCs w:val="28"/>
        </w:rPr>
        <w:t xml:space="preserve"> Implementarea şi îmbunătăţirea cadrului legal</w:t>
      </w:r>
    </w:p>
    <w:p w:rsidR="009A14AF" w:rsidRPr="00435985" w:rsidRDefault="009A14AF" w:rsidP="00AD7AF0">
      <w:pPr>
        <w:rPr>
          <w:b/>
          <w:color w:val="000000"/>
          <w:sz w:val="28"/>
          <w:szCs w:val="28"/>
        </w:rPr>
      </w:pPr>
    </w:p>
    <w:p w:rsidR="009A14AF" w:rsidRPr="00435985" w:rsidRDefault="009A14AF" w:rsidP="00155FE8">
      <w:pPr>
        <w:numPr>
          <w:ilvl w:val="0"/>
          <w:numId w:val="20"/>
        </w:numPr>
        <w:ind w:right="-85"/>
        <w:jc w:val="both"/>
        <w:rPr>
          <w:b/>
          <w:color w:val="000000"/>
          <w:sz w:val="28"/>
          <w:szCs w:val="28"/>
          <w:lang w:eastAsia="ro-RO"/>
        </w:rPr>
      </w:pPr>
      <w:r>
        <w:rPr>
          <w:b/>
          <w:color w:val="000000"/>
          <w:sz w:val="28"/>
          <w:szCs w:val="28"/>
          <w:lang w:eastAsia="ro-RO"/>
        </w:rPr>
        <w:t>Solu</w:t>
      </w:r>
      <w:r w:rsidRPr="00B8798D">
        <w:rPr>
          <w:b/>
          <w:color w:val="000000"/>
          <w:sz w:val="28"/>
          <w:szCs w:val="28"/>
          <w:lang w:eastAsia="ro-RO"/>
        </w:rPr>
        <w:t>ț</w:t>
      </w:r>
      <w:r>
        <w:rPr>
          <w:b/>
          <w:color w:val="000000"/>
          <w:sz w:val="28"/>
          <w:szCs w:val="28"/>
          <w:lang w:eastAsia="ro-RO"/>
        </w:rPr>
        <w:t>ionarea</w:t>
      </w:r>
      <w:r w:rsidRPr="00435985">
        <w:rPr>
          <w:b/>
          <w:color w:val="000000"/>
          <w:sz w:val="28"/>
          <w:szCs w:val="28"/>
          <w:lang w:eastAsia="ro-RO"/>
        </w:rPr>
        <w:t xml:space="preserve"> unitară a unor aspecte apărute în procesul de </w:t>
      </w:r>
      <w:r>
        <w:rPr>
          <w:b/>
          <w:color w:val="000000"/>
          <w:sz w:val="28"/>
          <w:szCs w:val="28"/>
          <w:lang w:eastAsia="ro-RO"/>
        </w:rPr>
        <w:t>aplicare</w:t>
      </w:r>
      <w:r w:rsidRPr="00435985">
        <w:rPr>
          <w:b/>
          <w:color w:val="000000"/>
          <w:sz w:val="28"/>
          <w:szCs w:val="28"/>
          <w:lang w:eastAsia="ro-RO"/>
        </w:rPr>
        <w:t xml:space="preserve"> a </w:t>
      </w:r>
      <w:r>
        <w:rPr>
          <w:b/>
          <w:color w:val="000000"/>
          <w:sz w:val="28"/>
          <w:szCs w:val="28"/>
          <w:lang w:eastAsia="ro-RO"/>
        </w:rPr>
        <w:t>legisla</w:t>
      </w:r>
      <w:r w:rsidRPr="00B8798D">
        <w:rPr>
          <w:b/>
          <w:color w:val="000000"/>
          <w:sz w:val="28"/>
          <w:szCs w:val="28"/>
          <w:lang w:eastAsia="ro-RO"/>
        </w:rPr>
        <w:t>ț</w:t>
      </w:r>
      <w:r>
        <w:rPr>
          <w:b/>
          <w:color w:val="000000"/>
          <w:sz w:val="28"/>
          <w:szCs w:val="28"/>
          <w:lang w:eastAsia="ro-RO"/>
        </w:rPr>
        <w:t>iei</w:t>
      </w:r>
      <w:r w:rsidRPr="00435985">
        <w:rPr>
          <w:b/>
          <w:color w:val="000000"/>
          <w:sz w:val="28"/>
          <w:szCs w:val="28"/>
          <w:lang w:eastAsia="ro-RO"/>
        </w:rPr>
        <w:t xml:space="preserve"> specifice, la nivelul CNPP şi CJP.</w:t>
      </w:r>
    </w:p>
    <w:p w:rsidR="009A14AF" w:rsidRPr="00435985" w:rsidRDefault="009A14AF" w:rsidP="002D14E1">
      <w:pPr>
        <w:numPr>
          <w:ilvl w:val="0"/>
          <w:numId w:val="60"/>
        </w:numPr>
        <w:ind w:right="-85" w:hanging="180"/>
        <w:jc w:val="both"/>
        <w:rPr>
          <w:b/>
          <w:color w:val="000000"/>
          <w:sz w:val="28"/>
          <w:szCs w:val="28"/>
        </w:rPr>
      </w:pPr>
      <w:r w:rsidRPr="00435985">
        <w:rPr>
          <w:color w:val="000000"/>
          <w:sz w:val="28"/>
          <w:szCs w:val="28"/>
        </w:rPr>
        <w:t xml:space="preserve">  Sesizarea in timp util a tuturor aspectelor care necesită clarificare unitară.</w:t>
      </w:r>
    </w:p>
    <w:p w:rsidR="009A14AF" w:rsidRPr="00435985" w:rsidRDefault="009A14AF" w:rsidP="00155FE8">
      <w:pPr>
        <w:pStyle w:val="ListParagraph"/>
        <w:numPr>
          <w:ilvl w:val="0"/>
          <w:numId w:val="20"/>
        </w:numPr>
        <w:tabs>
          <w:tab w:val="left" w:pos="2507"/>
        </w:tabs>
        <w:spacing w:after="0" w:line="240" w:lineRule="auto"/>
        <w:rPr>
          <w:rFonts w:ascii="Times New Roman" w:hAnsi="Times New Roman"/>
          <w:b/>
          <w:color w:val="000000"/>
          <w:sz w:val="28"/>
          <w:szCs w:val="28"/>
        </w:rPr>
      </w:pPr>
      <w:r w:rsidRPr="00435985">
        <w:rPr>
          <w:rFonts w:ascii="Times New Roman" w:hAnsi="Times New Roman"/>
          <w:b/>
          <w:color w:val="000000"/>
          <w:sz w:val="28"/>
          <w:szCs w:val="28"/>
        </w:rPr>
        <w:t>Participare la actualizarea</w:t>
      </w:r>
      <w:r w:rsidRPr="00435985" w:rsidDel="001E1498">
        <w:rPr>
          <w:rFonts w:ascii="Times New Roman" w:hAnsi="Times New Roman"/>
          <w:b/>
          <w:color w:val="000000"/>
          <w:sz w:val="28"/>
          <w:szCs w:val="28"/>
        </w:rPr>
        <w:t xml:space="preserve"> </w:t>
      </w:r>
      <w:r w:rsidRPr="00435985">
        <w:rPr>
          <w:rFonts w:ascii="Times New Roman" w:hAnsi="Times New Roman"/>
          <w:b/>
          <w:color w:val="000000"/>
          <w:sz w:val="28"/>
          <w:szCs w:val="28"/>
        </w:rPr>
        <w:t xml:space="preserve"> legisla</w:t>
      </w:r>
      <w:r w:rsidRPr="00B8798D">
        <w:rPr>
          <w:rFonts w:ascii="Times New Roman" w:hAnsi="Times New Roman"/>
          <w:b/>
          <w:color w:val="000000"/>
          <w:sz w:val="28"/>
          <w:szCs w:val="28"/>
        </w:rPr>
        <w:t>ț</w:t>
      </w:r>
      <w:r w:rsidRPr="00435985">
        <w:rPr>
          <w:rFonts w:ascii="Times New Roman" w:hAnsi="Times New Roman"/>
          <w:b/>
          <w:color w:val="000000"/>
          <w:sz w:val="28"/>
          <w:szCs w:val="28"/>
        </w:rPr>
        <w:t xml:space="preserve">iei în domeniul  pensiilor. </w:t>
      </w:r>
    </w:p>
    <w:p w:rsidR="009A14AF" w:rsidRPr="00435985" w:rsidRDefault="009A14AF" w:rsidP="002D14E1">
      <w:pPr>
        <w:pStyle w:val="ListParagraph"/>
        <w:numPr>
          <w:ilvl w:val="0"/>
          <w:numId w:val="92"/>
        </w:numPr>
        <w:tabs>
          <w:tab w:val="left" w:pos="1560"/>
        </w:tabs>
        <w:spacing w:after="0" w:line="240" w:lineRule="auto"/>
        <w:ind w:firstLine="309"/>
        <w:jc w:val="both"/>
        <w:rPr>
          <w:rFonts w:ascii="Times New Roman" w:hAnsi="Times New Roman"/>
          <w:color w:val="000000"/>
          <w:sz w:val="28"/>
          <w:szCs w:val="28"/>
        </w:rPr>
      </w:pPr>
      <w:r w:rsidRPr="00435985">
        <w:rPr>
          <w:rFonts w:ascii="Times New Roman" w:hAnsi="Times New Roman"/>
          <w:color w:val="000000"/>
          <w:sz w:val="28"/>
          <w:szCs w:val="28"/>
        </w:rPr>
        <w:t>Transmiterea,  la solicitarea CNPP, de propuneri de modificare a legisla</w:t>
      </w:r>
      <w:r w:rsidRPr="00435985">
        <w:rPr>
          <w:rFonts w:ascii="Cambria Math" w:hAnsi="Cambria Math"/>
          <w:color w:val="000000"/>
          <w:sz w:val="28"/>
          <w:szCs w:val="28"/>
        </w:rPr>
        <w:t>ț</w:t>
      </w:r>
      <w:r w:rsidRPr="00435985">
        <w:rPr>
          <w:rFonts w:ascii="Times New Roman" w:hAnsi="Times New Roman"/>
          <w:color w:val="000000"/>
          <w:sz w:val="28"/>
          <w:szCs w:val="28"/>
        </w:rPr>
        <w:t xml:space="preserve">iei. </w:t>
      </w:r>
    </w:p>
    <w:p w:rsidR="009A14AF" w:rsidRPr="00FA428A" w:rsidRDefault="009A14AF" w:rsidP="00155FE8">
      <w:pPr>
        <w:pStyle w:val="ListParagraph"/>
        <w:numPr>
          <w:ilvl w:val="0"/>
          <w:numId w:val="20"/>
        </w:numPr>
        <w:spacing w:after="0" w:line="240" w:lineRule="auto"/>
        <w:ind w:right="-85"/>
        <w:jc w:val="both"/>
        <w:rPr>
          <w:rFonts w:ascii="Times New Roman" w:hAnsi="Times New Roman"/>
          <w:b/>
          <w:color w:val="000000"/>
          <w:sz w:val="28"/>
          <w:szCs w:val="28"/>
        </w:rPr>
      </w:pPr>
      <w:r w:rsidRPr="00FA428A">
        <w:rPr>
          <w:rFonts w:ascii="Times New Roman" w:hAnsi="Times New Roman"/>
          <w:b/>
          <w:color w:val="000000"/>
          <w:sz w:val="28"/>
          <w:szCs w:val="28"/>
        </w:rPr>
        <w:t>Implementarea</w:t>
      </w:r>
      <w:r>
        <w:rPr>
          <w:rFonts w:ascii="Times New Roman" w:hAnsi="Times New Roman"/>
          <w:b/>
          <w:color w:val="000000"/>
          <w:sz w:val="28"/>
          <w:szCs w:val="28"/>
        </w:rPr>
        <w:t>, în domeniul propriu de competen</w:t>
      </w:r>
      <w:r w:rsidRPr="00B8798D">
        <w:rPr>
          <w:rFonts w:ascii="Times New Roman" w:hAnsi="Times New Roman"/>
          <w:b/>
          <w:color w:val="000000"/>
          <w:sz w:val="28"/>
          <w:szCs w:val="28"/>
        </w:rPr>
        <w:t>ț</w:t>
      </w:r>
      <w:r>
        <w:rPr>
          <w:rFonts w:ascii="Times New Roman" w:hAnsi="Times New Roman"/>
          <w:b/>
          <w:color w:val="000000"/>
          <w:sz w:val="28"/>
          <w:szCs w:val="28"/>
        </w:rPr>
        <w:t xml:space="preserve">ă, a regulamentelor europene de coordonare a sistemelor de securitate socială nr.883/2004, 987/2009, 1408/71, 574/72 </w:t>
      </w:r>
      <w:r w:rsidRPr="00B8798D">
        <w:rPr>
          <w:rFonts w:ascii="Times New Roman" w:hAnsi="Times New Roman"/>
          <w:b/>
          <w:color w:val="000000"/>
          <w:sz w:val="28"/>
          <w:szCs w:val="28"/>
        </w:rPr>
        <w:t>ș</w:t>
      </w:r>
      <w:r>
        <w:rPr>
          <w:rFonts w:ascii="Times New Roman" w:hAnsi="Times New Roman"/>
          <w:b/>
          <w:color w:val="000000"/>
          <w:sz w:val="28"/>
          <w:szCs w:val="28"/>
        </w:rPr>
        <w:t>i a acordurilor bilaterale de securitate socială la nivelul Casei Jude</w:t>
      </w:r>
      <w:r w:rsidRPr="00B8798D">
        <w:rPr>
          <w:rFonts w:ascii="Times New Roman" w:hAnsi="Times New Roman"/>
          <w:b/>
          <w:color w:val="000000"/>
          <w:sz w:val="28"/>
          <w:szCs w:val="28"/>
        </w:rPr>
        <w:t>ț</w:t>
      </w:r>
      <w:r>
        <w:rPr>
          <w:rFonts w:ascii="Times New Roman" w:hAnsi="Times New Roman"/>
          <w:b/>
          <w:color w:val="000000"/>
          <w:sz w:val="28"/>
          <w:szCs w:val="28"/>
        </w:rPr>
        <w:t>ene de pensii</w:t>
      </w:r>
    </w:p>
    <w:p w:rsidR="009A14AF" w:rsidRDefault="009A14AF" w:rsidP="002D14E1">
      <w:pPr>
        <w:pStyle w:val="ListParagraph"/>
        <w:numPr>
          <w:ilvl w:val="0"/>
          <w:numId w:val="92"/>
        </w:numPr>
        <w:spacing w:after="0" w:line="240" w:lineRule="auto"/>
        <w:ind w:left="1701" w:right="-85" w:hanging="425"/>
        <w:jc w:val="both"/>
        <w:rPr>
          <w:rFonts w:ascii="Times New Roman" w:hAnsi="Times New Roman"/>
          <w:color w:val="000000"/>
          <w:sz w:val="28"/>
          <w:szCs w:val="28"/>
        </w:rPr>
      </w:pPr>
      <w:r>
        <w:rPr>
          <w:rFonts w:ascii="Times New Roman" w:hAnsi="Times New Roman"/>
          <w:color w:val="000000"/>
          <w:sz w:val="28"/>
          <w:szCs w:val="28"/>
        </w:rPr>
        <w:t>Acordarea în termenul legal a drepturilor de asigurări sociale cuvenite lucrătorilor migran</w:t>
      </w:r>
      <w:r w:rsidRPr="00B8798D">
        <w:rPr>
          <w:rFonts w:ascii="Times New Roman" w:hAnsi="Times New Roman"/>
          <w:color w:val="000000"/>
          <w:sz w:val="28"/>
          <w:szCs w:val="28"/>
        </w:rPr>
        <w:t>ț</w:t>
      </w:r>
      <w:r>
        <w:rPr>
          <w:rFonts w:ascii="Times New Roman" w:hAnsi="Times New Roman"/>
          <w:color w:val="000000"/>
          <w:sz w:val="28"/>
          <w:szCs w:val="28"/>
        </w:rPr>
        <w:t>i, după întreprinderea demersurilor intermediare necesare completării dosarelor de pensie interna</w:t>
      </w:r>
      <w:r w:rsidRPr="00B8798D">
        <w:rPr>
          <w:rFonts w:ascii="Times New Roman" w:hAnsi="Times New Roman"/>
          <w:color w:val="000000"/>
          <w:sz w:val="28"/>
          <w:szCs w:val="28"/>
        </w:rPr>
        <w:t>ț</w:t>
      </w:r>
      <w:r>
        <w:rPr>
          <w:rFonts w:ascii="Times New Roman" w:hAnsi="Times New Roman"/>
          <w:color w:val="000000"/>
          <w:sz w:val="28"/>
          <w:szCs w:val="28"/>
        </w:rPr>
        <w:t>ională.</w:t>
      </w:r>
    </w:p>
    <w:p w:rsidR="009A14AF" w:rsidRDefault="009A14AF" w:rsidP="00AD7AF0">
      <w:pPr>
        <w:pStyle w:val="ListParagraph"/>
        <w:spacing w:after="0" w:line="240" w:lineRule="auto"/>
        <w:ind w:left="1276" w:right="-85"/>
        <w:jc w:val="both"/>
        <w:rPr>
          <w:rFonts w:ascii="Times New Roman" w:hAnsi="Times New Roman"/>
          <w:color w:val="000000"/>
          <w:sz w:val="28"/>
          <w:szCs w:val="28"/>
        </w:rPr>
      </w:pPr>
    </w:p>
    <w:p w:rsidR="009A14AF" w:rsidRDefault="009A14AF" w:rsidP="00155FE8">
      <w:pPr>
        <w:pStyle w:val="ListParagraph"/>
        <w:numPr>
          <w:ilvl w:val="0"/>
          <w:numId w:val="12"/>
        </w:numPr>
        <w:spacing w:after="0"/>
        <w:ind w:right="-85"/>
        <w:jc w:val="both"/>
        <w:rPr>
          <w:rFonts w:ascii="Times New Roman" w:hAnsi="Times New Roman"/>
          <w:b/>
          <w:color w:val="000000"/>
          <w:sz w:val="28"/>
          <w:szCs w:val="28"/>
        </w:rPr>
      </w:pPr>
      <w:r w:rsidRPr="00675EFD">
        <w:rPr>
          <w:rFonts w:ascii="Times New Roman" w:hAnsi="Times New Roman"/>
          <w:b/>
          <w:color w:val="000000"/>
          <w:sz w:val="28"/>
          <w:szCs w:val="28"/>
        </w:rPr>
        <w:t>Elaborarea Statutului</w:t>
      </w:r>
      <w:r>
        <w:rPr>
          <w:rFonts w:ascii="Times New Roman" w:hAnsi="Times New Roman"/>
          <w:b/>
          <w:color w:val="000000"/>
          <w:sz w:val="28"/>
          <w:szCs w:val="28"/>
        </w:rPr>
        <w:t xml:space="preserve"> lucrătorului în domeniul pensiilor</w:t>
      </w:r>
    </w:p>
    <w:p w:rsidR="009A14AF" w:rsidRPr="00435985" w:rsidRDefault="009A14AF" w:rsidP="002D14E1">
      <w:pPr>
        <w:pStyle w:val="ListParagraph"/>
        <w:numPr>
          <w:ilvl w:val="0"/>
          <w:numId w:val="92"/>
        </w:numPr>
        <w:tabs>
          <w:tab w:val="left" w:pos="1620"/>
        </w:tabs>
        <w:spacing w:after="0" w:line="240" w:lineRule="auto"/>
        <w:ind w:firstLine="309"/>
        <w:rPr>
          <w:rFonts w:ascii="Times New Roman" w:hAnsi="Times New Roman"/>
          <w:color w:val="000000"/>
          <w:sz w:val="28"/>
          <w:szCs w:val="28"/>
        </w:rPr>
      </w:pPr>
      <w:r w:rsidRPr="00435985">
        <w:rPr>
          <w:rFonts w:ascii="Times New Roman" w:hAnsi="Times New Roman"/>
          <w:color w:val="000000"/>
          <w:sz w:val="28"/>
          <w:szCs w:val="28"/>
        </w:rPr>
        <w:t xml:space="preserve">Transmiterea de puncte de vedere </w:t>
      </w:r>
      <w:r w:rsidRPr="00675EFD">
        <w:rPr>
          <w:rFonts w:ascii="Times New Roman" w:hAnsi="Times New Roman"/>
          <w:color w:val="000000"/>
          <w:sz w:val="28"/>
          <w:szCs w:val="28"/>
        </w:rPr>
        <w:t>ş</w:t>
      </w:r>
      <w:r w:rsidRPr="00435985">
        <w:rPr>
          <w:rFonts w:ascii="Times New Roman" w:hAnsi="Times New Roman"/>
          <w:color w:val="000000"/>
          <w:sz w:val="28"/>
          <w:szCs w:val="28"/>
        </w:rPr>
        <w:t xml:space="preserve">i propuneri către </w:t>
      </w:r>
      <w:r>
        <w:rPr>
          <w:rFonts w:ascii="Times New Roman" w:hAnsi="Times New Roman"/>
          <w:color w:val="000000"/>
          <w:sz w:val="28"/>
          <w:szCs w:val="28"/>
        </w:rPr>
        <w:t>CNPP.</w:t>
      </w:r>
      <w:r w:rsidRPr="00435985">
        <w:rPr>
          <w:rFonts w:ascii="Times New Roman" w:hAnsi="Times New Roman"/>
          <w:color w:val="000000"/>
          <w:sz w:val="28"/>
          <w:szCs w:val="28"/>
        </w:rPr>
        <w:t xml:space="preserve"> </w:t>
      </w:r>
    </w:p>
    <w:p w:rsidR="009A14AF" w:rsidRPr="00675EFD" w:rsidRDefault="009A14AF" w:rsidP="00AD7AF0">
      <w:pPr>
        <w:pStyle w:val="ListParagraph"/>
        <w:spacing w:after="0"/>
        <w:ind w:right="-85"/>
        <w:jc w:val="both"/>
        <w:rPr>
          <w:rFonts w:ascii="Times New Roman" w:hAnsi="Times New Roman"/>
          <w:b/>
          <w:color w:val="000000"/>
          <w:sz w:val="28"/>
          <w:szCs w:val="28"/>
        </w:rPr>
      </w:pPr>
    </w:p>
    <w:p w:rsidR="009A14AF" w:rsidRPr="00435985" w:rsidRDefault="009A14AF" w:rsidP="002D14E1">
      <w:pPr>
        <w:pStyle w:val="ListParagraph"/>
        <w:numPr>
          <w:ilvl w:val="0"/>
          <w:numId w:val="71"/>
        </w:numPr>
        <w:spacing w:after="0" w:line="240" w:lineRule="auto"/>
        <w:ind w:left="794" w:right="-85" w:hanging="357"/>
        <w:jc w:val="both"/>
        <w:rPr>
          <w:rFonts w:ascii="Times New Roman" w:hAnsi="Times New Roman"/>
          <w:b/>
          <w:color w:val="000000"/>
          <w:sz w:val="28"/>
          <w:szCs w:val="28"/>
        </w:rPr>
      </w:pPr>
      <w:r w:rsidRPr="00675EFD">
        <w:rPr>
          <w:rFonts w:ascii="Times New Roman" w:hAnsi="Times New Roman"/>
          <w:b/>
          <w:color w:val="000000"/>
          <w:sz w:val="28"/>
          <w:szCs w:val="28"/>
        </w:rPr>
        <w:t>Elaborarea Statutului medicului expert în domeniul asigurărilor sociale.</w:t>
      </w:r>
    </w:p>
    <w:p w:rsidR="009A14AF" w:rsidRPr="00435985" w:rsidRDefault="009A14AF" w:rsidP="002D14E1">
      <w:pPr>
        <w:pStyle w:val="ListParagraph"/>
        <w:numPr>
          <w:ilvl w:val="0"/>
          <w:numId w:val="85"/>
        </w:numPr>
        <w:tabs>
          <w:tab w:val="left" w:pos="1620"/>
        </w:tabs>
        <w:spacing w:after="0" w:line="240" w:lineRule="auto"/>
        <w:ind w:left="1616" w:hanging="357"/>
        <w:rPr>
          <w:rFonts w:ascii="Times New Roman" w:hAnsi="Times New Roman"/>
          <w:color w:val="000000"/>
          <w:sz w:val="28"/>
          <w:szCs w:val="28"/>
        </w:rPr>
      </w:pPr>
      <w:r w:rsidRPr="00435985">
        <w:rPr>
          <w:rFonts w:ascii="Times New Roman" w:hAnsi="Times New Roman"/>
          <w:color w:val="000000"/>
          <w:sz w:val="28"/>
          <w:szCs w:val="28"/>
        </w:rPr>
        <w:t xml:space="preserve">Transmiterea de puncte de vedere </w:t>
      </w:r>
      <w:r w:rsidRPr="00A210EF">
        <w:rPr>
          <w:rFonts w:ascii="Times New Roman" w:hAnsi="Times New Roman"/>
          <w:color w:val="000000"/>
          <w:sz w:val="28"/>
          <w:szCs w:val="28"/>
        </w:rPr>
        <w:t>ş</w:t>
      </w:r>
      <w:r w:rsidRPr="00435985">
        <w:rPr>
          <w:rFonts w:ascii="Times New Roman" w:hAnsi="Times New Roman"/>
          <w:color w:val="000000"/>
          <w:sz w:val="28"/>
          <w:szCs w:val="28"/>
        </w:rPr>
        <w:t xml:space="preserve">i propuneri către INEMRCM. </w:t>
      </w:r>
    </w:p>
    <w:p w:rsidR="009A14AF" w:rsidRPr="00435985" w:rsidRDefault="009A14AF" w:rsidP="00AD7AF0">
      <w:pPr>
        <w:pStyle w:val="ListParagraph"/>
        <w:tabs>
          <w:tab w:val="left" w:pos="1620"/>
        </w:tabs>
        <w:spacing w:after="0" w:line="240" w:lineRule="auto"/>
        <w:ind w:left="1616"/>
        <w:rPr>
          <w:rFonts w:ascii="Times New Roman" w:hAnsi="Times New Roman"/>
          <w:color w:val="000000"/>
          <w:sz w:val="28"/>
          <w:szCs w:val="28"/>
        </w:rPr>
      </w:pPr>
    </w:p>
    <w:p w:rsidR="009A14AF" w:rsidRDefault="009A14AF" w:rsidP="00AD7AF0">
      <w:pPr>
        <w:jc w:val="both"/>
        <w:rPr>
          <w:b/>
          <w:color w:val="000000"/>
          <w:sz w:val="28"/>
          <w:szCs w:val="28"/>
        </w:rPr>
      </w:pPr>
      <w:r w:rsidRPr="00435985">
        <w:rPr>
          <w:b/>
          <w:color w:val="000000"/>
          <w:sz w:val="28"/>
          <w:szCs w:val="28"/>
        </w:rPr>
        <w:t>D. Prevenirea riscurilor şi cauzelor de vulnerabilitate ale sistemului de stabilire şi plată a pensiilor</w:t>
      </w:r>
    </w:p>
    <w:p w:rsidR="009A14AF" w:rsidRPr="00435985" w:rsidRDefault="009A14AF" w:rsidP="00AD7AF0">
      <w:pPr>
        <w:jc w:val="both"/>
        <w:rPr>
          <w:b/>
          <w:color w:val="000000"/>
          <w:sz w:val="28"/>
          <w:szCs w:val="28"/>
        </w:rPr>
      </w:pPr>
    </w:p>
    <w:p w:rsidR="009A14AF" w:rsidRPr="00435985" w:rsidRDefault="009A14AF" w:rsidP="00155FE8">
      <w:pPr>
        <w:numPr>
          <w:ilvl w:val="0"/>
          <w:numId w:val="20"/>
        </w:numPr>
        <w:jc w:val="both"/>
        <w:rPr>
          <w:b/>
          <w:color w:val="000000"/>
          <w:sz w:val="28"/>
          <w:szCs w:val="28"/>
        </w:rPr>
      </w:pPr>
      <w:r w:rsidRPr="00435985">
        <w:rPr>
          <w:b/>
          <w:color w:val="000000"/>
          <w:sz w:val="28"/>
          <w:szCs w:val="28"/>
        </w:rPr>
        <w:t>Monitorizarea cazurilor de incompatibilitate (posibile erori, posibilitatea existenţei în plată, în paralel, a mai multor  dosare de pensii, identificarea plăţilor necuvenite de pensii anticipate, anticipate parţial, de invaliditate sau de urmaş, plăţi nelegale de asigurări sociale sau introducerea eronată a CNP)</w:t>
      </w:r>
    </w:p>
    <w:p w:rsidR="009A14AF" w:rsidRPr="00435985" w:rsidRDefault="009A14AF" w:rsidP="002D14E1">
      <w:pPr>
        <w:numPr>
          <w:ilvl w:val="0"/>
          <w:numId w:val="61"/>
        </w:numPr>
        <w:ind w:left="1616" w:hanging="357"/>
        <w:jc w:val="both"/>
        <w:rPr>
          <w:rStyle w:val="FontStyle39"/>
          <w:color w:val="000000"/>
          <w:sz w:val="28"/>
          <w:szCs w:val="28"/>
          <w:lang w:eastAsia="ro-RO"/>
        </w:rPr>
      </w:pPr>
      <w:r w:rsidRPr="00435985">
        <w:rPr>
          <w:rStyle w:val="FontStyle39"/>
          <w:color w:val="000000"/>
          <w:sz w:val="28"/>
          <w:szCs w:val="28"/>
          <w:lang w:eastAsia="ro-RO"/>
        </w:rPr>
        <w:t xml:space="preserve">Suprapuneri ale bazelor de date proprii, precum şi cu cele ale autorităţilor competente pentru evidenţa populaţiei, în vederea identificării unor astfel de cazuri, procedând la corectarea datelor, la constatarea debitelor şi la  recuperarea sumelor încasate necuvenit. </w:t>
      </w:r>
    </w:p>
    <w:p w:rsidR="009A14AF" w:rsidRPr="00AD7AF0" w:rsidRDefault="009A14AF" w:rsidP="002D14E1">
      <w:pPr>
        <w:numPr>
          <w:ilvl w:val="0"/>
          <w:numId w:val="61"/>
        </w:numPr>
        <w:ind w:left="1616" w:hanging="357"/>
        <w:jc w:val="both"/>
        <w:rPr>
          <w:b/>
          <w:color w:val="000000"/>
          <w:sz w:val="28"/>
          <w:szCs w:val="28"/>
        </w:rPr>
      </w:pPr>
      <w:r w:rsidRPr="00435985">
        <w:rPr>
          <w:color w:val="000000"/>
          <w:sz w:val="28"/>
          <w:szCs w:val="28"/>
        </w:rPr>
        <w:t>Raportarea lunară a situaţiilor identificate şi a sumelor recuperate la DIESC/CNPP .</w:t>
      </w:r>
    </w:p>
    <w:p w:rsidR="009A14AF" w:rsidRPr="00435985" w:rsidRDefault="009A14AF" w:rsidP="00AD7AF0">
      <w:pPr>
        <w:ind w:left="1616"/>
        <w:jc w:val="both"/>
        <w:rPr>
          <w:b/>
          <w:color w:val="000000"/>
          <w:sz w:val="28"/>
          <w:szCs w:val="28"/>
        </w:rPr>
      </w:pPr>
    </w:p>
    <w:p w:rsidR="009A14AF" w:rsidRPr="00435985" w:rsidRDefault="009A14AF" w:rsidP="002D14E1">
      <w:pPr>
        <w:pStyle w:val="ListParagraph"/>
        <w:numPr>
          <w:ilvl w:val="0"/>
          <w:numId w:val="71"/>
        </w:numPr>
        <w:spacing w:after="0" w:line="240" w:lineRule="auto"/>
        <w:ind w:left="794" w:hanging="357"/>
        <w:jc w:val="both"/>
        <w:rPr>
          <w:rFonts w:ascii="Times New Roman" w:hAnsi="Times New Roman"/>
          <w:b/>
          <w:color w:val="000000"/>
          <w:sz w:val="28"/>
          <w:szCs w:val="28"/>
        </w:rPr>
      </w:pPr>
      <w:r w:rsidRPr="00435985">
        <w:rPr>
          <w:rFonts w:ascii="Times New Roman" w:hAnsi="Times New Roman"/>
          <w:b/>
          <w:color w:val="000000"/>
          <w:sz w:val="28"/>
          <w:szCs w:val="28"/>
        </w:rPr>
        <w:t xml:space="preserve">Monitorizarea cazurilor de incompatibilitate rezultate din depunerea declaraţiilor nominale de către angajatori (posibile erori, posibilitatea ca o persoană să fie declarată de doi angajatori sau entităţi asimilate angajatorului ca fiind în două stări care sunt incompatibile ex. şomaj cu venituri de natură salarială). </w:t>
      </w:r>
    </w:p>
    <w:p w:rsidR="009A14AF" w:rsidRPr="00435985" w:rsidRDefault="009A14AF" w:rsidP="002D14E1">
      <w:pPr>
        <w:pStyle w:val="ListParagraph"/>
        <w:numPr>
          <w:ilvl w:val="0"/>
          <w:numId w:val="84"/>
        </w:numPr>
        <w:spacing w:after="0" w:line="240" w:lineRule="auto"/>
        <w:jc w:val="both"/>
        <w:rPr>
          <w:rFonts w:ascii="Times New Roman" w:hAnsi="Times New Roman"/>
          <w:color w:val="000000"/>
          <w:sz w:val="28"/>
          <w:szCs w:val="28"/>
          <w:lang w:eastAsia="en-US"/>
        </w:rPr>
      </w:pPr>
      <w:r w:rsidRPr="00435985">
        <w:rPr>
          <w:rFonts w:ascii="Times New Roman" w:hAnsi="Times New Roman"/>
          <w:color w:val="000000"/>
          <w:sz w:val="28"/>
          <w:szCs w:val="28"/>
          <w:lang w:eastAsia="en-US"/>
        </w:rPr>
        <w:lastRenderedPageBreak/>
        <w:t>Suprapuneri ale bazelor de date proprii, precum şi cu cele ale autorităţilor competente pentru evidenţa populaţiei, în vederea identificării unor astfel de cazuri, procedând la măsurile necesare corectării acestor situaţii</w:t>
      </w:r>
    </w:p>
    <w:p w:rsidR="009A14AF" w:rsidRPr="00103E4F" w:rsidRDefault="009A14AF" w:rsidP="002D14E1">
      <w:pPr>
        <w:pStyle w:val="ListParagraph"/>
        <w:numPr>
          <w:ilvl w:val="0"/>
          <w:numId w:val="84"/>
        </w:numPr>
        <w:jc w:val="both"/>
        <w:rPr>
          <w:rFonts w:ascii="Times New Roman" w:hAnsi="Times New Roman"/>
          <w:color w:val="000000"/>
          <w:sz w:val="28"/>
          <w:szCs w:val="28"/>
          <w:lang w:eastAsia="en-US"/>
        </w:rPr>
      </w:pPr>
      <w:r w:rsidRPr="00103E4F">
        <w:rPr>
          <w:rFonts w:ascii="Times New Roman" w:hAnsi="Times New Roman"/>
          <w:color w:val="000000"/>
          <w:sz w:val="28"/>
          <w:szCs w:val="28"/>
          <w:lang w:eastAsia="en-US"/>
        </w:rPr>
        <w:t>Raportarea lunară a situaţiilor identificate şi a sumelor recuperate la DIESC/CNPP .</w:t>
      </w:r>
    </w:p>
    <w:p w:rsidR="009A14AF" w:rsidRPr="00435985" w:rsidRDefault="009A14AF" w:rsidP="002D14E1">
      <w:pPr>
        <w:pStyle w:val="ListParagraph"/>
        <w:numPr>
          <w:ilvl w:val="0"/>
          <w:numId w:val="71"/>
        </w:numPr>
        <w:spacing w:after="0" w:line="240" w:lineRule="auto"/>
        <w:ind w:hanging="357"/>
        <w:jc w:val="both"/>
        <w:rPr>
          <w:rFonts w:ascii="Times New Roman" w:hAnsi="Times New Roman"/>
          <w:color w:val="000000"/>
          <w:sz w:val="28"/>
          <w:szCs w:val="28"/>
        </w:rPr>
      </w:pPr>
      <w:r w:rsidRPr="00435985">
        <w:rPr>
          <w:rFonts w:ascii="Times New Roman" w:hAnsi="Times New Roman"/>
          <w:b/>
          <w:color w:val="000000"/>
          <w:sz w:val="28"/>
          <w:szCs w:val="28"/>
        </w:rPr>
        <w:t>Verificarea şi</w:t>
      </w:r>
      <w:r w:rsidRPr="00435985">
        <w:rPr>
          <w:rFonts w:ascii="Times New Roman" w:hAnsi="Times New Roman"/>
          <w:b/>
          <w:bCs/>
          <w:color w:val="000000"/>
          <w:sz w:val="28"/>
          <w:szCs w:val="28"/>
        </w:rPr>
        <w:t xml:space="preserve"> </w:t>
      </w:r>
      <w:r w:rsidRPr="00435985">
        <w:rPr>
          <w:rFonts w:ascii="Times New Roman" w:hAnsi="Times New Roman"/>
          <w:b/>
          <w:color w:val="000000"/>
          <w:sz w:val="28"/>
          <w:szCs w:val="28"/>
        </w:rPr>
        <w:t xml:space="preserve">soluţionarea </w:t>
      </w:r>
      <w:r>
        <w:rPr>
          <w:rFonts w:ascii="Times New Roman" w:hAnsi="Times New Roman"/>
          <w:b/>
          <w:color w:val="000000"/>
          <w:sz w:val="28"/>
          <w:szCs w:val="28"/>
        </w:rPr>
        <w:t>neconcordan</w:t>
      </w:r>
      <w:r>
        <w:rPr>
          <w:rFonts w:ascii="Tahoma" w:hAnsi="Tahoma" w:cs="Tahoma"/>
          <w:b/>
          <w:color w:val="000000"/>
          <w:sz w:val="28"/>
          <w:szCs w:val="28"/>
        </w:rPr>
        <w:t>ț</w:t>
      </w:r>
      <w:r>
        <w:rPr>
          <w:rFonts w:ascii="Times New Roman" w:hAnsi="Times New Roman"/>
          <w:b/>
          <w:color w:val="000000"/>
          <w:sz w:val="28"/>
          <w:szCs w:val="28"/>
        </w:rPr>
        <w:t xml:space="preserve">elor </w:t>
      </w:r>
      <w:r w:rsidRPr="00435985">
        <w:rPr>
          <w:rFonts w:ascii="Times New Roman" w:hAnsi="Times New Roman"/>
          <w:b/>
          <w:bCs/>
          <w:color w:val="000000"/>
          <w:sz w:val="28"/>
          <w:szCs w:val="28"/>
        </w:rPr>
        <w:t>constatate urmare a analizării situaţiilor lunare cu cazurile de posibile neconcordanţe identificate la plata în sistem centralizat a drepturilor de asigurări sociale, conform Ordinului 356/IC/2015, Ordinului 357/IC/2015, Ordinului 373/IC/2015</w:t>
      </w:r>
      <w:r w:rsidRPr="00435985">
        <w:rPr>
          <w:rFonts w:ascii="Times New Roman" w:hAnsi="Times New Roman"/>
          <w:bCs/>
          <w:color w:val="000000"/>
          <w:sz w:val="28"/>
          <w:szCs w:val="28"/>
        </w:rPr>
        <w:t>.</w:t>
      </w:r>
    </w:p>
    <w:p w:rsidR="009A14AF" w:rsidRPr="00AD7AF0" w:rsidRDefault="009A14AF" w:rsidP="002D14E1">
      <w:pPr>
        <w:pStyle w:val="ListParagraph"/>
        <w:numPr>
          <w:ilvl w:val="0"/>
          <w:numId w:val="84"/>
        </w:numPr>
        <w:spacing w:after="0" w:line="240" w:lineRule="auto"/>
        <w:jc w:val="both"/>
        <w:rPr>
          <w:rFonts w:ascii="Times New Roman" w:eastAsia="MS Mincho" w:hAnsi="Times New Roman"/>
          <w:color w:val="000000"/>
          <w:sz w:val="28"/>
          <w:szCs w:val="28"/>
          <w:lang w:eastAsia="ja-JP"/>
        </w:rPr>
      </w:pPr>
      <w:r w:rsidRPr="00435985">
        <w:rPr>
          <w:rFonts w:ascii="Times New Roman" w:hAnsi="Times New Roman"/>
          <w:color w:val="000000"/>
          <w:sz w:val="28"/>
          <w:szCs w:val="28"/>
        </w:rPr>
        <w:t>Raportarea lunară, la termenele stabilite,  a situa</w:t>
      </w:r>
      <w:r w:rsidRPr="00435985">
        <w:rPr>
          <w:rFonts w:ascii="Cambria Math" w:hAnsi="Cambria Math"/>
          <w:color w:val="000000"/>
          <w:sz w:val="28"/>
          <w:szCs w:val="28"/>
        </w:rPr>
        <w:t>ț</w:t>
      </w:r>
      <w:r w:rsidRPr="00435985">
        <w:rPr>
          <w:rFonts w:ascii="Times New Roman" w:hAnsi="Times New Roman"/>
          <w:color w:val="000000"/>
          <w:sz w:val="28"/>
          <w:szCs w:val="28"/>
        </w:rPr>
        <w:t xml:space="preserve">iilor identificate la CNPP/DDP </w:t>
      </w:r>
      <w:r w:rsidRPr="00435985">
        <w:rPr>
          <w:rFonts w:ascii="Cambria Math" w:hAnsi="Cambria Math"/>
          <w:color w:val="000000"/>
          <w:sz w:val="28"/>
          <w:szCs w:val="28"/>
        </w:rPr>
        <w:t>ș</w:t>
      </w:r>
      <w:r w:rsidRPr="00435985">
        <w:rPr>
          <w:rFonts w:ascii="Times New Roman" w:hAnsi="Times New Roman"/>
          <w:color w:val="000000"/>
          <w:sz w:val="28"/>
          <w:szCs w:val="28"/>
        </w:rPr>
        <w:t xml:space="preserve">i aplicarea măsurilor necesare în scopul corectării acestora. </w:t>
      </w:r>
    </w:p>
    <w:p w:rsidR="009A14AF" w:rsidRPr="00435985" w:rsidRDefault="009A14AF" w:rsidP="00AD7AF0">
      <w:pPr>
        <w:pStyle w:val="ListParagraph"/>
        <w:spacing w:after="0" w:line="240" w:lineRule="auto"/>
        <w:ind w:left="1515"/>
        <w:rPr>
          <w:rFonts w:ascii="Times New Roman" w:eastAsia="MS Mincho" w:hAnsi="Times New Roman"/>
          <w:color w:val="000000"/>
          <w:sz w:val="28"/>
          <w:szCs w:val="28"/>
          <w:lang w:eastAsia="ja-JP"/>
        </w:rPr>
      </w:pPr>
    </w:p>
    <w:p w:rsidR="009A14AF" w:rsidRPr="00A210EF" w:rsidRDefault="009A14AF" w:rsidP="00A210EF">
      <w:pPr>
        <w:pStyle w:val="ListParagraph"/>
        <w:numPr>
          <w:ilvl w:val="0"/>
          <w:numId w:val="20"/>
        </w:numPr>
        <w:spacing w:after="0" w:line="240" w:lineRule="auto"/>
        <w:jc w:val="both"/>
        <w:rPr>
          <w:rFonts w:ascii="Times New Roman" w:hAnsi="Times New Roman"/>
          <w:b/>
          <w:bCs/>
          <w:color w:val="000000"/>
          <w:sz w:val="28"/>
          <w:szCs w:val="28"/>
        </w:rPr>
      </w:pPr>
      <w:r w:rsidRPr="00A210EF">
        <w:rPr>
          <w:rFonts w:ascii="Times New Roman" w:hAnsi="Times New Roman"/>
          <w:b/>
          <w:bCs/>
          <w:color w:val="000000"/>
          <w:sz w:val="28"/>
          <w:szCs w:val="28"/>
        </w:rPr>
        <w:t xml:space="preserve">Finalizarea activităţii de clarificare a situaţiei juridice a identităţii beneficiarilor sistemului publice de pensii (titulari/ mandatari/ reprezentanţi legali, după caz) şi implicit a legalităţii plăţilor pentru acele persoane al căror CNP nu se regăseşte în RNA (Registru Naţional al Asigurarilor)    </w:t>
      </w:r>
    </w:p>
    <w:p w:rsidR="009A14AF" w:rsidRPr="00A210EF" w:rsidRDefault="009A14AF" w:rsidP="002D14E1">
      <w:pPr>
        <w:pStyle w:val="ListParagraph"/>
        <w:numPr>
          <w:ilvl w:val="0"/>
          <w:numId w:val="84"/>
        </w:numPr>
        <w:spacing w:after="0" w:line="240" w:lineRule="auto"/>
        <w:rPr>
          <w:rFonts w:ascii="Times New Roman" w:hAnsi="Times New Roman"/>
          <w:color w:val="000000"/>
          <w:sz w:val="28"/>
          <w:szCs w:val="28"/>
        </w:rPr>
      </w:pPr>
      <w:r w:rsidRPr="00435985">
        <w:rPr>
          <w:rFonts w:ascii="Times New Roman" w:hAnsi="Times New Roman"/>
          <w:color w:val="000000"/>
          <w:sz w:val="28"/>
          <w:szCs w:val="28"/>
        </w:rPr>
        <w:t>Colaborarea institu</w:t>
      </w:r>
      <w:r w:rsidRPr="00A210EF">
        <w:rPr>
          <w:rFonts w:ascii="Times New Roman" w:hAnsi="Times New Roman"/>
          <w:color w:val="000000"/>
          <w:sz w:val="28"/>
          <w:szCs w:val="28"/>
        </w:rPr>
        <w:t>ţ</w:t>
      </w:r>
      <w:r w:rsidRPr="00435985">
        <w:rPr>
          <w:rFonts w:ascii="Times New Roman" w:hAnsi="Times New Roman"/>
          <w:color w:val="000000"/>
          <w:sz w:val="28"/>
          <w:szCs w:val="28"/>
        </w:rPr>
        <w:t>ională pentru clarificarea situa</w:t>
      </w:r>
      <w:r w:rsidRPr="00A210EF">
        <w:rPr>
          <w:rFonts w:ascii="Times New Roman" w:hAnsi="Times New Roman"/>
          <w:color w:val="000000"/>
          <w:sz w:val="28"/>
          <w:szCs w:val="28"/>
        </w:rPr>
        <w:t>ţ</w:t>
      </w:r>
      <w:r w:rsidRPr="00435985">
        <w:rPr>
          <w:rFonts w:ascii="Times New Roman" w:hAnsi="Times New Roman"/>
          <w:color w:val="000000"/>
          <w:sz w:val="28"/>
          <w:szCs w:val="28"/>
        </w:rPr>
        <w:t>iilor prin  solicitări, în scris, de la institu</w:t>
      </w:r>
      <w:r w:rsidRPr="00A210EF">
        <w:rPr>
          <w:rFonts w:ascii="Times New Roman" w:hAnsi="Times New Roman"/>
          <w:color w:val="000000"/>
          <w:sz w:val="28"/>
          <w:szCs w:val="28"/>
        </w:rPr>
        <w:t>ţ</w:t>
      </w:r>
      <w:r w:rsidRPr="00435985">
        <w:rPr>
          <w:rFonts w:ascii="Times New Roman" w:hAnsi="Times New Roman"/>
          <w:color w:val="000000"/>
          <w:sz w:val="28"/>
          <w:szCs w:val="28"/>
        </w:rPr>
        <w:t>iile abilitate: primării, eviden</w:t>
      </w:r>
      <w:r w:rsidRPr="00A210EF">
        <w:rPr>
          <w:rFonts w:ascii="Times New Roman" w:hAnsi="Times New Roman"/>
          <w:color w:val="000000"/>
          <w:sz w:val="28"/>
          <w:szCs w:val="28"/>
        </w:rPr>
        <w:t>ţ</w:t>
      </w:r>
      <w:r w:rsidRPr="00435985">
        <w:rPr>
          <w:rFonts w:ascii="Times New Roman" w:hAnsi="Times New Roman"/>
          <w:color w:val="000000"/>
          <w:sz w:val="28"/>
          <w:szCs w:val="28"/>
        </w:rPr>
        <w:t>ă a popula</w:t>
      </w:r>
      <w:r w:rsidRPr="00A210EF">
        <w:rPr>
          <w:rFonts w:ascii="Times New Roman" w:hAnsi="Times New Roman"/>
          <w:color w:val="000000"/>
          <w:sz w:val="28"/>
          <w:szCs w:val="28"/>
        </w:rPr>
        <w:t>ţ</w:t>
      </w:r>
      <w:r w:rsidRPr="00435985">
        <w:rPr>
          <w:rFonts w:ascii="Times New Roman" w:hAnsi="Times New Roman"/>
          <w:color w:val="000000"/>
          <w:sz w:val="28"/>
          <w:szCs w:val="28"/>
        </w:rPr>
        <w:t>iei la nivel local, poli</w:t>
      </w:r>
      <w:r w:rsidRPr="00A210EF">
        <w:rPr>
          <w:rFonts w:ascii="Times New Roman" w:hAnsi="Times New Roman"/>
          <w:color w:val="000000"/>
          <w:sz w:val="28"/>
          <w:szCs w:val="28"/>
        </w:rPr>
        <w:t>ţ</w:t>
      </w:r>
      <w:r w:rsidRPr="00435985">
        <w:rPr>
          <w:rFonts w:ascii="Times New Roman" w:hAnsi="Times New Roman"/>
          <w:color w:val="000000"/>
          <w:sz w:val="28"/>
          <w:szCs w:val="28"/>
        </w:rPr>
        <w:t xml:space="preserve">ie, etc., după caz, astfel încât, </w:t>
      </w:r>
      <w:r w:rsidRPr="00A210EF">
        <w:rPr>
          <w:rFonts w:ascii="Times New Roman" w:hAnsi="Times New Roman"/>
          <w:color w:val="000000"/>
          <w:sz w:val="28"/>
          <w:szCs w:val="28"/>
        </w:rPr>
        <w:t xml:space="preserve"> </w:t>
      </w:r>
      <w:r w:rsidRPr="00435985">
        <w:rPr>
          <w:rFonts w:ascii="Times New Roman" w:hAnsi="Times New Roman"/>
          <w:color w:val="000000"/>
          <w:sz w:val="28"/>
          <w:szCs w:val="28"/>
        </w:rPr>
        <w:t>la nivelul Casei Judetene de Pensii Giurgiu  să existe copii după actul de identitate, respectiv documentele  din care să rezulte  eventuala schimbare intervenită  în situaţia proprie, de natură să conducă la modificarea condiţiilor în funcţie de care se plăteşte pensia pentru toţi beneficiarii de presta</w:t>
      </w:r>
      <w:r w:rsidRPr="00A210EF">
        <w:rPr>
          <w:rFonts w:ascii="Times New Roman" w:hAnsi="Times New Roman"/>
          <w:color w:val="000000"/>
          <w:sz w:val="28"/>
          <w:szCs w:val="28"/>
        </w:rPr>
        <w:t>ţ</w:t>
      </w:r>
      <w:r w:rsidRPr="00435985">
        <w:rPr>
          <w:rFonts w:ascii="Times New Roman" w:hAnsi="Times New Roman"/>
          <w:color w:val="000000"/>
          <w:sz w:val="28"/>
          <w:szCs w:val="28"/>
        </w:rPr>
        <w:t>ii ai sistemului public de pensii.</w:t>
      </w:r>
    </w:p>
    <w:p w:rsidR="009A14AF" w:rsidRDefault="009A14AF" w:rsidP="00AD7AF0">
      <w:pPr>
        <w:jc w:val="both"/>
        <w:rPr>
          <w:b/>
          <w:color w:val="000000"/>
          <w:sz w:val="28"/>
          <w:szCs w:val="28"/>
        </w:rPr>
      </w:pPr>
    </w:p>
    <w:p w:rsidR="009A14AF" w:rsidRDefault="009A14AF" w:rsidP="00AD7AF0">
      <w:pPr>
        <w:jc w:val="both"/>
        <w:rPr>
          <w:b/>
          <w:bCs/>
          <w:color w:val="000000"/>
          <w:sz w:val="28"/>
          <w:szCs w:val="28"/>
        </w:rPr>
      </w:pPr>
      <w:r w:rsidRPr="00435985">
        <w:rPr>
          <w:b/>
          <w:color w:val="000000"/>
          <w:sz w:val="28"/>
          <w:szCs w:val="28"/>
        </w:rPr>
        <w:t xml:space="preserve">E. Gestionarea eficientă a resurselor alocate </w:t>
      </w:r>
      <w:r w:rsidRPr="00435985">
        <w:rPr>
          <w:b/>
          <w:bCs/>
          <w:color w:val="000000"/>
          <w:sz w:val="28"/>
          <w:szCs w:val="28"/>
        </w:rPr>
        <w:t>sistemului public de pensii şi sistemului de asigurare la accidente de muncă şi boli profesionale</w:t>
      </w:r>
    </w:p>
    <w:p w:rsidR="009A14AF" w:rsidRPr="00435985" w:rsidRDefault="009A14AF" w:rsidP="00AD7AF0">
      <w:pPr>
        <w:jc w:val="both"/>
        <w:rPr>
          <w:rFonts w:eastAsia="MS Mincho"/>
          <w:b/>
          <w:color w:val="000000"/>
          <w:sz w:val="28"/>
          <w:szCs w:val="28"/>
          <w:lang w:eastAsia="ja-JP"/>
        </w:rPr>
      </w:pPr>
    </w:p>
    <w:p w:rsidR="009A14AF" w:rsidRPr="00435985" w:rsidRDefault="009A14AF" w:rsidP="002D14E1">
      <w:pPr>
        <w:pStyle w:val="ListParagraph"/>
        <w:numPr>
          <w:ilvl w:val="0"/>
          <w:numId w:val="71"/>
        </w:numPr>
        <w:spacing w:after="0" w:line="240" w:lineRule="auto"/>
        <w:jc w:val="both"/>
        <w:rPr>
          <w:rFonts w:ascii="Times New Roman" w:hAnsi="Times New Roman"/>
          <w:b/>
          <w:color w:val="000000"/>
          <w:sz w:val="28"/>
          <w:szCs w:val="28"/>
        </w:rPr>
      </w:pPr>
      <w:r w:rsidRPr="00435985">
        <w:rPr>
          <w:rFonts w:ascii="Times New Roman" w:hAnsi="Times New Roman"/>
          <w:b/>
          <w:color w:val="000000"/>
          <w:sz w:val="28"/>
          <w:szCs w:val="28"/>
        </w:rPr>
        <w:t>Asigurarea resurselor necesare funcţionării sistemului public de pensii şi al sistemului de asigurare pentru accidente de muncă şi boli profesionale</w:t>
      </w:r>
    </w:p>
    <w:p w:rsidR="009A14AF" w:rsidRPr="00435985" w:rsidRDefault="009A14AF" w:rsidP="002D14E1">
      <w:pPr>
        <w:pStyle w:val="ListParagraph"/>
        <w:numPr>
          <w:ilvl w:val="0"/>
          <w:numId w:val="84"/>
        </w:numPr>
        <w:spacing w:after="0" w:line="240" w:lineRule="auto"/>
        <w:rPr>
          <w:rFonts w:ascii="Times New Roman" w:hAnsi="Times New Roman"/>
          <w:color w:val="000000"/>
          <w:sz w:val="28"/>
          <w:szCs w:val="28"/>
        </w:rPr>
      </w:pPr>
      <w:r w:rsidRPr="00435985">
        <w:rPr>
          <w:rFonts w:ascii="Times New Roman" w:hAnsi="Times New Roman"/>
          <w:color w:val="000000"/>
          <w:sz w:val="28"/>
          <w:szCs w:val="28"/>
        </w:rPr>
        <w:t>Dimensionarea corectă a necesarului lunar de fonduri solicitat la CNPP pentru plata tuturor prestaţiilor suportate din BASS si BS.</w:t>
      </w:r>
    </w:p>
    <w:p w:rsidR="009A14AF" w:rsidRDefault="009A14AF" w:rsidP="002D14E1">
      <w:pPr>
        <w:pStyle w:val="ListParagraph"/>
        <w:numPr>
          <w:ilvl w:val="0"/>
          <w:numId w:val="84"/>
        </w:numPr>
        <w:spacing w:after="0" w:line="240" w:lineRule="auto"/>
        <w:jc w:val="both"/>
        <w:rPr>
          <w:rFonts w:ascii="Times New Roman" w:hAnsi="Times New Roman"/>
          <w:color w:val="000000"/>
          <w:sz w:val="28"/>
          <w:szCs w:val="28"/>
        </w:rPr>
      </w:pPr>
      <w:r w:rsidRPr="00435985">
        <w:rPr>
          <w:rFonts w:ascii="Times New Roman" w:hAnsi="Times New Roman"/>
          <w:color w:val="000000"/>
          <w:sz w:val="28"/>
          <w:szCs w:val="28"/>
        </w:rPr>
        <w:t>Evaluarea permanentă a soldului în vederea disponibilizării/ suplimentării fondurilor  către/ de către CNPP</w:t>
      </w:r>
    </w:p>
    <w:p w:rsidR="009A14AF" w:rsidRPr="00435985" w:rsidRDefault="009A14AF" w:rsidP="00AD7AF0">
      <w:pPr>
        <w:pStyle w:val="ListParagraph"/>
        <w:spacing w:after="0" w:line="240" w:lineRule="auto"/>
        <w:ind w:left="1515"/>
        <w:jc w:val="both"/>
        <w:rPr>
          <w:rFonts w:ascii="Times New Roman" w:hAnsi="Times New Roman"/>
          <w:color w:val="000000"/>
          <w:sz w:val="28"/>
          <w:szCs w:val="28"/>
        </w:rPr>
      </w:pPr>
    </w:p>
    <w:p w:rsidR="009A14AF" w:rsidRPr="00435985" w:rsidRDefault="009A14AF" w:rsidP="002D14E1">
      <w:pPr>
        <w:pStyle w:val="ListParagraph"/>
        <w:numPr>
          <w:ilvl w:val="0"/>
          <w:numId w:val="71"/>
        </w:numPr>
        <w:spacing w:after="0" w:line="240" w:lineRule="auto"/>
        <w:jc w:val="both"/>
        <w:rPr>
          <w:rFonts w:ascii="Times New Roman" w:hAnsi="Times New Roman"/>
          <w:b/>
          <w:color w:val="000000"/>
          <w:sz w:val="28"/>
          <w:szCs w:val="28"/>
        </w:rPr>
      </w:pPr>
      <w:r w:rsidRPr="00435985">
        <w:rPr>
          <w:rFonts w:ascii="Times New Roman" w:hAnsi="Times New Roman"/>
          <w:color w:val="000000"/>
          <w:sz w:val="28"/>
          <w:szCs w:val="28"/>
        </w:rPr>
        <w:t xml:space="preserve"> </w:t>
      </w:r>
      <w:r w:rsidRPr="00435985">
        <w:rPr>
          <w:rFonts w:ascii="Times New Roman" w:hAnsi="Times New Roman"/>
          <w:b/>
          <w:color w:val="000000"/>
          <w:sz w:val="28"/>
          <w:szCs w:val="28"/>
        </w:rPr>
        <w:t>Recuperarea prejudiciilor constatate la nivelul CJP, prin promovarea acţiunilor în instanţele de judecată</w:t>
      </w:r>
    </w:p>
    <w:p w:rsidR="009A14AF" w:rsidRPr="00435985" w:rsidRDefault="009A14AF" w:rsidP="002D14E1">
      <w:pPr>
        <w:pStyle w:val="ListParagraph"/>
        <w:numPr>
          <w:ilvl w:val="0"/>
          <w:numId w:val="86"/>
        </w:numPr>
        <w:spacing w:after="0" w:line="240" w:lineRule="auto"/>
        <w:ind w:right="142"/>
        <w:jc w:val="both"/>
        <w:rPr>
          <w:rFonts w:ascii="Times New Roman" w:hAnsi="Times New Roman"/>
          <w:b/>
          <w:color w:val="000000"/>
          <w:sz w:val="28"/>
          <w:szCs w:val="28"/>
        </w:rPr>
      </w:pPr>
      <w:r w:rsidRPr="00435985">
        <w:rPr>
          <w:rFonts w:ascii="Times New Roman" w:hAnsi="Times New Roman"/>
          <w:color w:val="000000"/>
          <w:sz w:val="28"/>
          <w:szCs w:val="28"/>
        </w:rPr>
        <w:t>Transmiterea cu celeritate a titlurilor executorii către serviciile specializate din cadrul CJP, astfel încât, să se prevină cazurile în care instituţia este executată silit</w:t>
      </w:r>
    </w:p>
    <w:p w:rsidR="009A14AF" w:rsidRPr="00435985" w:rsidRDefault="009A14AF" w:rsidP="00155FE8">
      <w:pPr>
        <w:numPr>
          <w:ilvl w:val="0"/>
          <w:numId w:val="20"/>
        </w:numPr>
        <w:ind w:right="142"/>
        <w:jc w:val="both"/>
        <w:rPr>
          <w:b/>
          <w:color w:val="000000"/>
          <w:sz w:val="28"/>
          <w:szCs w:val="28"/>
        </w:rPr>
      </w:pPr>
      <w:r w:rsidRPr="00435985">
        <w:rPr>
          <w:b/>
          <w:color w:val="000000"/>
          <w:sz w:val="28"/>
          <w:szCs w:val="28"/>
        </w:rPr>
        <w:t>Optimizarea cheltuielilor</w:t>
      </w:r>
    </w:p>
    <w:p w:rsidR="009A14AF" w:rsidRPr="00435985" w:rsidRDefault="009A14AF" w:rsidP="002D14E1">
      <w:pPr>
        <w:numPr>
          <w:ilvl w:val="0"/>
          <w:numId w:val="62"/>
        </w:numPr>
        <w:ind w:right="142"/>
        <w:jc w:val="both"/>
        <w:rPr>
          <w:color w:val="000000"/>
          <w:sz w:val="28"/>
          <w:szCs w:val="28"/>
        </w:rPr>
      </w:pPr>
      <w:r>
        <w:rPr>
          <w:color w:val="000000"/>
          <w:sz w:val="28"/>
          <w:szCs w:val="28"/>
        </w:rPr>
        <w:t>Diminuarea</w:t>
      </w:r>
      <w:r w:rsidRPr="00435985">
        <w:rPr>
          <w:color w:val="000000"/>
          <w:sz w:val="28"/>
          <w:szCs w:val="28"/>
        </w:rPr>
        <w:t xml:space="preserve"> debitelor rezultate din plăţi necuvenite</w:t>
      </w:r>
    </w:p>
    <w:p w:rsidR="009A14AF" w:rsidRPr="00435985" w:rsidRDefault="009A14AF" w:rsidP="002D14E1">
      <w:pPr>
        <w:pStyle w:val="ListParagraph"/>
        <w:numPr>
          <w:ilvl w:val="0"/>
          <w:numId w:val="62"/>
        </w:numPr>
        <w:spacing w:after="0" w:line="240" w:lineRule="auto"/>
        <w:ind w:right="142"/>
        <w:jc w:val="both"/>
        <w:rPr>
          <w:rFonts w:ascii="Times New Roman" w:hAnsi="Times New Roman"/>
          <w:color w:val="000000"/>
          <w:sz w:val="28"/>
          <w:szCs w:val="28"/>
          <w:lang w:eastAsia="en-US"/>
        </w:rPr>
      </w:pPr>
      <w:r w:rsidRPr="00435985">
        <w:rPr>
          <w:rFonts w:ascii="Times New Roman" w:hAnsi="Times New Roman"/>
          <w:color w:val="000000"/>
          <w:sz w:val="28"/>
          <w:szCs w:val="28"/>
          <w:lang w:eastAsia="en-US"/>
        </w:rPr>
        <w:lastRenderedPageBreak/>
        <w:t>Creşterea numărului de persoane care primesc prestaţii prin cont bancar</w:t>
      </w:r>
    </w:p>
    <w:p w:rsidR="009A14AF" w:rsidRDefault="009A14AF" w:rsidP="002D14E1">
      <w:pPr>
        <w:pStyle w:val="ListParagraph"/>
        <w:numPr>
          <w:ilvl w:val="0"/>
          <w:numId w:val="62"/>
        </w:numPr>
        <w:spacing w:after="0" w:line="240" w:lineRule="auto"/>
        <w:ind w:right="142"/>
        <w:jc w:val="both"/>
        <w:rPr>
          <w:rFonts w:ascii="Times New Roman" w:hAnsi="Times New Roman"/>
          <w:color w:val="000000"/>
          <w:sz w:val="28"/>
          <w:szCs w:val="28"/>
          <w:lang w:eastAsia="en-US"/>
        </w:rPr>
      </w:pPr>
      <w:r w:rsidRPr="00435985">
        <w:rPr>
          <w:rFonts w:ascii="Times New Roman" w:hAnsi="Times New Roman"/>
          <w:color w:val="000000"/>
          <w:sz w:val="28"/>
          <w:szCs w:val="28"/>
        </w:rPr>
        <w:t>Analiza periodică a tuturor cheltuielilor de funcţionare, în vederea identificării soluţiilor de reducere a acestora, în situaţiile în care este posibil.</w:t>
      </w:r>
    </w:p>
    <w:p w:rsidR="009A14AF" w:rsidRPr="00435985" w:rsidRDefault="009A14AF" w:rsidP="00AD7AF0">
      <w:pPr>
        <w:pStyle w:val="ListParagraph"/>
        <w:spacing w:after="0" w:line="240" w:lineRule="auto"/>
        <w:ind w:left="1440" w:right="142"/>
        <w:jc w:val="both"/>
        <w:rPr>
          <w:rFonts w:ascii="Times New Roman" w:hAnsi="Times New Roman"/>
          <w:color w:val="000000"/>
          <w:sz w:val="28"/>
          <w:szCs w:val="28"/>
          <w:lang w:eastAsia="en-US"/>
        </w:rPr>
      </w:pPr>
    </w:p>
    <w:p w:rsidR="009A14AF" w:rsidRPr="00435985" w:rsidRDefault="009A14AF" w:rsidP="00155FE8">
      <w:pPr>
        <w:numPr>
          <w:ilvl w:val="0"/>
          <w:numId w:val="20"/>
        </w:numPr>
        <w:ind w:right="142"/>
        <w:jc w:val="both"/>
        <w:rPr>
          <w:b/>
          <w:color w:val="000000"/>
          <w:sz w:val="28"/>
          <w:szCs w:val="28"/>
        </w:rPr>
      </w:pPr>
      <w:r w:rsidRPr="00435985">
        <w:rPr>
          <w:b/>
          <w:color w:val="000000"/>
          <w:sz w:val="28"/>
          <w:szCs w:val="28"/>
        </w:rPr>
        <w:t>Atragerea în sistem de noi asiguraţi pe baza contractelor de asigurare.</w:t>
      </w:r>
    </w:p>
    <w:p w:rsidR="009A14AF" w:rsidRPr="00435985" w:rsidRDefault="009A14AF" w:rsidP="002D14E1">
      <w:pPr>
        <w:numPr>
          <w:ilvl w:val="0"/>
          <w:numId w:val="63"/>
        </w:numPr>
        <w:ind w:right="142"/>
        <w:jc w:val="both"/>
        <w:rPr>
          <w:b/>
          <w:color w:val="000000"/>
          <w:sz w:val="28"/>
          <w:szCs w:val="28"/>
        </w:rPr>
      </w:pPr>
      <w:r w:rsidRPr="00435985">
        <w:rPr>
          <w:color w:val="000000"/>
          <w:sz w:val="28"/>
          <w:szCs w:val="28"/>
        </w:rPr>
        <w:t>Organizarea de acţiuni de promovare/mediatizare a beneficiilor asigurării facultative, prin toate canalele de comunicare.</w:t>
      </w:r>
    </w:p>
    <w:p w:rsidR="00AA0BC7" w:rsidRDefault="00AA0BC7" w:rsidP="00AD7AF0"/>
    <w:p w:rsidR="009A14AF" w:rsidRPr="00FF4773" w:rsidRDefault="00AA0BC7" w:rsidP="00AD7AF0">
      <w:pPr>
        <w:rPr>
          <w:b/>
          <w:sz w:val="28"/>
          <w:szCs w:val="28"/>
          <w:u w:val="single"/>
          <w:lang w:val="it-IT"/>
        </w:rPr>
      </w:pPr>
      <w:r w:rsidRPr="00FF4773">
        <w:rPr>
          <w:b/>
          <w:sz w:val="28"/>
          <w:szCs w:val="28"/>
          <w:u w:val="single"/>
          <w:lang w:val="it-IT"/>
        </w:rPr>
        <w:t>Consiliul Județean</w:t>
      </w:r>
    </w:p>
    <w:p w:rsidR="00AA0BC7" w:rsidRDefault="00AA0BC7" w:rsidP="00AA0BC7">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color w:val="000000"/>
          <w:sz w:val="28"/>
        </w:rPr>
      </w:pPr>
    </w:p>
    <w:p w:rsidR="00AA0BC7" w:rsidRPr="00435985" w:rsidRDefault="00AA0BC7" w:rsidP="00AA0BC7">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color w:val="000000"/>
          <w:sz w:val="28"/>
        </w:rPr>
      </w:pPr>
      <w:r w:rsidRPr="00435985">
        <w:rPr>
          <w:b/>
          <w:color w:val="000000"/>
          <w:sz w:val="28"/>
        </w:rPr>
        <w:t xml:space="preserve">Direcţia Generală  de Asistenţă socială şi Protecţia Copilului </w:t>
      </w:r>
    </w:p>
    <w:p w:rsidR="009A14AF" w:rsidRPr="00435985" w:rsidRDefault="009A14AF" w:rsidP="0080416D">
      <w:pPr>
        <w:pStyle w:val="ListParagraph"/>
        <w:tabs>
          <w:tab w:val="left" w:pos="1620"/>
        </w:tabs>
        <w:spacing w:after="0" w:line="240" w:lineRule="auto"/>
        <w:ind w:left="1616"/>
        <w:rPr>
          <w:rFonts w:ascii="Times New Roman" w:hAnsi="Times New Roman"/>
          <w:color w:val="000000"/>
          <w:sz w:val="28"/>
          <w:szCs w:val="28"/>
        </w:rPr>
      </w:pPr>
    </w:p>
    <w:p w:rsidR="00AA0BC7" w:rsidRPr="00665472" w:rsidRDefault="00AA0BC7" w:rsidP="00AA0BC7">
      <w:pPr>
        <w:rPr>
          <w:b/>
          <w:sz w:val="28"/>
          <w:szCs w:val="28"/>
          <w:u w:val="single"/>
          <w:lang w:val="it-IT"/>
        </w:rPr>
      </w:pPr>
      <w:r w:rsidRPr="00665472">
        <w:rPr>
          <w:b/>
          <w:sz w:val="28"/>
          <w:szCs w:val="28"/>
          <w:u w:val="single"/>
          <w:lang w:val="it-IT"/>
        </w:rPr>
        <w:t>Protectia copilului</w:t>
      </w:r>
    </w:p>
    <w:p w:rsidR="00AA0BC7" w:rsidRPr="00571AC0" w:rsidRDefault="00AA0BC7" w:rsidP="002D14E1">
      <w:pPr>
        <w:numPr>
          <w:ilvl w:val="0"/>
          <w:numId w:val="187"/>
        </w:numPr>
        <w:ind w:left="360"/>
        <w:jc w:val="both"/>
        <w:rPr>
          <w:b/>
          <w:sz w:val="28"/>
          <w:szCs w:val="28"/>
          <w:lang w:val="it-IT"/>
        </w:rPr>
      </w:pPr>
      <w:r w:rsidRPr="00571AC0">
        <w:rPr>
          <w:b/>
          <w:sz w:val="28"/>
          <w:szCs w:val="28"/>
          <w:lang w:val="it-IT"/>
        </w:rPr>
        <w:t>Îmbunătăţirea calităţii serviciilor oferite copiilor/tinerilor în instituţiile de tip rezidenţial din cadrul D.G.A.S.P.C  Giurgiu</w:t>
      </w:r>
    </w:p>
    <w:p w:rsidR="00AA0BC7" w:rsidRPr="00571AC0" w:rsidRDefault="00AA0BC7" w:rsidP="002D14E1">
      <w:pPr>
        <w:numPr>
          <w:ilvl w:val="3"/>
          <w:numId w:val="187"/>
        </w:numPr>
        <w:tabs>
          <w:tab w:val="clear" w:pos="2880"/>
          <w:tab w:val="num" w:pos="1080"/>
        </w:tabs>
        <w:autoSpaceDE w:val="0"/>
        <w:ind w:left="1080"/>
        <w:jc w:val="both"/>
        <w:rPr>
          <w:color w:val="000000"/>
          <w:sz w:val="28"/>
          <w:szCs w:val="28"/>
        </w:rPr>
      </w:pPr>
      <w:r w:rsidRPr="00571AC0">
        <w:rPr>
          <w:color w:val="000000"/>
          <w:sz w:val="28"/>
          <w:szCs w:val="28"/>
        </w:rPr>
        <w:t>realizarea de lucrări de reabilitare şi modernizare a infrastructurii serviciilor sociale;</w:t>
      </w:r>
    </w:p>
    <w:p w:rsidR="00AA0BC7" w:rsidRPr="00571AC0" w:rsidRDefault="00AA0BC7" w:rsidP="002D14E1">
      <w:pPr>
        <w:numPr>
          <w:ilvl w:val="3"/>
          <w:numId w:val="187"/>
        </w:numPr>
        <w:tabs>
          <w:tab w:val="clear" w:pos="2880"/>
          <w:tab w:val="num" w:pos="1080"/>
        </w:tabs>
        <w:ind w:left="1080"/>
        <w:jc w:val="both"/>
        <w:rPr>
          <w:sz w:val="28"/>
          <w:szCs w:val="28"/>
          <w:u w:val="single"/>
        </w:rPr>
      </w:pPr>
      <w:r w:rsidRPr="00571AC0">
        <w:rPr>
          <w:color w:val="000000"/>
          <w:sz w:val="28"/>
          <w:szCs w:val="28"/>
        </w:rPr>
        <w:t>asigurarea implementării şi respectării standardelor minime obligatorii în domeniul protecţiei copilului.</w:t>
      </w:r>
    </w:p>
    <w:p w:rsidR="00AA0BC7" w:rsidRPr="00571AC0" w:rsidRDefault="00AA0BC7" w:rsidP="002D14E1">
      <w:pPr>
        <w:pStyle w:val="BodyText"/>
        <w:numPr>
          <w:ilvl w:val="0"/>
          <w:numId w:val="187"/>
        </w:numPr>
        <w:spacing w:after="0"/>
        <w:ind w:left="360" w:hanging="357"/>
        <w:jc w:val="both"/>
        <w:rPr>
          <w:rFonts w:ascii="Arial" w:hAnsi="Arial" w:cs="Arial"/>
          <w:sz w:val="20"/>
          <w:szCs w:val="20"/>
          <w:lang w:val="it-IT"/>
        </w:rPr>
      </w:pPr>
      <w:r w:rsidRPr="00571AC0">
        <w:rPr>
          <w:b/>
          <w:sz w:val="28"/>
          <w:szCs w:val="28"/>
          <w:lang w:val="it-IT"/>
        </w:rPr>
        <w:t>Creşterea responsabilizării comunităţilor locale în domeniul protecţiei şi promovării drepturilor copilului</w:t>
      </w:r>
      <w:r w:rsidRPr="00571AC0">
        <w:rPr>
          <w:sz w:val="28"/>
          <w:szCs w:val="28"/>
          <w:lang w:val="it-IT"/>
        </w:rPr>
        <w:t>.</w:t>
      </w:r>
    </w:p>
    <w:p w:rsidR="00AA0BC7" w:rsidRPr="00571AC0" w:rsidRDefault="00AA0BC7" w:rsidP="002D14E1">
      <w:pPr>
        <w:numPr>
          <w:ilvl w:val="1"/>
          <w:numId w:val="187"/>
        </w:numPr>
        <w:tabs>
          <w:tab w:val="clear" w:pos="1440"/>
          <w:tab w:val="num" w:pos="1080"/>
        </w:tabs>
        <w:ind w:left="1080" w:hanging="357"/>
        <w:jc w:val="both"/>
        <w:rPr>
          <w:color w:val="000000"/>
          <w:sz w:val="28"/>
          <w:szCs w:val="28"/>
          <w:lang w:val="it-IT"/>
        </w:rPr>
      </w:pPr>
      <w:r w:rsidRPr="00571AC0">
        <w:rPr>
          <w:color w:val="000000"/>
          <w:sz w:val="28"/>
          <w:szCs w:val="28"/>
          <w:lang w:val="it-IT"/>
        </w:rPr>
        <w:t>acordarea de asistenţă şi sprijin consiliilor locale în vederea înfiinţării în cadrul acestora a compartimentelor de asistenţă socială acreditate conform legislatiei în vigoare.</w:t>
      </w:r>
    </w:p>
    <w:p w:rsidR="00AA0BC7" w:rsidRDefault="00AA0BC7" w:rsidP="002D14E1">
      <w:pPr>
        <w:numPr>
          <w:ilvl w:val="0"/>
          <w:numId w:val="188"/>
        </w:numPr>
        <w:ind w:left="360"/>
        <w:jc w:val="both"/>
        <w:rPr>
          <w:rFonts w:ascii="Arial" w:hAnsi="Arial" w:cs="Arial"/>
          <w:sz w:val="20"/>
          <w:szCs w:val="20"/>
          <w:lang w:val="it-IT"/>
        </w:rPr>
      </w:pPr>
      <w:r w:rsidRPr="00571AC0">
        <w:rPr>
          <w:b/>
          <w:sz w:val="28"/>
          <w:szCs w:val="28"/>
          <w:lang w:val="it-IT"/>
        </w:rPr>
        <w:t>Dezvoltarea şi diversificarea serviciilor destinate prevenirii şi combaterii abuzului şi exploatării copilului</w:t>
      </w:r>
      <w:r w:rsidRPr="00571AC0">
        <w:rPr>
          <w:rFonts w:ascii="Arial" w:hAnsi="Arial" w:cs="Arial"/>
          <w:sz w:val="20"/>
          <w:szCs w:val="20"/>
          <w:lang w:val="it-IT"/>
        </w:rPr>
        <w:t>.</w:t>
      </w:r>
    </w:p>
    <w:p w:rsidR="00AA0BC7" w:rsidRPr="00571AC0" w:rsidRDefault="00AA0BC7" w:rsidP="002D14E1">
      <w:pPr>
        <w:numPr>
          <w:ilvl w:val="3"/>
          <w:numId w:val="188"/>
        </w:numPr>
        <w:tabs>
          <w:tab w:val="clear" w:pos="2880"/>
          <w:tab w:val="num" w:pos="1080"/>
        </w:tabs>
        <w:autoSpaceDE w:val="0"/>
        <w:autoSpaceDN w:val="0"/>
        <w:adjustRightInd w:val="0"/>
        <w:ind w:left="1080"/>
        <w:jc w:val="both"/>
        <w:rPr>
          <w:color w:val="000000"/>
          <w:sz w:val="28"/>
          <w:szCs w:val="28"/>
          <w:lang w:val="it-IT"/>
        </w:rPr>
      </w:pPr>
      <w:r w:rsidRPr="00571AC0">
        <w:rPr>
          <w:color w:val="000000"/>
          <w:sz w:val="28"/>
          <w:szCs w:val="28"/>
          <w:lang w:val="it-IT"/>
        </w:rPr>
        <w:t>atingerea obiectivelor  Planului Naţional de Acţiune pentru eliminarea exploatării prin muncă a copiilor ;</w:t>
      </w:r>
    </w:p>
    <w:p w:rsidR="00AA0BC7" w:rsidRPr="00571AC0" w:rsidRDefault="00AA0BC7" w:rsidP="002D14E1">
      <w:pPr>
        <w:numPr>
          <w:ilvl w:val="3"/>
          <w:numId w:val="188"/>
        </w:numPr>
        <w:tabs>
          <w:tab w:val="clear" w:pos="2880"/>
          <w:tab w:val="num" w:pos="1080"/>
        </w:tabs>
        <w:autoSpaceDE w:val="0"/>
        <w:autoSpaceDN w:val="0"/>
        <w:adjustRightInd w:val="0"/>
        <w:ind w:left="1080"/>
        <w:jc w:val="both"/>
        <w:rPr>
          <w:color w:val="000000"/>
          <w:sz w:val="28"/>
          <w:szCs w:val="28"/>
          <w:lang w:val="it-IT"/>
        </w:rPr>
      </w:pPr>
      <w:r w:rsidRPr="00571AC0">
        <w:rPr>
          <w:color w:val="000000"/>
          <w:sz w:val="28"/>
          <w:szCs w:val="28"/>
          <w:lang w:val="it-IT"/>
        </w:rPr>
        <w:t>continuarea activităţilor de către Echipa Intersectorială Locală în domeniul prevenirii şi combaterii exploatării prin muncă a copilului (EIL).</w:t>
      </w:r>
    </w:p>
    <w:p w:rsidR="00AA0BC7" w:rsidRPr="00AD1FB3" w:rsidRDefault="00AA0BC7" w:rsidP="002D14E1">
      <w:pPr>
        <w:numPr>
          <w:ilvl w:val="0"/>
          <w:numId w:val="188"/>
        </w:numPr>
        <w:ind w:left="360"/>
        <w:jc w:val="both"/>
        <w:rPr>
          <w:b/>
          <w:sz w:val="28"/>
          <w:szCs w:val="28"/>
          <w:lang w:val="it-IT"/>
        </w:rPr>
      </w:pPr>
      <w:r w:rsidRPr="00AD1FB3">
        <w:rPr>
          <w:b/>
          <w:sz w:val="28"/>
          <w:szCs w:val="28"/>
          <w:lang w:val="it-IT"/>
        </w:rPr>
        <w:t>Integrarea socială a copiilor cu dizabilităţi:</w:t>
      </w:r>
    </w:p>
    <w:p w:rsidR="00AA0BC7" w:rsidRPr="00AD1FB3" w:rsidRDefault="00AA0BC7" w:rsidP="002D14E1">
      <w:pPr>
        <w:numPr>
          <w:ilvl w:val="3"/>
          <w:numId w:val="188"/>
        </w:numPr>
        <w:tabs>
          <w:tab w:val="clear" w:pos="2880"/>
          <w:tab w:val="num" w:pos="1080"/>
        </w:tabs>
        <w:autoSpaceDE w:val="0"/>
        <w:autoSpaceDN w:val="0"/>
        <w:adjustRightInd w:val="0"/>
        <w:ind w:left="1080"/>
        <w:jc w:val="both"/>
        <w:rPr>
          <w:color w:val="000000"/>
          <w:sz w:val="28"/>
          <w:szCs w:val="28"/>
          <w:lang w:val="it-IT"/>
        </w:rPr>
      </w:pPr>
      <w:r w:rsidRPr="00AD1FB3">
        <w:rPr>
          <w:color w:val="000000"/>
          <w:sz w:val="28"/>
          <w:szCs w:val="28"/>
          <w:lang w:val="it-IT"/>
        </w:rPr>
        <w:t>colaborarea cu Inspectoratul Şcolar Judeţean Giurgiu în vederea integrării copiilor cu dizabilităţi în unităţi de învăţământ de masă;</w:t>
      </w:r>
    </w:p>
    <w:p w:rsidR="00AA0BC7" w:rsidRPr="00AD1FB3" w:rsidRDefault="00AA0BC7" w:rsidP="002D14E1">
      <w:pPr>
        <w:numPr>
          <w:ilvl w:val="3"/>
          <w:numId w:val="188"/>
        </w:numPr>
        <w:tabs>
          <w:tab w:val="clear" w:pos="2880"/>
          <w:tab w:val="num" w:pos="1080"/>
        </w:tabs>
        <w:autoSpaceDE w:val="0"/>
        <w:autoSpaceDN w:val="0"/>
        <w:adjustRightInd w:val="0"/>
        <w:ind w:left="1080"/>
        <w:jc w:val="both"/>
        <w:rPr>
          <w:color w:val="000000"/>
          <w:sz w:val="28"/>
          <w:szCs w:val="28"/>
          <w:lang w:val="it-IT"/>
        </w:rPr>
      </w:pPr>
      <w:r w:rsidRPr="00AD1FB3">
        <w:rPr>
          <w:color w:val="000000"/>
          <w:sz w:val="28"/>
          <w:szCs w:val="28"/>
          <w:lang w:val="it-IT"/>
        </w:rPr>
        <w:t>oferirea de servicii de consiliere, suport, terapie ocupaţională etc;</w:t>
      </w:r>
    </w:p>
    <w:p w:rsidR="00AA0BC7" w:rsidRDefault="00AA0BC7" w:rsidP="002D14E1">
      <w:pPr>
        <w:numPr>
          <w:ilvl w:val="3"/>
          <w:numId w:val="188"/>
        </w:numPr>
        <w:tabs>
          <w:tab w:val="clear" w:pos="2880"/>
          <w:tab w:val="num" w:pos="1080"/>
        </w:tabs>
        <w:ind w:left="1080"/>
        <w:jc w:val="both"/>
        <w:rPr>
          <w:color w:val="000000"/>
          <w:sz w:val="28"/>
          <w:szCs w:val="28"/>
          <w:lang w:val="it-IT"/>
        </w:rPr>
      </w:pPr>
      <w:r w:rsidRPr="00AD1FB3">
        <w:rPr>
          <w:color w:val="000000"/>
          <w:sz w:val="28"/>
          <w:szCs w:val="28"/>
          <w:lang w:val="it-IT"/>
        </w:rPr>
        <w:t>campanii de mediatizare a problematicii copiilor cu dizabilităţi.</w:t>
      </w:r>
    </w:p>
    <w:p w:rsidR="00AA0BC7" w:rsidRPr="00FA1B21" w:rsidRDefault="00AA0BC7" w:rsidP="002D14E1">
      <w:pPr>
        <w:numPr>
          <w:ilvl w:val="0"/>
          <w:numId w:val="189"/>
        </w:numPr>
        <w:autoSpaceDE w:val="0"/>
        <w:autoSpaceDN w:val="0"/>
        <w:adjustRightInd w:val="0"/>
        <w:ind w:left="360"/>
        <w:jc w:val="both"/>
        <w:rPr>
          <w:b/>
          <w:sz w:val="28"/>
          <w:szCs w:val="28"/>
          <w:lang w:val="it-IT"/>
        </w:rPr>
      </w:pPr>
      <w:r w:rsidRPr="00FA1B21">
        <w:rPr>
          <w:b/>
          <w:sz w:val="28"/>
          <w:szCs w:val="28"/>
          <w:lang w:val="it-IT"/>
        </w:rPr>
        <w:t>Creşterea calităţii vieţii copilului şi respectarea standardelor minime de calitate în toate serviciile speciale acordate copilului în dificultate.</w:t>
      </w:r>
    </w:p>
    <w:p w:rsidR="00AA0BC7" w:rsidRPr="00FA1B21" w:rsidRDefault="00AA0BC7" w:rsidP="002D14E1">
      <w:pPr>
        <w:numPr>
          <w:ilvl w:val="1"/>
          <w:numId w:val="189"/>
        </w:numPr>
        <w:tabs>
          <w:tab w:val="clear" w:pos="1440"/>
          <w:tab w:val="num" w:pos="1080"/>
        </w:tabs>
        <w:autoSpaceDE w:val="0"/>
        <w:autoSpaceDN w:val="0"/>
        <w:adjustRightInd w:val="0"/>
        <w:ind w:left="1080"/>
        <w:jc w:val="both"/>
        <w:rPr>
          <w:color w:val="000000"/>
          <w:sz w:val="28"/>
          <w:szCs w:val="28"/>
          <w:lang w:val="it-IT"/>
        </w:rPr>
      </w:pPr>
      <w:r w:rsidRPr="00FA1B21">
        <w:rPr>
          <w:color w:val="000000"/>
          <w:sz w:val="28"/>
          <w:szCs w:val="28"/>
          <w:lang w:val="it-IT"/>
        </w:rPr>
        <w:t>reducerea numărului de copii aflaţi în structuri de tip rezidenţial sau plasaţi la asistenţi maternali profesionişti prin reintegrarea lor în familia naturală şi sprijinirea familiei extinse ca alternativă;</w:t>
      </w:r>
    </w:p>
    <w:p w:rsidR="00AA0BC7" w:rsidRPr="00FA1B21" w:rsidRDefault="00AA0BC7" w:rsidP="002D14E1">
      <w:pPr>
        <w:numPr>
          <w:ilvl w:val="1"/>
          <w:numId w:val="189"/>
        </w:numPr>
        <w:tabs>
          <w:tab w:val="clear" w:pos="1440"/>
          <w:tab w:val="num" w:pos="1080"/>
        </w:tabs>
        <w:ind w:left="1080"/>
        <w:jc w:val="both"/>
        <w:rPr>
          <w:color w:val="000000"/>
          <w:sz w:val="28"/>
          <w:szCs w:val="28"/>
          <w:lang w:val="it-IT"/>
        </w:rPr>
      </w:pPr>
      <w:r w:rsidRPr="00FA1B21">
        <w:rPr>
          <w:color w:val="000000"/>
          <w:sz w:val="28"/>
          <w:szCs w:val="28"/>
          <w:lang w:val="it-IT"/>
        </w:rPr>
        <w:t>promovarea plasamentului în familii subsistutive ca alternativă la asisten</w:t>
      </w:r>
      <w:r>
        <w:rPr>
          <w:color w:val="000000"/>
          <w:sz w:val="28"/>
          <w:szCs w:val="28"/>
          <w:lang w:val="it-IT"/>
        </w:rPr>
        <w:t>t</w:t>
      </w:r>
      <w:r w:rsidRPr="00FA1B21">
        <w:rPr>
          <w:color w:val="000000"/>
          <w:sz w:val="28"/>
          <w:szCs w:val="28"/>
          <w:lang w:val="it-IT"/>
        </w:rPr>
        <w:t>a în centre reziden</w:t>
      </w:r>
      <w:r>
        <w:rPr>
          <w:color w:val="000000"/>
          <w:sz w:val="28"/>
          <w:szCs w:val="28"/>
          <w:lang w:val="it-IT"/>
        </w:rPr>
        <w:t>t</w:t>
      </w:r>
      <w:r w:rsidRPr="00FA1B21">
        <w:rPr>
          <w:color w:val="000000"/>
          <w:sz w:val="28"/>
          <w:szCs w:val="28"/>
          <w:lang w:val="it-IT"/>
        </w:rPr>
        <w:t>iale</w:t>
      </w:r>
      <w:r w:rsidRPr="00FA1B21">
        <w:rPr>
          <w:rFonts w:ascii="Arial" w:hAnsi="Arial" w:cs="Arial"/>
          <w:sz w:val="20"/>
          <w:szCs w:val="20"/>
          <w:lang w:val="it-IT"/>
        </w:rPr>
        <w:t>.</w:t>
      </w:r>
    </w:p>
    <w:p w:rsidR="00AA0BC7" w:rsidRPr="00FA1B21" w:rsidRDefault="00AA0BC7" w:rsidP="002D14E1">
      <w:pPr>
        <w:numPr>
          <w:ilvl w:val="2"/>
          <w:numId w:val="189"/>
        </w:numPr>
        <w:tabs>
          <w:tab w:val="left" w:pos="360"/>
        </w:tabs>
        <w:autoSpaceDE w:val="0"/>
        <w:autoSpaceDN w:val="0"/>
        <w:adjustRightInd w:val="0"/>
        <w:ind w:left="360"/>
        <w:jc w:val="both"/>
        <w:rPr>
          <w:b/>
          <w:sz w:val="28"/>
          <w:szCs w:val="28"/>
          <w:lang w:val="it-IT"/>
        </w:rPr>
      </w:pPr>
      <w:r w:rsidRPr="00FA1B21">
        <w:rPr>
          <w:b/>
          <w:sz w:val="28"/>
          <w:szCs w:val="28"/>
          <w:lang w:val="it-IT"/>
        </w:rPr>
        <w:lastRenderedPageBreak/>
        <w:t xml:space="preserve">Schimbarea accentului de pe asistenţa acordată individului pe  construirea măsurilor de protecţie socială în jurul protecţiei familiei, prin creşterea  gradului de securitate socială dar </w:t>
      </w:r>
      <w:r>
        <w:rPr>
          <w:b/>
          <w:sz w:val="28"/>
          <w:szCs w:val="28"/>
          <w:lang w:val="it-IT"/>
        </w:rPr>
        <w:t>s</w:t>
      </w:r>
      <w:r w:rsidRPr="00FA1B21">
        <w:rPr>
          <w:b/>
          <w:sz w:val="28"/>
          <w:szCs w:val="28"/>
          <w:lang w:val="it-IT"/>
        </w:rPr>
        <w:t>i al responsabilităţii individuale printr-o politică  socială centrată pe copil şi familie.</w:t>
      </w:r>
    </w:p>
    <w:p w:rsidR="00AA0BC7" w:rsidRDefault="00AA0BC7" w:rsidP="002D14E1">
      <w:pPr>
        <w:numPr>
          <w:ilvl w:val="3"/>
          <w:numId w:val="189"/>
        </w:numPr>
        <w:tabs>
          <w:tab w:val="clear" w:pos="2880"/>
          <w:tab w:val="num" w:pos="1080"/>
        </w:tabs>
        <w:ind w:left="1080"/>
        <w:jc w:val="both"/>
        <w:rPr>
          <w:color w:val="000000"/>
          <w:sz w:val="28"/>
          <w:szCs w:val="28"/>
          <w:lang w:val="it-IT"/>
        </w:rPr>
      </w:pPr>
      <w:r w:rsidRPr="00FA1B21">
        <w:rPr>
          <w:color w:val="000000"/>
          <w:sz w:val="28"/>
          <w:szCs w:val="28"/>
          <w:lang w:val="it-IT"/>
        </w:rPr>
        <w:t>îmbunătăţirea calităţii vieţii prin creşterea calităţii serviciilor oferite familiei, dezvoltarea serviciilor educaţionale şi de supraveghere din învăţământul preşcolar sau de îngrijire prin programe de prevenire a institu</w:t>
      </w:r>
      <w:r>
        <w:rPr>
          <w:color w:val="000000"/>
          <w:sz w:val="28"/>
          <w:szCs w:val="28"/>
          <w:lang w:val="it-IT"/>
        </w:rPr>
        <w:t>t</w:t>
      </w:r>
      <w:r w:rsidRPr="00FA1B21">
        <w:rPr>
          <w:color w:val="000000"/>
          <w:sz w:val="28"/>
          <w:szCs w:val="28"/>
          <w:lang w:val="it-IT"/>
        </w:rPr>
        <w:t>ionalizării.</w:t>
      </w:r>
    </w:p>
    <w:p w:rsidR="00AA0BC7" w:rsidRDefault="00AA0BC7" w:rsidP="002D14E1">
      <w:pPr>
        <w:numPr>
          <w:ilvl w:val="3"/>
          <w:numId w:val="190"/>
        </w:numPr>
        <w:ind w:left="360"/>
        <w:jc w:val="both"/>
        <w:rPr>
          <w:b/>
          <w:sz w:val="28"/>
          <w:szCs w:val="28"/>
          <w:lang w:val="it-IT"/>
        </w:rPr>
      </w:pPr>
      <w:r w:rsidRPr="004651BF">
        <w:rPr>
          <w:b/>
          <w:sz w:val="28"/>
          <w:szCs w:val="28"/>
          <w:lang w:val="it-IT"/>
        </w:rPr>
        <w:t>Promovarea adop</w:t>
      </w:r>
      <w:r>
        <w:rPr>
          <w:b/>
          <w:sz w:val="28"/>
          <w:szCs w:val="28"/>
        </w:rPr>
        <w:t>ţ</w:t>
      </w:r>
      <w:r w:rsidRPr="004651BF">
        <w:rPr>
          <w:b/>
          <w:sz w:val="28"/>
          <w:szCs w:val="28"/>
          <w:lang w:val="it-IT"/>
        </w:rPr>
        <w:t>iei na</w:t>
      </w:r>
      <w:r>
        <w:rPr>
          <w:b/>
          <w:sz w:val="28"/>
          <w:szCs w:val="28"/>
          <w:lang w:val="it-IT"/>
        </w:rPr>
        <w:t>ţ</w:t>
      </w:r>
      <w:r w:rsidRPr="004651BF">
        <w:rPr>
          <w:b/>
          <w:sz w:val="28"/>
          <w:szCs w:val="28"/>
          <w:lang w:val="it-IT"/>
        </w:rPr>
        <w:t>ionale</w:t>
      </w:r>
    </w:p>
    <w:p w:rsidR="00AA0BC7" w:rsidRPr="004651BF" w:rsidRDefault="00AA0BC7" w:rsidP="002D14E1">
      <w:pPr>
        <w:numPr>
          <w:ilvl w:val="3"/>
          <w:numId w:val="191"/>
        </w:numPr>
        <w:tabs>
          <w:tab w:val="clear" w:pos="2880"/>
        </w:tabs>
        <w:autoSpaceDE w:val="0"/>
        <w:autoSpaceDN w:val="0"/>
        <w:adjustRightInd w:val="0"/>
        <w:ind w:left="1080"/>
        <w:jc w:val="both"/>
        <w:rPr>
          <w:color w:val="000000"/>
          <w:sz w:val="28"/>
          <w:szCs w:val="28"/>
          <w:lang w:val="it-IT"/>
        </w:rPr>
      </w:pPr>
      <w:r w:rsidRPr="004651BF">
        <w:rPr>
          <w:color w:val="000000"/>
          <w:sz w:val="28"/>
          <w:szCs w:val="28"/>
          <w:lang w:val="it-IT"/>
        </w:rPr>
        <w:t>deschiderea procedurii de adopţie pentru un număr de aproximativ 20 de copii care au ca finalitate PIP adopţie.</w:t>
      </w:r>
    </w:p>
    <w:p w:rsidR="00AA0BC7" w:rsidRDefault="00AA0BC7" w:rsidP="002D14E1">
      <w:pPr>
        <w:numPr>
          <w:ilvl w:val="3"/>
          <w:numId w:val="191"/>
        </w:numPr>
        <w:tabs>
          <w:tab w:val="clear" w:pos="2880"/>
        </w:tabs>
        <w:ind w:left="1080"/>
        <w:jc w:val="both"/>
        <w:rPr>
          <w:color w:val="000000"/>
          <w:sz w:val="28"/>
          <w:szCs w:val="28"/>
          <w:lang w:val="it-IT"/>
        </w:rPr>
      </w:pPr>
      <w:r w:rsidRPr="004651BF">
        <w:rPr>
          <w:color w:val="000000"/>
          <w:sz w:val="28"/>
          <w:szCs w:val="28"/>
          <w:lang w:val="it-IT"/>
        </w:rPr>
        <w:t>evaluarea unui număr de aproximativ 25 familii / persoane care îşi exprimă intenţia de a adopta; promovarea adopţiei naţionale prin campanii mass- media.</w:t>
      </w:r>
    </w:p>
    <w:p w:rsidR="00AA0BC7" w:rsidRPr="00B94B1E" w:rsidRDefault="00AA0BC7" w:rsidP="002D14E1">
      <w:pPr>
        <w:numPr>
          <w:ilvl w:val="4"/>
          <w:numId w:val="191"/>
        </w:numPr>
        <w:tabs>
          <w:tab w:val="left" w:pos="360"/>
        </w:tabs>
        <w:autoSpaceDE w:val="0"/>
        <w:autoSpaceDN w:val="0"/>
        <w:adjustRightInd w:val="0"/>
        <w:ind w:hanging="3600"/>
        <w:rPr>
          <w:b/>
          <w:sz w:val="28"/>
          <w:szCs w:val="28"/>
          <w:lang w:val="it-IT"/>
        </w:rPr>
      </w:pPr>
      <w:r w:rsidRPr="00B94B1E">
        <w:rPr>
          <w:b/>
          <w:sz w:val="28"/>
          <w:szCs w:val="28"/>
          <w:lang w:val="it-IT"/>
        </w:rPr>
        <w:t>Integrarea socială a copiilor şi tinerilor instituţionalizaţi</w:t>
      </w:r>
    </w:p>
    <w:p w:rsidR="00AA0BC7" w:rsidRPr="00B94B1E" w:rsidRDefault="00AA0BC7" w:rsidP="002D14E1">
      <w:pPr>
        <w:numPr>
          <w:ilvl w:val="5"/>
          <w:numId w:val="191"/>
        </w:numPr>
        <w:tabs>
          <w:tab w:val="clear" w:pos="4320"/>
          <w:tab w:val="num" w:pos="1080"/>
        </w:tabs>
        <w:autoSpaceDE w:val="0"/>
        <w:autoSpaceDN w:val="0"/>
        <w:adjustRightInd w:val="0"/>
        <w:ind w:left="1080"/>
        <w:jc w:val="both"/>
        <w:rPr>
          <w:color w:val="000000"/>
          <w:sz w:val="28"/>
          <w:szCs w:val="28"/>
          <w:lang w:val="it-IT"/>
        </w:rPr>
      </w:pPr>
      <w:r w:rsidRPr="00B94B1E">
        <w:rPr>
          <w:color w:val="000000"/>
          <w:sz w:val="28"/>
          <w:szCs w:val="28"/>
          <w:lang w:val="it-IT"/>
        </w:rPr>
        <w:t>asigurarea si respectarea standardelor de calitate pentru dezvoltarea deprinderilor de viaţă independentă a copiilor şi tinerilor asistaţi în serviciile de protecţie de tip rezidenţial;</w:t>
      </w:r>
    </w:p>
    <w:p w:rsidR="00AA0BC7" w:rsidRPr="00B94B1E" w:rsidRDefault="00AA0BC7" w:rsidP="002D14E1">
      <w:pPr>
        <w:numPr>
          <w:ilvl w:val="5"/>
          <w:numId w:val="191"/>
        </w:numPr>
        <w:tabs>
          <w:tab w:val="clear" w:pos="4320"/>
          <w:tab w:val="num" w:pos="1080"/>
        </w:tabs>
        <w:autoSpaceDE w:val="0"/>
        <w:autoSpaceDN w:val="0"/>
        <w:adjustRightInd w:val="0"/>
        <w:ind w:left="1080"/>
        <w:jc w:val="both"/>
        <w:rPr>
          <w:color w:val="000000"/>
          <w:sz w:val="28"/>
          <w:szCs w:val="28"/>
          <w:lang w:val="it-IT"/>
        </w:rPr>
      </w:pPr>
      <w:r w:rsidRPr="00B94B1E">
        <w:rPr>
          <w:color w:val="000000"/>
          <w:sz w:val="28"/>
          <w:szCs w:val="28"/>
          <w:lang w:val="it-IT"/>
        </w:rPr>
        <w:t>campanii de mediatizare privind protecţia si promovarea drepturilor copilului;</w:t>
      </w:r>
    </w:p>
    <w:p w:rsidR="00AA0BC7" w:rsidRDefault="00AA0BC7" w:rsidP="002D14E1">
      <w:pPr>
        <w:numPr>
          <w:ilvl w:val="1"/>
          <w:numId w:val="192"/>
        </w:numPr>
        <w:tabs>
          <w:tab w:val="clear" w:pos="2160"/>
          <w:tab w:val="num" w:pos="360"/>
        </w:tabs>
        <w:ind w:left="357" w:hanging="357"/>
        <w:jc w:val="both"/>
        <w:rPr>
          <w:b/>
          <w:sz w:val="28"/>
          <w:szCs w:val="28"/>
          <w:lang w:val="it-IT"/>
        </w:rPr>
      </w:pPr>
      <w:r w:rsidRPr="00186580">
        <w:rPr>
          <w:b/>
          <w:sz w:val="28"/>
          <w:szCs w:val="28"/>
          <w:lang w:val="it-IT"/>
        </w:rPr>
        <w:t xml:space="preserve">Stimularea </w:t>
      </w:r>
      <w:r>
        <w:rPr>
          <w:b/>
          <w:sz w:val="28"/>
          <w:szCs w:val="28"/>
          <w:lang w:val="it-IT"/>
        </w:rPr>
        <w:t>ş</w:t>
      </w:r>
      <w:r w:rsidRPr="00186580">
        <w:rPr>
          <w:b/>
          <w:sz w:val="28"/>
          <w:szCs w:val="28"/>
          <w:lang w:val="it-IT"/>
        </w:rPr>
        <w:t>i extinderea măsurilor de încurajare a angajării tinerilor pe piaţa muncii,  în special a celor proveniţi din centrele de plasament şi a persoanelor cu handicap</w:t>
      </w:r>
    </w:p>
    <w:p w:rsidR="00AA0BC7" w:rsidRPr="00186580" w:rsidRDefault="00AA0BC7" w:rsidP="002D14E1">
      <w:pPr>
        <w:numPr>
          <w:ilvl w:val="2"/>
          <w:numId w:val="192"/>
        </w:numPr>
        <w:tabs>
          <w:tab w:val="clear" w:pos="2880"/>
          <w:tab w:val="num" w:pos="1080"/>
        </w:tabs>
        <w:ind w:left="1080"/>
        <w:jc w:val="both"/>
        <w:rPr>
          <w:color w:val="000000"/>
          <w:sz w:val="28"/>
          <w:szCs w:val="28"/>
          <w:lang w:val="it-IT"/>
        </w:rPr>
      </w:pPr>
      <w:r w:rsidRPr="00186580">
        <w:rPr>
          <w:color w:val="000000"/>
          <w:sz w:val="28"/>
          <w:szCs w:val="28"/>
          <w:lang w:val="it-IT"/>
        </w:rPr>
        <w:t>stimularea dezvoltării unei reţele de specialişti pentru consiliere şi informare privind locurile de muncă pentru persoanele cu handicap;</w:t>
      </w:r>
    </w:p>
    <w:p w:rsidR="00AA0BC7" w:rsidRDefault="00AA0BC7" w:rsidP="002D14E1">
      <w:pPr>
        <w:numPr>
          <w:ilvl w:val="2"/>
          <w:numId w:val="192"/>
        </w:numPr>
        <w:tabs>
          <w:tab w:val="clear" w:pos="2880"/>
          <w:tab w:val="num" w:pos="1080"/>
        </w:tabs>
        <w:ind w:left="1080"/>
        <w:jc w:val="both"/>
        <w:rPr>
          <w:color w:val="000000"/>
          <w:sz w:val="28"/>
          <w:szCs w:val="28"/>
          <w:lang w:val="it-IT"/>
        </w:rPr>
      </w:pPr>
      <w:r w:rsidRPr="00186580">
        <w:rPr>
          <w:color w:val="000000"/>
          <w:sz w:val="28"/>
          <w:szCs w:val="28"/>
          <w:lang w:val="it-IT"/>
        </w:rPr>
        <w:t>sprijinirea integrării socio-profesionale a tinerilor care părăsesc sistemul de protecţie (identificarea de locuri de muncă, sprijin pentru accesul la o locuinţă socială, asigurarea de locuinţe de tranzit).</w:t>
      </w:r>
    </w:p>
    <w:p w:rsidR="00AA0BC7" w:rsidRDefault="00AA0BC7" w:rsidP="002D14E1">
      <w:pPr>
        <w:numPr>
          <w:ilvl w:val="1"/>
          <w:numId w:val="192"/>
        </w:numPr>
        <w:tabs>
          <w:tab w:val="clear" w:pos="2160"/>
          <w:tab w:val="num" w:pos="360"/>
        </w:tabs>
        <w:ind w:left="357" w:hanging="357"/>
        <w:jc w:val="both"/>
        <w:rPr>
          <w:b/>
          <w:sz w:val="28"/>
          <w:szCs w:val="28"/>
          <w:lang w:val="it-IT"/>
        </w:rPr>
      </w:pPr>
      <w:r w:rsidRPr="00C824EA">
        <w:rPr>
          <w:b/>
          <w:sz w:val="28"/>
          <w:szCs w:val="28"/>
          <w:lang w:val="it-IT"/>
        </w:rPr>
        <w:t>Specializarea personalului</w:t>
      </w:r>
    </w:p>
    <w:p w:rsidR="00AA0BC7" w:rsidRPr="00C824EA" w:rsidRDefault="00AA0BC7" w:rsidP="002D14E1">
      <w:pPr>
        <w:numPr>
          <w:ilvl w:val="0"/>
          <w:numId w:val="193"/>
        </w:numPr>
        <w:tabs>
          <w:tab w:val="clear" w:pos="720"/>
          <w:tab w:val="num" w:pos="1080"/>
        </w:tabs>
        <w:autoSpaceDE w:val="0"/>
        <w:autoSpaceDN w:val="0"/>
        <w:adjustRightInd w:val="0"/>
        <w:ind w:left="1080"/>
        <w:jc w:val="both"/>
        <w:rPr>
          <w:color w:val="000000"/>
          <w:sz w:val="28"/>
          <w:szCs w:val="28"/>
          <w:lang w:val="it-IT"/>
        </w:rPr>
      </w:pPr>
      <w:r w:rsidRPr="00C824EA">
        <w:rPr>
          <w:color w:val="000000"/>
          <w:sz w:val="28"/>
          <w:szCs w:val="28"/>
          <w:lang w:val="it-IT"/>
        </w:rPr>
        <w:t>participarea personalului la cursuri de formare/ perfecţionare în funcţie de fondurile alocate pentru anul 201</w:t>
      </w:r>
      <w:r>
        <w:rPr>
          <w:color w:val="000000"/>
          <w:sz w:val="28"/>
          <w:szCs w:val="28"/>
          <w:lang w:val="it-IT"/>
        </w:rPr>
        <w:t>8</w:t>
      </w:r>
      <w:r w:rsidRPr="00C824EA">
        <w:rPr>
          <w:color w:val="000000"/>
          <w:sz w:val="28"/>
          <w:szCs w:val="28"/>
          <w:lang w:val="it-IT"/>
        </w:rPr>
        <w:t>;</w:t>
      </w:r>
    </w:p>
    <w:p w:rsidR="00AA0BC7" w:rsidRPr="00C824EA" w:rsidRDefault="00AA0BC7" w:rsidP="002D14E1">
      <w:pPr>
        <w:numPr>
          <w:ilvl w:val="0"/>
          <w:numId w:val="193"/>
        </w:numPr>
        <w:tabs>
          <w:tab w:val="clear" w:pos="720"/>
          <w:tab w:val="num" w:pos="1080"/>
        </w:tabs>
        <w:autoSpaceDE w:val="0"/>
        <w:autoSpaceDN w:val="0"/>
        <w:adjustRightInd w:val="0"/>
        <w:ind w:left="1080"/>
        <w:jc w:val="both"/>
        <w:rPr>
          <w:color w:val="000000"/>
          <w:sz w:val="28"/>
          <w:szCs w:val="28"/>
          <w:lang w:val="it-IT"/>
        </w:rPr>
      </w:pPr>
      <w:r w:rsidRPr="00C824EA">
        <w:rPr>
          <w:color w:val="000000"/>
          <w:sz w:val="28"/>
          <w:szCs w:val="28"/>
          <w:lang w:val="it-IT"/>
        </w:rPr>
        <w:t>stabilirea  de parteneriate cu ONG-uri acreditate în formare de personal;</w:t>
      </w:r>
    </w:p>
    <w:p w:rsidR="00AA0BC7" w:rsidRPr="00C824EA" w:rsidRDefault="00AA0BC7" w:rsidP="002D14E1">
      <w:pPr>
        <w:numPr>
          <w:ilvl w:val="0"/>
          <w:numId w:val="194"/>
        </w:numPr>
        <w:tabs>
          <w:tab w:val="clear" w:pos="720"/>
          <w:tab w:val="num" w:pos="1080"/>
        </w:tabs>
        <w:ind w:left="1080"/>
        <w:jc w:val="both"/>
        <w:rPr>
          <w:color w:val="000000"/>
          <w:sz w:val="28"/>
          <w:szCs w:val="28"/>
          <w:lang w:val="it-IT"/>
        </w:rPr>
      </w:pPr>
      <w:r w:rsidRPr="00C824EA">
        <w:rPr>
          <w:color w:val="000000"/>
          <w:sz w:val="28"/>
          <w:szCs w:val="28"/>
          <w:lang w:val="it-IT"/>
        </w:rPr>
        <w:t>angajarea de personal cu studii superioare de specialitate (în special în cadrul serviciilor cu deficit de personal).</w:t>
      </w:r>
    </w:p>
    <w:p w:rsidR="00AA0BC7" w:rsidRPr="0079336E" w:rsidRDefault="00AA0BC7" w:rsidP="002D14E1">
      <w:pPr>
        <w:numPr>
          <w:ilvl w:val="0"/>
          <w:numId w:val="195"/>
        </w:numPr>
        <w:ind w:left="360"/>
        <w:rPr>
          <w:b/>
          <w:sz w:val="28"/>
          <w:szCs w:val="28"/>
          <w:lang w:val="it-IT"/>
        </w:rPr>
      </w:pPr>
      <w:r w:rsidRPr="0079336E">
        <w:rPr>
          <w:b/>
          <w:sz w:val="28"/>
          <w:szCs w:val="28"/>
          <w:lang w:val="it-IT"/>
        </w:rPr>
        <w:t>Promovarea parteneriatelor</w:t>
      </w:r>
    </w:p>
    <w:p w:rsidR="00AA0BC7" w:rsidRPr="0079336E" w:rsidRDefault="00AA0BC7" w:rsidP="002D14E1">
      <w:pPr>
        <w:numPr>
          <w:ilvl w:val="1"/>
          <w:numId w:val="195"/>
        </w:numPr>
        <w:tabs>
          <w:tab w:val="clear" w:pos="1440"/>
          <w:tab w:val="num" w:pos="1080"/>
        </w:tabs>
        <w:autoSpaceDE w:val="0"/>
        <w:autoSpaceDN w:val="0"/>
        <w:adjustRightInd w:val="0"/>
        <w:ind w:left="1080"/>
        <w:jc w:val="both"/>
        <w:rPr>
          <w:color w:val="000000"/>
          <w:sz w:val="28"/>
          <w:szCs w:val="28"/>
          <w:lang w:val="it-IT"/>
        </w:rPr>
      </w:pPr>
      <w:r w:rsidRPr="0079336E">
        <w:rPr>
          <w:color w:val="000000"/>
          <w:sz w:val="28"/>
          <w:szCs w:val="28"/>
          <w:lang w:val="it-IT"/>
        </w:rPr>
        <w:t>sprijinirea şi întărirea parteneriatului cu organizaţiile nonguvernamentale care desfăşoară activităţi în domeniul social;</w:t>
      </w:r>
    </w:p>
    <w:p w:rsidR="00AA0BC7" w:rsidRPr="0079336E" w:rsidRDefault="00AA0BC7" w:rsidP="002D14E1">
      <w:pPr>
        <w:numPr>
          <w:ilvl w:val="1"/>
          <w:numId w:val="195"/>
        </w:numPr>
        <w:tabs>
          <w:tab w:val="clear" w:pos="1440"/>
          <w:tab w:val="num" w:pos="1080"/>
        </w:tabs>
        <w:autoSpaceDE w:val="0"/>
        <w:autoSpaceDN w:val="0"/>
        <w:adjustRightInd w:val="0"/>
        <w:ind w:left="1080"/>
        <w:jc w:val="both"/>
        <w:rPr>
          <w:color w:val="000000"/>
          <w:sz w:val="28"/>
          <w:szCs w:val="28"/>
          <w:lang w:val="it-IT"/>
        </w:rPr>
      </w:pPr>
      <w:r w:rsidRPr="0079336E">
        <w:rPr>
          <w:color w:val="000000"/>
          <w:sz w:val="28"/>
          <w:szCs w:val="28"/>
          <w:lang w:val="it-IT"/>
        </w:rPr>
        <w:t>încheierea/reînnoirea parteneriatelor cu instituţiile publice/private care au responsabilităţi în domeniul protecţiei şi promovării drepturilor copilului;</w:t>
      </w:r>
    </w:p>
    <w:p w:rsidR="00AA0BC7" w:rsidRDefault="00AA0BC7" w:rsidP="002D14E1">
      <w:pPr>
        <w:numPr>
          <w:ilvl w:val="1"/>
          <w:numId w:val="195"/>
        </w:numPr>
        <w:tabs>
          <w:tab w:val="clear" w:pos="1440"/>
          <w:tab w:val="num" w:pos="1080"/>
        </w:tabs>
        <w:ind w:left="1080"/>
        <w:jc w:val="both"/>
        <w:rPr>
          <w:color w:val="000000"/>
          <w:sz w:val="28"/>
          <w:szCs w:val="28"/>
          <w:lang w:val="it-IT"/>
        </w:rPr>
      </w:pPr>
      <w:r w:rsidRPr="0079336E">
        <w:rPr>
          <w:color w:val="000000"/>
          <w:sz w:val="28"/>
          <w:szCs w:val="28"/>
          <w:lang w:val="it-IT"/>
        </w:rPr>
        <w:t>mediatizarea serviciilor/programelor destinate familiilor în situaţie de risc (interviuri presă; distribuire pliante şi broşuri.</w:t>
      </w:r>
    </w:p>
    <w:p w:rsidR="00AA0BC7" w:rsidRPr="00665472" w:rsidRDefault="00AA0BC7" w:rsidP="00AA0BC7">
      <w:pPr>
        <w:jc w:val="both"/>
        <w:rPr>
          <w:b/>
          <w:sz w:val="28"/>
          <w:szCs w:val="28"/>
          <w:u w:val="single"/>
          <w:lang w:val="it-IT"/>
        </w:rPr>
      </w:pPr>
    </w:p>
    <w:p w:rsidR="00AA0BC7" w:rsidRDefault="00AA0BC7" w:rsidP="00AA0BC7">
      <w:pPr>
        <w:jc w:val="both"/>
        <w:rPr>
          <w:b/>
          <w:sz w:val="28"/>
          <w:szCs w:val="28"/>
          <w:u w:val="single"/>
          <w:lang w:val="it-IT"/>
        </w:rPr>
      </w:pPr>
      <w:r w:rsidRPr="00665472">
        <w:rPr>
          <w:b/>
          <w:sz w:val="28"/>
          <w:szCs w:val="28"/>
          <w:u w:val="single"/>
          <w:lang w:val="it-IT"/>
        </w:rPr>
        <w:t>Protecţi</w:t>
      </w:r>
      <w:r>
        <w:rPr>
          <w:b/>
          <w:sz w:val="28"/>
          <w:szCs w:val="28"/>
          <w:u w:val="single"/>
          <w:lang w:val="it-IT"/>
        </w:rPr>
        <w:t>a</w:t>
      </w:r>
      <w:r w:rsidRPr="00665472">
        <w:rPr>
          <w:b/>
          <w:sz w:val="28"/>
          <w:szCs w:val="28"/>
          <w:u w:val="single"/>
          <w:lang w:val="it-IT"/>
        </w:rPr>
        <w:t xml:space="preserve"> Persoanelor Adulte cu Dizabilităţi</w:t>
      </w:r>
    </w:p>
    <w:p w:rsidR="00AA0BC7" w:rsidRPr="00665472" w:rsidRDefault="00AA0BC7" w:rsidP="002D14E1">
      <w:pPr>
        <w:numPr>
          <w:ilvl w:val="2"/>
          <w:numId w:val="195"/>
        </w:numPr>
        <w:tabs>
          <w:tab w:val="left" w:pos="360"/>
        </w:tabs>
        <w:autoSpaceDE w:val="0"/>
        <w:autoSpaceDN w:val="0"/>
        <w:adjustRightInd w:val="0"/>
        <w:ind w:left="360"/>
        <w:jc w:val="both"/>
        <w:rPr>
          <w:b/>
          <w:sz w:val="28"/>
          <w:szCs w:val="28"/>
          <w:lang w:val="it-IT"/>
        </w:rPr>
      </w:pPr>
      <w:r w:rsidRPr="00665472">
        <w:rPr>
          <w:b/>
          <w:sz w:val="28"/>
          <w:szCs w:val="28"/>
          <w:lang w:val="it-IT"/>
        </w:rPr>
        <w:t>Îmbunătăţirea calităţii serviciilor oferite persoanelor adulte cu handicap în instituţiile de tip rezidenţial din cadrul DGASPC Giurgiu.</w:t>
      </w:r>
    </w:p>
    <w:p w:rsidR="00AA0BC7" w:rsidRPr="00665472" w:rsidRDefault="00AA0BC7" w:rsidP="002D14E1">
      <w:pPr>
        <w:numPr>
          <w:ilvl w:val="3"/>
          <w:numId w:val="195"/>
        </w:numPr>
        <w:tabs>
          <w:tab w:val="clear" w:pos="2880"/>
          <w:tab w:val="num" w:pos="1080"/>
        </w:tabs>
        <w:autoSpaceDE w:val="0"/>
        <w:autoSpaceDN w:val="0"/>
        <w:adjustRightInd w:val="0"/>
        <w:ind w:left="1080"/>
        <w:jc w:val="both"/>
        <w:rPr>
          <w:color w:val="000000"/>
          <w:sz w:val="28"/>
          <w:szCs w:val="28"/>
          <w:lang w:val="it-IT"/>
        </w:rPr>
      </w:pPr>
      <w:r w:rsidRPr="00665472">
        <w:rPr>
          <w:color w:val="000000"/>
          <w:sz w:val="28"/>
          <w:szCs w:val="28"/>
          <w:lang w:val="it-IT"/>
        </w:rPr>
        <w:lastRenderedPageBreak/>
        <w:t xml:space="preserve">realizarea de lucrări de reabilitare </w:t>
      </w:r>
      <w:r>
        <w:rPr>
          <w:color w:val="000000"/>
          <w:sz w:val="28"/>
          <w:szCs w:val="28"/>
          <w:lang w:val="it-IT"/>
        </w:rPr>
        <w:t>ş</w:t>
      </w:r>
      <w:r w:rsidRPr="00665472">
        <w:rPr>
          <w:color w:val="000000"/>
          <w:sz w:val="28"/>
          <w:szCs w:val="28"/>
          <w:lang w:val="it-IT"/>
        </w:rPr>
        <w:t>i modernizare a infrastructurii serviciilor sociale;</w:t>
      </w:r>
    </w:p>
    <w:p w:rsidR="00AA0BC7" w:rsidRPr="00665472" w:rsidRDefault="00AA0BC7" w:rsidP="002D14E1">
      <w:pPr>
        <w:numPr>
          <w:ilvl w:val="3"/>
          <w:numId w:val="195"/>
        </w:numPr>
        <w:tabs>
          <w:tab w:val="clear" w:pos="2880"/>
          <w:tab w:val="num" w:pos="1080"/>
        </w:tabs>
        <w:autoSpaceDE w:val="0"/>
        <w:autoSpaceDN w:val="0"/>
        <w:adjustRightInd w:val="0"/>
        <w:ind w:left="1080"/>
        <w:jc w:val="both"/>
        <w:rPr>
          <w:color w:val="000000"/>
          <w:sz w:val="28"/>
          <w:szCs w:val="28"/>
          <w:lang w:val="it-IT"/>
        </w:rPr>
      </w:pPr>
      <w:r w:rsidRPr="00665472">
        <w:rPr>
          <w:color w:val="000000"/>
          <w:sz w:val="28"/>
          <w:szCs w:val="28"/>
          <w:lang w:val="it-IT"/>
        </w:rPr>
        <w:t>asigurarea implementării şi respectării standardelor specifice  de calitate în domeniu;</w:t>
      </w:r>
    </w:p>
    <w:p w:rsidR="00AA0BC7" w:rsidRDefault="00AA0BC7" w:rsidP="002D14E1">
      <w:pPr>
        <w:numPr>
          <w:ilvl w:val="3"/>
          <w:numId w:val="195"/>
        </w:numPr>
        <w:tabs>
          <w:tab w:val="clear" w:pos="2880"/>
          <w:tab w:val="num" w:pos="1080"/>
        </w:tabs>
        <w:autoSpaceDE w:val="0"/>
        <w:autoSpaceDN w:val="0"/>
        <w:adjustRightInd w:val="0"/>
        <w:ind w:left="1080"/>
        <w:jc w:val="both"/>
        <w:rPr>
          <w:color w:val="000000"/>
          <w:sz w:val="28"/>
          <w:szCs w:val="28"/>
          <w:lang w:val="it-IT"/>
        </w:rPr>
      </w:pPr>
      <w:r w:rsidRPr="00665472">
        <w:rPr>
          <w:color w:val="000000"/>
          <w:sz w:val="28"/>
          <w:szCs w:val="28"/>
          <w:lang w:val="it-IT"/>
        </w:rPr>
        <w:t>formarea personalului angajat şi încadrarea de personal de specialitate;</w:t>
      </w:r>
    </w:p>
    <w:p w:rsidR="00AA0BC7" w:rsidRPr="00665472" w:rsidRDefault="00AA0BC7" w:rsidP="002D14E1">
      <w:pPr>
        <w:numPr>
          <w:ilvl w:val="3"/>
          <w:numId w:val="195"/>
        </w:numPr>
        <w:tabs>
          <w:tab w:val="clear" w:pos="2880"/>
          <w:tab w:val="num" w:pos="1080"/>
        </w:tabs>
        <w:autoSpaceDE w:val="0"/>
        <w:autoSpaceDN w:val="0"/>
        <w:adjustRightInd w:val="0"/>
        <w:ind w:left="1080"/>
        <w:jc w:val="both"/>
        <w:rPr>
          <w:color w:val="000000"/>
          <w:sz w:val="28"/>
          <w:szCs w:val="28"/>
          <w:lang w:val="it-IT"/>
        </w:rPr>
      </w:pPr>
      <w:r w:rsidRPr="00665472">
        <w:rPr>
          <w:color w:val="000000"/>
          <w:sz w:val="28"/>
          <w:szCs w:val="28"/>
          <w:lang w:val="it-IT"/>
        </w:rPr>
        <w:t>oferirea de servicii de consiliere, suport, terapie ocupaţională etc.</w:t>
      </w:r>
    </w:p>
    <w:p w:rsidR="00AA0BC7" w:rsidRDefault="00AA0BC7" w:rsidP="002D14E1">
      <w:pPr>
        <w:numPr>
          <w:ilvl w:val="3"/>
          <w:numId w:val="195"/>
        </w:numPr>
        <w:tabs>
          <w:tab w:val="clear" w:pos="2880"/>
          <w:tab w:val="num" w:pos="1080"/>
        </w:tabs>
        <w:ind w:left="1080"/>
        <w:jc w:val="both"/>
        <w:rPr>
          <w:color w:val="000000"/>
          <w:sz w:val="28"/>
          <w:szCs w:val="28"/>
          <w:lang w:val="it-IT"/>
        </w:rPr>
      </w:pPr>
      <w:r w:rsidRPr="00665472">
        <w:rPr>
          <w:color w:val="000000"/>
          <w:sz w:val="28"/>
          <w:szCs w:val="28"/>
          <w:lang w:val="it-IT"/>
        </w:rPr>
        <w:t>oferirea de servicii de evaluare a persoanelor adulte cu dizabilităţi</w:t>
      </w:r>
      <w:r>
        <w:rPr>
          <w:color w:val="000000"/>
          <w:sz w:val="28"/>
          <w:szCs w:val="28"/>
          <w:lang w:val="it-IT"/>
        </w:rPr>
        <w:t>.</w:t>
      </w:r>
    </w:p>
    <w:p w:rsidR="00AA0BC7" w:rsidRPr="00665472" w:rsidRDefault="00AA0BC7" w:rsidP="002D14E1">
      <w:pPr>
        <w:numPr>
          <w:ilvl w:val="4"/>
          <w:numId w:val="195"/>
        </w:numPr>
        <w:tabs>
          <w:tab w:val="left" w:pos="360"/>
        </w:tabs>
        <w:ind w:hanging="3600"/>
        <w:rPr>
          <w:b/>
          <w:sz w:val="28"/>
          <w:szCs w:val="28"/>
          <w:lang w:val="it-IT"/>
        </w:rPr>
      </w:pPr>
      <w:r w:rsidRPr="00665472">
        <w:rPr>
          <w:b/>
          <w:sz w:val="28"/>
          <w:szCs w:val="28"/>
          <w:lang w:val="it-IT"/>
        </w:rPr>
        <w:t>Diversificarea serviciilor alternative la îngrijirea de tip rezidenţial</w:t>
      </w:r>
    </w:p>
    <w:p w:rsidR="00AA0BC7" w:rsidRPr="00665472" w:rsidRDefault="00AA0BC7" w:rsidP="002D14E1">
      <w:pPr>
        <w:numPr>
          <w:ilvl w:val="5"/>
          <w:numId w:val="195"/>
        </w:numPr>
        <w:tabs>
          <w:tab w:val="clear" w:pos="4320"/>
        </w:tabs>
        <w:autoSpaceDE w:val="0"/>
        <w:autoSpaceDN w:val="0"/>
        <w:adjustRightInd w:val="0"/>
        <w:ind w:left="1080"/>
        <w:jc w:val="both"/>
        <w:rPr>
          <w:color w:val="000000"/>
          <w:sz w:val="28"/>
          <w:szCs w:val="28"/>
          <w:lang w:val="it-IT"/>
        </w:rPr>
      </w:pPr>
      <w:r w:rsidRPr="00665472">
        <w:rPr>
          <w:color w:val="000000"/>
          <w:sz w:val="28"/>
          <w:szCs w:val="28"/>
          <w:lang w:val="it-IT"/>
        </w:rPr>
        <w:t>continuarea şi iniţierea de parteneriate în dezvoltarea de servicii de tip rezidenţial (înfiinţare de locuinţe protejate) ;</w:t>
      </w:r>
    </w:p>
    <w:p w:rsidR="00AA0BC7" w:rsidRPr="00665472" w:rsidRDefault="00AA0BC7" w:rsidP="002D14E1">
      <w:pPr>
        <w:numPr>
          <w:ilvl w:val="5"/>
          <w:numId w:val="195"/>
        </w:numPr>
        <w:tabs>
          <w:tab w:val="clear" w:pos="4320"/>
        </w:tabs>
        <w:autoSpaceDE w:val="0"/>
        <w:autoSpaceDN w:val="0"/>
        <w:adjustRightInd w:val="0"/>
        <w:ind w:left="1080"/>
        <w:jc w:val="both"/>
        <w:rPr>
          <w:color w:val="000000"/>
          <w:sz w:val="28"/>
          <w:szCs w:val="28"/>
          <w:lang w:val="it-IT"/>
        </w:rPr>
      </w:pPr>
      <w:r w:rsidRPr="00665472">
        <w:rPr>
          <w:color w:val="000000"/>
          <w:sz w:val="28"/>
          <w:szCs w:val="28"/>
          <w:lang w:val="it-IT"/>
        </w:rPr>
        <w:t xml:space="preserve">înfiinţarea de  centre de zi şi ateliere protejate/ateliere ocupaţionale. </w:t>
      </w:r>
    </w:p>
    <w:p w:rsidR="00AA0BC7" w:rsidRPr="00665472" w:rsidRDefault="00AA0BC7" w:rsidP="002D14E1">
      <w:pPr>
        <w:numPr>
          <w:ilvl w:val="5"/>
          <w:numId w:val="195"/>
        </w:numPr>
        <w:tabs>
          <w:tab w:val="clear" w:pos="4320"/>
        </w:tabs>
        <w:autoSpaceDE w:val="0"/>
        <w:autoSpaceDN w:val="0"/>
        <w:adjustRightInd w:val="0"/>
        <w:ind w:left="1080"/>
        <w:jc w:val="both"/>
        <w:rPr>
          <w:color w:val="000000"/>
          <w:sz w:val="28"/>
          <w:szCs w:val="28"/>
          <w:lang w:val="it-IT"/>
        </w:rPr>
      </w:pPr>
      <w:r w:rsidRPr="00665472">
        <w:rPr>
          <w:color w:val="000000"/>
          <w:sz w:val="28"/>
          <w:szCs w:val="28"/>
          <w:lang w:val="it-IT"/>
        </w:rPr>
        <w:t>colaborarea cu autorităţile locale precum şi cu agenţii economici în vederea asigurării de servicii de integrare profesională pentru  persoanele cu dizabilităţi.</w:t>
      </w:r>
    </w:p>
    <w:p w:rsidR="00AA0BC7" w:rsidRPr="00665472" w:rsidRDefault="00AA0BC7" w:rsidP="002D14E1">
      <w:pPr>
        <w:numPr>
          <w:ilvl w:val="5"/>
          <w:numId w:val="195"/>
        </w:numPr>
        <w:tabs>
          <w:tab w:val="clear" w:pos="4320"/>
        </w:tabs>
        <w:ind w:left="1080"/>
        <w:jc w:val="both"/>
        <w:rPr>
          <w:color w:val="000000"/>
          <w:sz w:val="28"/>
          <w:szCs w:val="28"/>
          <w:lang w:val="it-IT"/>
        </w:rPr>
      </w:pPr>
      <w:r w:rsidRPr="00665472">
        <w:rPr>
          <w:color w:val="000000"/>
          <w:sz w:val="28"/>
          <w:szCs w:val="28"/>
          <w:lang w:val="it-IT"/>
        </w:rPr>
        <w:t>încheierea/reînnoirea parteneriatelor cu instituţiile publice/private care au responsabilităţi în domeniul protecţiei şi promovării drepturilor persoanelor cu dizabilităţi</w:t>
      </w:r>
      <w:r w:rsidRPr="00665472">
        <w:rPr>
          <w:rFonts w:ascii="Arial" w:hAnsi="Arial" w:cs="Arial"/>
          <w:sz w:val="20"/>
          <w:szCs w:val="20"/>
          <w:lang w:val="it-IT"/>
        </w:rPr>
        <w:t>.</w:t>
      </w:r>
    </w:p>
    <w:p w:rsidR="00AA0BC7" w:rsidRDefault="00AA0BC7" w:rsidP="002D14E1">
      <w:pPr>
        <w:numPr>
          <w:ilvl w:val="6"/>
          <w:numId w:val="195"/>
        </w:numPr>
        <w:ind w:left="357" w:hanging="357"/>
        <w:jc w:val="both"/>
        <w:rPr>
          <w:b/>
          <w:sz w:val="28"/>
          <w:szCs w:val="28"/>
          <w:lang w:val="it-IT"/>
        </w:rPr>
      </w:pPr>
      <w:r w:rsidRPr="00665472">
        <w:rPr>
          <w:b/>
          <w:sz w:val="28"/>
          <w:szCs w:val="28"/>
          <w:lang w:val="it-IT"/>
        </w:rPr>
        <w:t xml:space="preserve">Schimbarea accentului de pe asistenţa acordată individului pe  construirea măsurilor de protecţie socială în jurul protecţiei familiei, prin creşterea  gradului de securitate socială dar </w:t>
      </w:r>
      <w:r>
        <w:rPr>
          <w:b/>
          <w:sz w:val="28"/>
          <w:szCs w:val="28"/>
          <w:lang w:val="it-IT"/>
        </w:rPr>
        <w:t>ş</w:t>
      </w:r>
      <w:r w:rsidRPr="00665472">
        <w:rPr>
          <w:b/>
          <w:sz w:val="28"/>
          <w:szCs w:val="28"/>
          <w:lang w:val="it-IT"/>
        </w:rPr>
        <w:t>i al responsabilităţii individuale printr-o politică  socială bazată pe un sistem integrat de servicii şi prestaţii sociale pentru grupurile vulnerabile</w:t>
      </w:r>
    </w:p>
    <w:p w:rsidR="00AA0BC7" w:rsidRDefault="00AA0BC7" w:rsidP="002D14E1">
      <w:pPr>
        <w:numPr>
          <w:ilvl w:val="6"/>
          <w:numId w:val="196"/>
        </w:numPr>
        <w:tabs>
          <w:tab w:val="clear" w:pos="5040"/>
          <w:tab w:val="num" w:pos="1080"/>
        </w:tabs>
        <w:ind w:left="1080"/>
        <w:jc w:val="both"/>
        <w:rPr>
          <w:color w:val="000000"/>
          <w:sz w:val="28"/>
          <w:szCs w:val="28"/>
          <w:lang w:val="it-IT"/>
        </w:rPr>
      </w:pPr>
      <w:r w:rsidRPr="002D1203">
        <w:rPr>
          <w:color w:val="000000"/>
          <w:sz w:val="28"/>
          <w:szCs w:val="28"/>
          <w:lang w:val="it-IT"/>
        </w:rPr>
        <w:t>îmbunătăţirea calităţii vieţii prin creşterea calităţii serviciilor oferite familiei, servicii pentru persoane cu handicap, şi pentru persoane aflate în stare de dependenţă faţă de terţi din motive medicale.</w:t>
      </w:r>
    </w:p>
    <w:p w:rsidR="00AA0BC7" w:rsidRDefault="00AA0BC7" w:rsidP="00AA0BC7">
      <w:pPr>
        <w:jc w:val="both"/>
        <w:rPr>
          <w:color w:val="000000"/>
          <w:sz w:val="28"/>
          <w:szCs w:val="28"/>
          <w:lang w:val="it-IT"/>
        </w:rPr>
      </w:pPr>
    </w:p>
    <w:p w:rsidR="00AA0BC7" w:rsidRPr="004E7DF2" w:rsidRDefault="00AA0BC7" w:rsidP="00AA0BC7">
      <w:pPr>
        <w:jc w:val="both"/>
        <w:rPr>
          <w:b/>
          <w:sz w:val="28"/>
          <w:szCs w:val="28"/>
          <w:u w:val="single"/>
          <w:lang w:val="it-IT"/>
        </w:rPr>
      </w:pPr>
      <w:r w:rsidRPr="004E7DF2">
        <w:rPr>
          <w:b/>
          <w:sz w:val="28"/>
          <w:szCs w:val="28"/>
          <w:u w:val="single"/>
          <w:lang w:val="it-IT"/>
        </w:rPr>
        <w:t>Protecţia Persoanelor Vârstnice</w:t>
      </w:r>
    </w:p>
    <w:p w:rsidR="00AA0BC7" w:rsidRPr="004E7DF2" w:rsidRDefault="00AA0BC7" w:rsidP="002D14E1">
      <w:pPr>
        <w:numPr>
          <w:ilvl w:val="7"/>
          <w:numId w:val="196"/>
        </w:numPr>
        <w:tabs>
          <w:tab w:val="left" w:pos="360"/>
        </w:tabs>
        <w:autoSpaceDE w:val="0"/>
        <w:autoSpaceDN w:val="0"/>
        <w:adjustRightInd w:val="0"/>
        <w:ind w:left="360"/>
        <w:rPr>
          <w:b/>
          <w:sz w:val="28"/>
          <w:szCs w:val="28"/>
          <w:lang w:val="it-IT"/>
        </w:rPr>
      </w:pPr>
      <w:r w:rsidRPr="004E7DF2">
        <w:rPr>
          <w:b/>
          <w:sz w:val="28"/>
          <w:szCs w:val="28"/>
          <w:lang w:val="it-IT"/>
        </w:rPr>
        <w:t>Îmbunătăţirea  şi diversificarea serviciilor destinate protecţiei persoanelor vârstnice.</w:t>
      </w:r>
    </w:p>
    <w:p w:rsidR="00AA0BC7" w:rsidRPr="004E7DF2" w:rsidRDefault="00AA0BC7" w:rsidP="002D14E1">
      <w:pPr>
        <w:numPr>
          <w:ilvl w:val="8"/>
          <w:numId w:val="196"/>
        </w:numPr>
        <w:tabs>
          <w:tab w:val="clear" w:pos="6480"/>
          <w:tab w:val="num" w:pos="1080"/>
        </w:tabs>
        <w:autoSpaceDE w:val="0"/>
        <w:ind w:left="1080"/>
        <w:jc w:val="both"/>
        <w:rPr>
          <w:color w:val="000000"/>
          <w:sz w:val="28"/>
          <w:szCs w:val="28"/>
          <w:lang w:val="it-IT"/>
        </w:rPr>
      </w:pPr>
      <w:r w:rsidRPr="004E7DF2">
        <w:rPr>
          <w:color w:val="000000"/>
          <w:sz w:val="28"/>
          <w:szCs w:val="28"/>
          <w:lang w:val="it-IT"/>
        </w:rPr>
        <w:t>realizarea de lucrări de reabilitare si modernizare a infrastructurii serviciilor sociale;</w:t>
      </w:r>
    </w:p>
    <w:p w:rsidR="00AA0BC7" w:rsidRPr="004E7DF2" w:rsidRDefault="00AA0BC7" w:rsidP="002D14E1">
      <w:pPr>
        <w:numPr>
          <w:ilvl w:val="8"/>
          <w:numId w:val="196"/>
        </w:numPr>
        <w:tabs>
          <w:tab w:val="clear" w:pos="6480"/>
          <w:tab w:val="num" w:pos="1080"/>
        </w:tabs>
        <w:autoSpaceDE w:val="0"/>
        <w:autoSpaceDN w:val="0"/>
        <w:adjustRightInd w:val="0"/>
        <w:ind w:left="1080"/>
        <w:jc w:val="both"/>
        <w:rPr>
          <w:color w:val="000000"/>
          <w:sz w:val="28"/>
          <w:szCs w:val="28"/>
          <w:lang w:val="it-IT"/>
        </w:rPr>
      </w:pPr>
      <w:r w:rsidRPr="004E7DF2">
        <w:rPr>
          <w:color w:val="000000"/>
          <w:sz w:val="28"/>
          <w:szCs w:val="28"/>
          <w:lang w:val="it-IT"/>
        </w:rPr>
        <w:t>asigurarea implementării şi respectării standardelor specifice  de calitate în domeniu;</w:t>
      </w:r>
    </w:p>
    <w:p w:rsidR="00AA0BC7" w:rsidRDefault="00AA0BC7" w:rsidP="002D14E1">
      <w:pPr>
        <w:numPr>
          <w:ilvl w:val="8"/>
          <w:numId w:val="196"/>
        </w:numPr>
        <w:tabs>
          <w:tab w:val="clear" w:pos="6480"/>
          <w:tab w:val="num" w:pos="1080"/>
        </w:tabs>
        <w:ind w:left="1080"/>
        <w:jc w:val="both"/>
        <w:rPr>
          <w:color w:val="000000"/>
          <w:sz w:val="28"/>
          <w:szCs w:val="28"/>
          <w:lang w:val="it-IT"/>
        </w:rPr>
      </w:pPr>
      <w:r w:rsidRPr="004E7DF2">
        <w:rPr>
          <w:color w:val="000000"/>
          <w:sz w:val="28"/>
          <w:szCs w:val="28"/>
          <w:lang w:val="it-IT"/>
        </w:rPr>
        <w:t>oferirea de servicii de consiliere, suport, terapie ocupaţională etc.</w:t>
      </w:r>
    </w:p>
    <w:p w:rsidR="00A15E98" w:rsidRDefault="00A15E98" w:rsidP="00A15E98">
      <w:pPr>
        <w:ind w:left="1080"/>
        <w:jc w:val="both"/>
        <w:rPr>
          <w:color w:val="000000"/>
          <w:sz w:val="28"/>
          <w:szCs w:val="28"/>
          <w:lang w:val="it-IT"/>
        </w:rPr>
      </w:pPr>
    </w:p>
    <w:p w:rsidR="00AA0BC7" w:rsidRPr="00F679D7" w:rsidRDefault="00AA0BC7" w:rsidP="002D14E1">
      <w:pPr>
        <w:numPr>
          <w:ilvl w:val="7"/>
          <w:numId w:val="196"/>
        </w:numPr>
        <w:tabs>
          <w:tab w:val="left" w:pos="360"/>
        </w:tabs>
        <w:ind w:hanging="5760"/>
        <w:jc w:val="both"/>
        <w:rPr>
          <w:b/>
          <w:sz w:val="28"/>
          <w:szCs w:val="28"/>
          <w:lang w:val="it-IT"/>
        </w:rPr>
      </w:pPr>
      <w:r w:rsidRPr="00F679D7">
        <w:rPr>
          <w:b/>
          <w:sz w:val="28"/>
          <w:szCs w:val="28"/>
          <w:lang w:val="it-IT"/>
        </w:rPr>
        <w:t>Promovarea parteneriatelor</w:t>
      </w:r>
    </w:p>
    <w:p w:rsidR="00AA0BC7" w:rsidRDefault="00AA0BC7" w:rsidP="002D14E1">
      <w:pPr>
        <w:numPr>
          <w:ilvl w:val="0"/>
          <w:numId w:val="197"/>
        </w:numPr>
        <w:tabs>
          <w:tab w:val="clear" w:pos="720"/>
          <w:tab w:val="left" w:pos="360"/>
          <w:tab w:val="num" w:pos="1080"/>
        </w:tabs>
        <w:ind w:left="1080"/>
        <w:jc w:val="both"/>
        <w:rPr>
          <w:color w:val="000000"/>
          <w:sz w:val="28"/>
          <w:szCs w:val="28"/>
          <w:lang w:val="it-IT"/>
        </w:rPr>
      </w:pPr>
      <w:r w:rsidRPr="000469A4">
        <w:rPr>
          <w:color w:val="000000"/>
          <w:sz w:val="28"/>
          <w:szCs w:val="28"/>
          <w:lang w:val="it-IT"/>
        </w:rPr>
        <w:t>încheierea/reînnoirea parteneriatelor cu instituţiile publice/private care au responsabilităţi în domeniul protecţia persoanelor vârstnice</w:t>
      </w:r>
    </w:p>
    <w:p w:rsidR="00AA0BC7" w:rsidRDefault="00AA0BC7" w:rsidP="002D14E1">
      <w:pPr>
        <w:numPr>
          <w:ilvl w:val="7"/>
          <w:numId w:val="196"/>
        </w:numPr>
        <w:tabs>
          <w:tab w:val="left" w:pos="360"/>
        </w:tabs>
        <w:ind w:left="360"/>
        <w:jc w:val="both"/>
        <w:rPr>
          <w:b/>
          <w:sz w:val="28"/>
          <w:szCs w:val="28"/>
          <w:lang w:val="it-IT"/>
        </w:rPr>
      </w:pPr>
      <w:r w:rsidRPr="00F679D7">
        <w:rPr>
          <w:b/>
          <w:sz w:val="28"/>
          <w:szCs w:val="28"/>
          <w:lang w:val="it-IT"/>
        </w:rPr>
        <w:t xml:space="preserve">Schimbarea accentului de pe asistenţa acordată individului pe  construirea măsurilor de protecţie socială în jurul protecţiei familiei, prin creşterea  gradului de securitate socială dar </w:t>
      </w:r>
      <w:r>
        <w:rPr>
          <w:b/>
          <w:sz w:val="28"/>
          <w:szCs w:val="28"/>
          <w:lang w:val="it-IT"/>
        </w:rPr>
        <w:t>ş</w:t>
      </w:r>
      <w:r w:rsidRPr="00F679D7">
        <w:rPr>
          <w:b/>
          <w:sz w:val="28"/>
          <w:szCs w:val="28"/>
          <w:lang w:val="it-IT"/>
        </w:rPr>
        <w:t>i al responsabilităţii individuale printr-o politică  socială bazată pe un sistem</w:t>
      </w:r>
      <w:r w:rsidR="00C1641D" w:rsidRPr="00C1641D">
        <w:rPr>
          <w:b/>
          <w:sz w:val="28"/>
          <w:szCs w:val="28"/>
          <w:lang w:val="it-IT"/>
        </w:rPr>
        <w:t xml:space="preserve"> </w:t>
      </w:r>
      <w:r w:rsidRPr="00F679D7">
        <w:rPr>
          <w:b/>
          <w:sz w:val="28"/>
          <w:szCs w:val="28"/>
          <w:lang w:val="it-IT"/>
        </w:rPr>
        <w:t>integrat de servicii şi prestaţii sociale pentru grupurile vulnerabile.</w:t>
      </w:r>
    </w:p>
    <w:p w:rsidR="00AA0BC7" w:rsidRDefault="00AA0BC7" w:rsidP="002D14E1">
      <w:pPr>
        <w:numPr>
          <w:ilvl w:val="7"/>
          <w:numId w:val="198"/>
        </w:numPr>
        <w:tabs>
          <w:tab w:val="clear" w:pos="5760"/>
          <w:tab w:val="left" w:pos="360"/>
          <w:tab w:val="num" w:pos="1080"/>
        </w:tabs>
        <w:ind w:left="1080"/>
        <w:jc w:val="both"/>
        <w:rPr>
          <w:color w:val="000000"/>
          <w:sz w:val="28"/>
          <w:szCs w:val="28"/>
          <w:lang w:val="it-IT"/>
        </w:rPr>
      </w:pPr>
      <w:r w:rsidRPr="00BD5A53">
        <w:rPr>
          <w:color w:val="000000"/>
          <w:sz w:val="28"/>
          <w:szCs w:val="28"/>
          <w:lang w:val="it-IT"/>
        </w:rPr>
        <w:lastRenderedPageBreak/>
        <w:t>îmbunătăţirea calităţii vieţii prin creşterea calităţii serviciilor oferite familiei, servicii pentru persoane cu handicap, şi pentru persoane aflate în stare de dependenţă faţă de terţi din motive medicale</w:t>
      </w:r>
      <w:r>
        <w:rPr>
          <w:color w:val="000000"/>
          <w:sz w:val="28"/>
          <w:szCs w:val="28"/>
          <w:lang w:val="it-IT"/>
        </w:rPr>
        <w:t>.</w:t>
      </w:r>
    </w:p>
    <w:p w:rsidR="00AA0BC7" w:rsidRDefault="00AA0BC7" w:rsidP="00AA0BC7">
      <w:pPr>
        <w:tabs>
          <w:tab w:val="left" w:pos="360"/>
        </w:tabs>
        <w:jc w:val="both"/>
        <w:rPr>
          <w:color w:val="000000"/>
          <w:sz w:val="28"/>
          <w:szCs w:val="28"/>
          <w:lang w:val="it-IT"/>
        </w:rPr>
      </w:pPr>
    </w:p>
    <w:p w:rsidR="00AA0BC7" w:rsidRPr="00A64C65" w:rsidRDefault="00AA0BC7" w:rsidP="00AA0BC7">
      <w:pPr>
        <w:tabs>
          <w:tab w:val="left" w:pos="360"/>
        </w:tabs>
        <w:jc w:val="both"/>
        <w:rPr>
          <w:b/>
          <w:sz w:val="28"/>
          <w:szCs w:val="28"/>
          <w:u w:val="single"/>
          <w:lang w:val="it-IT"/>
        </w:rPr>
      </w:pPr>
      <w:r w:rsidRPr="00A64C65">
        <w:rPr>
          <w:b/>
          <w:sz w:val="28"/>
          <w:szCs w:val="28"/>
          <w:u w:val="single"/>
          <w:lang w:val="it-IT"/>
        </w:rPr>
        <w:t>Obiective comune</w:t>
      </w:r>
    </w:p>
    <w:p w:rsidR="00AA0BC7" w:rsidRDefault="00AA0BC7" w:rsidP="002D14E1">
      <w:pPr>
        <w:numPr>
          <w:ilvl w:val="7"/>
          <w:numId w:val="196"/>
        </w:numPr>
        <w:tabs>
          <w:tab w:val="left" w:pos="360"/>
        </w:tabs>
        <w:ind w:hanging="5760"/>
        <w:jc w:val="both"/>
        <w:rPr>
          <w:b/>
          <w:sz w:val="28"/>
          <w:szCs w:val="28"/>
          <w:lang w:val="it-IT"/>
        </w:rPr>
      </w:pPr>
      <w:r w:rsidRPr="00A64C65">
        <w:rPr>
          <w:b/>
          <w:sz w:val="28"/>
          <w:szCs w:val="28"/>
          <w:lang w:val="it-IT"/>
        </w:rPr>
        <w:t>Promovarea imaginii instituţiei</w:t>
      </w:r>
    </w:p>
    <w:p w:rsidR="00AA0BC7" w:rsidRPr="00A64C65" w:rsidRDefault="00AA0BC7" w:rsidP="002D14E1">
      <w:pPr>
        <w:numPr>
          <w:ilvl w:val="7"/>
          <w:numId w:val="198"/>
        </w:numPr>
        <w:tabs>
          <w:tab w:val="clear" w:pos="5760"/>
        </w:tabs>
        <w:ind w:left="1080"/>
        <w:jc w:val="both"/>
        <w:rPr>
          <w:color w:val="000000"/>
          <w:sz w:val="28"/>
          <w:szCs w:val="28"/>
          <w:lang w:val="it-IT"/>
        </w:rPr>
      </w:pPr>
      <w:r w:rsidRPr="00A64C65">
        <w:rPr>
          <w:color w:val="000000"/>
          <w:sz w:val="28"/>
          <w:szCs w:val="28"/>
          <w:lang w:val="it-IT"/>
        </w:rPr>
        <w:t xml:space="preserve">actualizarea datelor </w:t>
      </w:r>
      <w:smartTag w:uri="urn:schemas-microsoft-com:office:smarttags" w:element="stockticker">
        <w:r w:rsidRPr="00A64C65">
          <w:rPr>
            <w:color w:val="000000"/>
            <w:sz w:val="28"/>
            <w:szCs w:val="28"/>
            <w:lang w:val="it-IT"/>
          </w:rPr>
          <w:t>SITE</w:t>
        </w:r>
      </w:smartTag>
      <w:r w:rsidRPr="00A64C65">
        <w:rPr>
          <w:color w:val="000000"/>
          <w:sz w:val="28"/>
          <w:szCs w:val="28"/>
          <w:lang w:val="it-IT"/>
        </w:rPr>
        <w:t xml:space="preserve">-ului D.G.A.S.P.C.Giurgiu, care să ofere informaţii privind serviciile sociale oferite. </w:t>
      </w:r>
    </w:p>
    <w:p w:rsidR="00AA0BC7" w:rsidRPr="00A64C65" w:rsidRDefault="00AA0BC7" w:rsidP="002D14E1">
      <w:pPr>
        <w:numPr>
          <w:ilvl w:val="7"/>
          <w:numId w:val="198"/>
        </w:numPr>
        <w:tabs>
          <w:tab w:val="clear" w:pos="5760"/>
        </w:tabs>
        <w:ind w:left="1080"/>
        <w:jc w:val="both"/>
        <w:rPr>
          <w:color w:val="000000"/>
          <w:sz w:val="28"/>
          <w:szCs w:val="28"/>
          <w:lang w:val="pt-BR"/>
        </w:rPr>
      </w:pPr>
      <w:r w:rsidRPr="00A64C65">
        <w:rPr>
          <w:color w:val="000000"/>
          <w:sz w:val="28"/>
          <w:szCs w:val="28"/>
          <w:lang w:val="pt-BR"/>
        </w:rPr>
        <w:t>emiterea de comunicate de presă privind drepturile copiilor, adul</w:t>
      </w:r>
      <w:r>
        <w:rPr>
          <w:color w:val="000000"/>
          <w:sz w:val="28"/>
          <w:szCs w:val="28"/>
          <w:lang w:val="pt-BR"/>
        </w:rPr>
        <w:t>ţ</w:t>
      </w:r>
      <w:r w:rsidRPr="00A64C65">
        <w:rPr>
          <w:color w:val="000000"/>
          <w:sz w:val="28"/>
          <w:szCs w:val="28"/>
          <w:lang w:val="pt-BR"/>
        </w:rPr>
        <w:t>ilor cu dizabilităţi şi persoanelor vârstnice;</w:t>
      </w:r>
    </w:p>
    <w:p w:rsidR="00AA0BC7" w:rsidRDefault="00AA0BC7" w:rsidP="002D14E1">
      <w:pPr>
        <w:numPr>
          <w:ilvl w:val="7"/>
          <w:numId w:val="198"/>
        </w:numPr>
        <w:tabs>
          <w:tab w:val="clear" w:pos="5760"/>
          <w:tab w:val="left" w:pos="360"/>
        </w:tabs>
        <w:ind w:left="1080"/>
        <w:jc w:val="both"/>
        <w:rPr>
          <w:color w:val="000000"/>
          <w:sz w:val="28"/>
          <w:szCs w:val="28"/>
          <w:lang w:val="pt-BR"/>
        </w:rPr>
      </w:pPr>
      <w:r w:rsidRPr="00A64C65">
        <w:rPr>
          <w:color w:val="000000"/>
          <w:sz w:val="28"/>
          <w:szCs w:val="28"/>
          <w:lang w:val="pt-BR"/>
        </w:rPr>
        <w:t>derularea de acţiuni cu caracter constant în vederea informării, educării comunităţii cu privire la drepturile persoanei cu dizabilităţi şi promovarea imaginii acestora în vederea evitării etichetării şi a situaţiilor de discriminare</w:t>
      </w:r>
      <w:r>
        <w:rPr>
          <w:color w:val="000000"/>
          <w:sz w:val="28"/>
          <w:szCs w:val="28"/>
          <w:lang w:val="pt-BR"/>
        </w:rPr>
        <w:t>.</w:t>
      </w:r>
    </w:p>
    <w:p w:rsidR="00AA0BC7" w:rsidRDefault="00AA0BC7" w:rsidP="002D14E1">
      <w:pPr>
        <w:numPr>
          <w:ilvl w:val="7"/>
          <w:numId w:val="199"/>
        </w:numPr>
        <w:tabs>
          <w:tab w:val="left" w:pos="360"/>
        </w:tabs>
        <w:ind w:hanging="5760"/>
        <w:jc w:val="both"/>
        <w:rPr>
          <w:b/>
          <w:sz w:val="28"/>
          <w:szCs w:val="28"/>
          <w:lang w:val="it-IT"/>
        </w:rPr>
      </w:pPr>
      <w:r w:rsidRPr="006244EB">
        <w:rPr>
          <w:b/>
          <w:sz w:val="28"/>
          <w:szCs w:val="28"/>
          <w:lang w:val="it-IT"/>
        </w:rPr>
        <w:t>Promovarea exemplelor de bună practică</w:t>
      </w:r>
    </w:p>
    <w:p w:rsidR="00AA0BC7" w:rsidRPr="006244EB" w:rsidRDefault="00AA0BC7" w:rsidP="002D14E1">
      <w:pPr>
        <w:numPr>
          <w:ilvl w:val="0"/>
          <w:numId w:val="200"/>
        </w:numPr>
        <w:tabs>
          <w:tab w:val="clear" w:pos="720"/>
          <w:tab w:val="num" w:pos="1080"/>
        </w:tabs>
        <w:ind w:left="1080"/>
        <w:jc w:val="both"/>
        <w:rPr>
          <w:color w:val="000000"/>
          <w:sz w:val="28"/>
          <w:szCs w:val="28"/>
          <w:lang w:val="pt-BR"/>
        </w:rPr>
      </w:pPr>
      <w:r w:rsidRPr="006244EB">
        <w:rPr>
          <w:color w:val="000000"/>
          <w:sz w:val="28"/>
          <w:szCs w:val="28"/>
          <w:lang w:val="pt-BR"/>
        </w:rPr>
        <w:t>organizarea unor întâlniri de colaborare cu D.G.A.S.P.C. –uri din ţară având ca scop prezentarea exemplelor de bună practică în activităţile de asistenţă socială în vederea însuşirii unor metode şi tehnici de intervenţie cât mai obiective şi performante.</w:t>
      </w:r>
    </w:p>
    <w:p w:rsidR="00AA0BC7" w:rsidRDefault="00AA0BC7" w:rsidP="002D14E1">
      <w:pPr>
        <w:numPr>
          <w:ilvl w:val="7"/>
          <w:numId w:val="199"/>
        </w:numPr>
        <w:tabs>
          <w:tab w:val="left" w:pos="360"/>
        </w:tabs>
        <w:ind w:left="360"/>
        <w:jc w:val="both"/>
        <w:rPr>
          <w:b/>
          <w:sz w:val="28"/>
          <w:szCs w:val="28"/>
          <w:lang w:val="it-IT"/>
        </w:rPr>
      </w:pPr>
      <w:r w:rsidRPr="006244EB">
        <w:rPr>
          <w:b/>
          <w:sz w:val="28"/>
          <w:szCs w:val="28"/>
          <w:lang w:val="it-IT"/>
        </w:rPr>
        <w:t>Desfăşurarea de campanii de informare pe problematica HIV/SIDA în colaborare cu ONG -urile de profil.</w:t>
      </w:r>
    </w:p>
    <w:p w:rsidR="00AA0BC7" w:rsidRDefault="00AA0BC7" w:rsidP="002D14E1">
      <w:pPr>
        <w:numPr>
          <w:ilvl w:val="7"/>
          <w:numId w:val="201"/>
        </w:numPr>
        <w:tabs>
          <w:tab w:val="clear" w:pos="5760"/>
          <w:tab w:val="left" w:pos="360"/>
        </w:tabs>
        <w:ind w:left="1080"/>
        <w:jc w:val="both"/>
        <w:rPr>
          <w:color w:val="000000"/>
          <w:sz w:val="28"/>
          <w:szCs w:val="28"/>
          <w:lang w:val="pt-BR"/>
        </w:rPr>
      </w:pPr>
      <w:r w:rsidRPr="006244EB">
        <w:rPr>
          <w:color w:val="000000"/>
          <w:sz w:val="28"/>
          <w:szCs w:val="28"/>
          <w:lang w:val="pt-BR"/>
        </w:rPr>
        <w:t>tipărirea şi distribuirea de materiale informative, organizarea de întâlniri  de diseminare a informaţiilor cu elevi, cadre didactice, personal medical, membrii ai Consiliilor Comunitare Consultative.</w:t>
      </w:r>
    </w:p>
    <w:p w:rsidR="009A14AF" w:rsidRPr="00FF529D" w:rsidRDefault="009A14AF" w:rsidP="00E85F69">
      <w:pPr>
        <w:ind w:left="720"/>
        <w:rPr>
          <w:b/>
          <w:color w:val="000000"/>
          <w:sz w:val="32"/>
          <w:szCs w:val="32"/>
        </w:rPr>
      </w:pPr>
    </w:p>
    <w:p w:rsidR="009A14AF" w:rsidRPr="004826B5" w:rsidRDefault="009A14AF" w:rsidP="007E2A27">
      <w:pPr>
        <w:jc w:val="both"/>
        <w:rPr>
          <w:b/>
          <w:color w:val="000000"/>
          <w:sz w:val="28"/>
          <w:szCs w:val="28"/>
        </w:rPr>
      </w:pPr>
      <w:r w:rsidRPr="004826B5">
        <w:rPr>
          <w:b/>
          <w:color w:val="000000"/>
          <w:sz w:val="28"/>
          <w:szCs w:val="28"/>
        </w:rPr>
        <w:t>La nivelul unităților administrativ-teritoriale</w:t>
      </w:r>
    </w:p>
    <w:p w:rsidR="009A14AF" w:rsidRPr="00747823" w:rsidRDefault="009A14AF" w:rsidP="007E2A27">
      <w:pPr>
        <w:ind w:left="720"/>
        <w:rPr>
          <w:b/>
          <w:color w:val="FF0000"/>
          <w:sz w:val="20"/>
          <w:szCs w:val="20"/>
          <w:lang w:val="it-IT"/>
        </w:rPr>
      </w:pPr>
    </w:p>
    <w:p w:rsidR="009A14AF" w:rsidRPr="00FF4773" w:rsidRDefault="009A14AF" w:rsidP="0027287B">
      <w:pPr>
        <w:jc w:val="both"/>
        <w:rPr>
          <w:b/>
          <w:sz w:val="28"/>
          <w:szCs w:val="28"/>
          <w:u w:val="single"/>
        </w:rPr>
      </w:pPr>
      <w:r w:rsidRPr="00A15E98">
        <w:rPr>
          <w:b/>
          <w:sz w:val="28"/>
          <w:szCs w:val="28"/>
        </w:rPr>
        <w:t xml:space="preserve">       </w:t>
      </w:r>
      <w:r w:rsidRPr="00FF4773">
        <w:rPr>
          <w:b/>
          <w:sz w:val="28"/>
          <w:szCs w:val="28"/>
          <w:u w:val="single"/>
          <w:lang w:val="it-IT"/>
        </w:rPr>
        <w:t>Prim</w:t>
      </w:r>
      <w:r w:rsidRPr="00FF4773">
        <w:rPr>
          <w:b/>
          <w:sz w:val="28"/>
          <w:szCs w:val="28"/>
          <w:u w:val="single"/>
        </w:rPr>
        <w:t xml:space="preserve">ăria municipiului Giurgiu </w:t>
      </w:r>
    </w:p>
    <w:p w:rsidR="009A14AF" w:rsidRPr="00A15E98" w:rsidRDefault="009A14AF" w:rsidP="0027287B">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sz w:val="28"/>
        </w:rPr>
      </w:pPr>
    </w:p>
    <w:p w:rsidR="009A14AF" w:rsidRPr="00A15E98" w:rsidRDefault="009A14AF" w:rsidP="0027287B">
      <w:pPr>
        <w:ind w:left="720"/>
        <w:jc w:val="both"/>
        <w:rPr>
          <w:b/>
          <w:sz w:val="28"/>
          <w:szCs w:val="28"/>
        </w:rPr>
      </w:pPr>
      <w:r w:rsidRPr="00A15E98">
        <w:rPr>
          <w:b/>
          <w:sz w:val="28"/>
          <w:szCs w:val="28"/>
        </w:rPr>
        <w:t>Direcţia de Asistenţă Socială</w:t>
      </w:r>
    </w:p>
    <w:p w:rsidR="009A14AF" w:rsidRPr="00A15E98" w:rsidRDefault="009A14AF" w:rsidP="002D14E1">
      <w:pPr>
        <w:numPr>
          <w:ilvl w:val="0"/>
          <w:numId w:val="115"/>
        </w:numPr>
        <w:jc w:val="both"/>
        <w:rPr>
          <w:iCs/>
          <w:sz w:val="28"/>
          <w:szCs w:val="28"/>
        </w:rPr>
      </w:pPr>
      <w:r w:rsidRPr="00A15E98">
        <w:rPr>
          <w:sz w:val="28"/>
          <w:szCs w:val="28"/>
        </w:rPr>
        <w:t>Instruirea personalului DAS în vederea acordării de prestaţii/servicii sociale de calitate pentru toate categoriile de beneficiari</w:t>
      </w:r>
    </w:p>
    <w:p w:rsidR="009A14AF" w:rsidRPr="00A15E98" w:rsidRDefault="009A14AF" w:rsidP="002D14E1">
      <w:pPr>
        <w:numPr>
          <w:ilvl w:val="0"/>
          <w:numId w:val="115"/>
        </w:numPr>
        <w:jc w:val="both"/>
        <w:rPr>
          <w:sz w:val="28"/>
          <w:szCs w:val="28"/>
        </w:rPr>
      </w:pPr>
      <w:r w:rsidRPr="00A15E98">
        <w:rPr>
          <w:sz w:val="28"/>
          <w:szCs w:val="28"/>
        </w:rPr>
        <w:t xml:space="preserve">Crearea, dezoltarea de parteneriate public-private cu scopul obţinerii de finanţare neramursabilă pentru satisfacerea nevoilor strigente ale comunităţii </w:t>
      </w:r>
    </w:p>
    <w:p w:rsidR="009A14AF" w:rsidRPr="00A15E98" w:rsidRDefault="009A14AF" w:rsidP="002D14E1">
      <w:pPr>
        <w:numPr>
          <w:ilvl w:val="0"/>
          <w:numId w:val="115"/>
        </w:numPr>
        <w:jc w:val="both"/>
        <w:rPr>
          <w:iCs/>
          <w:sz w:val="28"/>
          <w:szCs w:val="28"/>
        </w:rPr>
      </w:pPr>
      <w:r w:rsidRPr="00A15E98">
        <w:rPr>
          <w:sz w:val="28"/>
          <w:szCs w:val="28"/>
        </w:rPr>
        <w:t>Prevenirea şi combaterea marginalizării sociale şi promovarea incluziunii sociale</w:t>
      </w:r>
    </w:p>
    <w:p w:rsidR="009A14AF" w:rsidRPr="00A15E98" w:rsidRDefault="009A14AF" w:rsidP="002D14E1">
      <w:pPr>
        <w:numPr>
          <w:ilvl w:val="0"/>
          <w:numId w:val="115"/>
        </w:numPr>
        <w:jc w:val="both"/>
        <w:rPr>
          <w:iCs/>
          <w:sz w:val="28"/>
          <w:szCs w:val="28"/>
        </w:rPr>
      </w:pPr>
      <w:r w:rsidRPr="00A15E98">
        <w:rPr>
          <w:sz w:val="28"/>
          <w:szCs w:val="28"/>
        </w:rPr>
        <w:t>Simplificarea administrative de acordare a celor trei beneficii de asisten</w:t>
      </w:r>
      <w:r w:rsidRPr="00A15E98">
        <w:rPr>
          <w:rFonts w:ascii="Tahoma" w:hAnsi="Tahoma" w:cs="Tahoma"/>
          <w:sz w:val="28"/>
          <w:szCs w:val="28"/>
        </w:rPr>
        <w:t>ț</w:t>
      </w:r>
      <w:r w:rsidRPr="00A15E98">
        <w:rPr>
          <w:sz w:val="28"/>
          <w:szCs w:val="28"/>
        </w:rPr>
        <w:t>ă socială: ajutor social, alocaţia de susţinerea familiei şi ajutor de încălzire</w:t>
      </w:r>
    </w:p>
    <w:p w:rsidR="009A14AF" w:rsidRPr="00A15E98" w:rsidRDefault="009A14AF" w:rsidP="002D14E1">
      <w:pPr>
        <w:numPr>
          <w:ilvl w:val="0"/>
          <w:numId w:val="115"/>
        </w:numPr>
        <w:jc w:val="both"/>
        <w:rPr>
          <w:iCs/>
          <w:sz w:val="28"/>
          <w:szCs w:val="28"/>
        </w:rPr>
      </w:pPr>
      <w:r w:rsidRPr="00A15E98">
        <w:rPr>
          <w:sz w:val="28"/>
          <w:szCs w:val="28"/>
        </w:rPr>
        <w:t>Prevenirea şi combaterea violenţei în familie</w:t>
      </w:r>
    </w:p>
    <w:p w:rsidR="009A14AF" w:rsidRPr="00A15E98" w:rsidRDefault="009A14AF" w:rsidP="002D14E1">
      <w:pPr>
        <w:numPr>
          <w:ilvl w:val="0"/>
          <w:numId w:val="115"/>
        </w:numPr>
        <w:jc w:val="both"/>
        <w:rPr>
          <w:iCs/>
          <w:sz w:val="28"/>
          <w:szCs w:val="28"/>
        </w:rPr>
      </w:pPr>
      <w:r w:rsidRPr="00A15E98">
        <w:rPr>
          <w:sz w:val="28"/>
          <w:szCs w:val="28"/>
        </w:rPr>
        <w:t>Dezvoltarea serviciilor de consiliere familială în cadrul DAS</w:t>
      </w:r>
      <w:r w:rsidR="00A210EF" w:rsidRPr="00A15E98">
        <w:rPr>
          <w:sz w:val="28"/>
          <w:szCs w:val="28"/>
        </w:rPr>
        <w:t>.</w:t>
      </w:r>
    </w:p>
    <w:p w:rsidR="009A14AF" w:rsidRPr="00A15E98" w:rsidRDefault="009A14AF" w:rsidP="007E2A27">
      <w:pPr>
        <w:jc w:val="both"/>
        <w:rPr>
          <w:iCs/>
          <w:sz w:val="28"/>
          <w:szCs w:val="28"/>
        </w:rPr>
      </w:pPr>
    </w:p>
    <w:p w:rsidR="009A14AF" w:rsidRDefault="009A14AF" w:rsidP="001B7A5A">
      <w:pPr>
        <w:rPr>
          <w:bCs/>
          <w:sz w:val="16"/>
          <w:szCs w:val="16"/>
        </w:rPr>
      </w:pPr>
    </w:p>
    <w:p w:rsidR="00B8798D" w:rsidRDefault="00B8798D" w:rsidP="001B7A5A">
      <w:pPr>
        <w:rPr>
          <w:bCs/>
          <w:sz w:val="16"/>
          <w:szCs w:val="16"/>
        </w:rPr>
      </w:pPr>
    </w:p>
    <w:p w:rsidR="00B8798D" w:rsidRDefault="00B8798D" w:rsidP="001B7A5A">
      <w:pPr>
        <w:rPr>
          <w:bCs/>
          <w:sz w:val="16"/>
          <w:szCs w:val="16"/>
        </w:rPr>
      </w:pPr>
    </w:p>
    <w:p w:rsidR="00B8798D" w:rsidRDefault="00B8798D" w:rsidP="001B7A5A">
      <w:pPr>
        <w:rPr>
          <w:bCs/>
          <w:sz w:val="16"/>
          <w:szCs w:val="16"/>
        </w:rPr>
      </w:pPr>
    </w:p>
    <w:p w:rsidR="00B8798D" w:rsidRPr="00A15E98" w:rsidRDefault="00B8798D" w:rsidP="001B7A5A">
      <w:pPr>
        <w:rPr>
          <w:bCs/>
          <w:sz w:val="16"/>
          <w:szCs w:val="16"/>
        </w:rPr>
      </w:pPr>
    </w:p>
    <w:p w:rsidR="009A14AF" w:rsidRPr="00A15E98" w:rsidRDefault="004826B5" w:rsidP="00514C52">
      <w:pPr>
        <w:spacing w:before="120" w:line="276" w:lineRule="auto"/>
        <w:ind w:left="720"/>
        <w:rPr>
          <w:b/>
          <w:bCs/>
          <w:sz w:val="28"/>
          <w:szCs w:val="28"/>
        </w:rPr>
      </w:pPr>
      <w:r>
        <w:rPr>
          <w:b/>
          <w:bCs/>
          <w:sz w:val="28"/>
          <w:szCs w:val="28"/>
        </w:rPr>
        <w:lastRenderedPageBreak/>
        <w:t xml:space="preserve"> </w:t>
      </w:r>
      <w:r w:rsidR="009A14AF" w:rsidRPr="00A15E98">
        <w:rPr>
          <w:b/>
          <w:bCs/>
          <w:sz w:val="28"/>
          <w:szCs w:val="28"/>
        </w:rPr>
        <w:t>CAPITOLUL 7.</w:t>
      </w:r>
    </w:p>
    <w:p w:rsidR="009A14AF" w:rsidRPr="00A15E98" w:rsidRDefault="009A14AF" w:rsidP="00620065">
      <w:pPr>
        <w:spacing w:before="120" w:line="276" w:lineRule="auto"/>
        <w:ind w:left="720"/>
        <w:rPr>
          <w:b/>
          <w:bCs/>
          <w:sz w:val="28"/>
          <w:szCs w:val="28"/>
        </w:rPr>
      </w:pPr>
      <w:r w:rsidRPr="00A15E98">
        <w:rPr>
          <w:b/>
          <w:bCs/>
          <w:sz w:val="28"/>
          <w:szCs w:val="28"/>
        </w:rPr>
        <w:t xml:space="preserve"> POLITICI  ÎN DOMENIUL  EDUCAȚIEI</w:t>
      </w:r>
    </w:p>
    <w:p w:rsidR="009A14AF" w:rsidRPr="00A15E98" w:rsidRDefault="009A14AF" w:rsidP="00620065">
      <w:pPr>
        <w:spacing w:before="120" w:line="276" w:lineRule="auto"/>
        <w:ind w:left="720"/>
        <w:rPr>
          <w:bCs/>
          <w:sz w:val="16"/>
          <w:szCs w:val="16"/>
        </w:rPr>
      </w:pPr>
    </w:p>
    <w:p w:rsidR="009A14AF" w:rsidRPr="00E606B5" w:rsidRDefault="009A14AF" w:rsidP="00620065">
      <w:pPr>
        <w:ind w:firstLine="708"/>
        <w:jc w:val="both"/>
        <w:rPr>
          <w:color w:val="000000"/>
          <w:sz w:val="28"/>
          <w:szCs w:val="28"/>
        </w:rPr>
      </w:pPr>
      <w:r w:rsidRPr="00E606B5">
        <w:rPr>
          <w:color w:val="000000"/>
          <w:sz w:val="28"/>
          <w:szCs w:val="28"/>
        </w:rPr>
        <w:t xml:space="preserve">La nivelul judeţului, prin conducerea şi coordonarea întregii activităţi de către </w:t>
      </w:r>
      <w:r w:rsidRPr="00E606B5">
        <w:rPr>
          <w:b/>
          <w:color w:val="000000"/>
          <w:sz w:val="28"/>
          <w:szCs w:val="28"/>
        </w:rPr>
        <w:t>Inspectoratul  Şcolar al Judeţului Giurgiu</w:t>
      </w:r>
      <w:r w:rsidRPr="00E606B5">
        <w:rPr>
          <w:color w:val="000000"/>
          <w:sz w:val="28"/>
          <w:szCs w:val="28"/>
        </w:rPr>
        <w:t xml:space="preserve">, au fost stabilite priorităţile, obiectivele generale, obiectivele specifice şi activităţile ce se vor desfăşura în cadrul procesului de învăţământ în anul </w:t>
      </w:r>
      <w:r>
        <w:rPr>
          <w:color w:val="000000"/>
          <w:sz w:val="28"/>
          <w:szCs w:val="28"/>
        </w:rPr>
        <w:t>scolar 2018</w:t>
      </w:r>
      <w:r w:rsidRPr="00E606B5">
        <w:rPr>
          <w:color w:val="000000"/>
          <w:sz w:val="28"/>
          <w:szCs w:val="28"/>
        </w:rPr>
        <w:t>, astfel:</w:t>
      </w:r>
    </w:p>
    <w:p w:rsidR="009A14AF" w:rsidRPr="00E606B5" w:rsidRDefault="009A14AF" w:rsidP="00620065">
      <w:pPr>
        <w:pStyle w:val="BodyText21"/>
        <w:overflowPunct/>
        <w:autoSpaceDE/>
        <w:autoSpaceDN/>
        <w:adjustRightInd/>
        <w:jc w:val="left"/>
        <w:textAlignment w:val="auto"/>
        <w:rPr>
          <w:color w:val="000000"/>
          <w:szCs w:val="28"/>
          <w:lang w:val="ro-RO" w:eastAsia="en-US"/>
        </w:rPr>
      </w:pPr>
    </w:p>
    <w:p w:rsidR="009A14AF" w:rsidRPr="00905EFD" w:rsidRDefault="009A14AF" w:rsidP="00155FE8">
      <w:pPr>
        <w:pStyle w:val="ListParagraph"/>
        <w:numPr>
          <w:ilvl w:val="0"/>
          <w:numId w:val="13"/>
        </w:numPr>
        <w:autoSpaceDE w:val="0"/>
        <w:autoSpaceDN w:val="0"/>
        <w:adjustRightInd w:val="0"/>
        <w:spacing w:after="0" w:line="240" w:lineRule="auto"/>
        <w:ind w:left="714" w:right="113" w:hanging="357"/>
        <w:jc w:val="both"/>
        <w:rPr>
          <w:rFonts w:ascii="Times New Roman" w:hAnsi="Times New Roman"/>
          <w:b/>
          <w:color w:val="000000"/>
          <w:sz w:val="28"/>
          <w:szCs w:val="28"/>
        </w:rPr>
      </w:pPr>
      <w:r w:rsidRPr="00905EFD">
        <w:rPr>
          <w:rFonts w:ascii="Times New Roman" w:hAnsi="Times New Roman"/>
          <w:b/>
          <w:color w:val="000000"/>
          <w:sz w:val="28"/>
          <w:szCs w:val="28"/>
        </w:rPr>
        <w:t xml:space="preserve">Sporirea calităţii educaţiei prin crearea de competenţe şi abilităţi specifice economiei cunoaşterii </w:t>
      </w:r>
    </w:p>
    <w:p w:rsidR="009A14AF" w:rsidRPr="00905EFD" w:rsidRDefault="009A14AF" w:rsidP="002D14E1">
      <w:pPr>
        <w:pStyle w:val="BodyText"/>
        <w:numPr>
          <w:ilvl w:val="1"/>
          <w:numId w:val="142"/>
        </w:numPr>
        <w:spacing w:after="0"/>
        <w:ind w:left="1276" w:hanging="425"/>
        <w:jc w:val="both"/>
        <w:rPr>
          <w:color w:val="000000"/>
          <w:sz w:val="28"/>
          <w:szCs w:val="28"/>
          <w:lang w:eastAsia="en-US"/>
        </w:rPr>
      </w:pPr>
      <w:r w:rsidRPr="00905EFD">
        <w:rPr>
          <w:color w:val="000000"/>
          <w:sz w:val="28"/>
          <w:szCs w:val="28"/>
          <w:lang w:eastAsia="en-US"/>
        </w:rPr>
        <w:t>promovarea sistematică a unor metode şi tehnici moderne de studiu;</w:t>
      </w:r>
    </w:p>
    <w:p w:rsidR="009A14AF" w:rsidRPr="00905EFD" w:rsidRDefault="009A14AF" w:rsidP="002D14E1">
      <w:pPr>
        <w:pStyle w:val="BodyText"/>
        <w:numPr>
          <w:ilvl w:val="1"/>
          <w:numId w:val="142"/>
        </w:numPr>
        <w:spacing w:after="0"/>
        <w:ind w:left="1276" w:hanging="425"/>
        <w:jc w:val="both"/>
        <w:rPr>
          <w:color w:val="000000"/>
          <w:sz w:val="28"/>
          <w:szCs w:val="28"/>
          <w:lang w:eastAsia="en-US"/>
        </w:rPr>
      </w:pPr>
      <w:r w:rsidRPr="00905EFD">
        <w:rPr>
          <w:color w:val="000000"/>
          <w:sz w:val="28"/>
          <w:szCs w:val="28"/>
          <w:lang w:eastAsia="en-US"/>
        </w:rPr>
        <w:t xml:space="preserve">verificarea periodică a formării competenţelor de bază (abilităţi de comunicare, scriere, citire, calcul matematic etc.); </w:t>
      </w:r>
    </w:p>
    <w:p w:rsidR="009A14AF" w:rsidRPr="00905EFD" w:rsidRDefault="009A14AF" w:rsidP="002D14E1">
      <w:pPr>
        <w:pStyle w:val="BodyText"/>
        <w:numPr>
          <w:ilvl w:val="1"/>
          <w:numId w:val="142"/>
        </w:numPr>
        <w:spacing w:after="0"/>
        <w:ind w:left="1276" w:hanging="425"/>
        <w:jc w:val="both"/>
        <w:rPr>
          <w:color w:val="000000"/>
          <w:sz w:val="28"/>
          <w:szCs w:val="28"/>
          <w:lang w:eastAsia="en-US"/>
        </w:rPr>
      </w:pPr>
      <w:r w:rsidRPr="00905EFD">
        <w:rPr>
          <w:color w:val="000000"/>
          <w:sz w:val="28"/>
          <w:szCs w:val="28"/>
          <w:lang w:eastAsia="en-US"/>
        </w:rPr>
        <w:t>informarea personalului didactic privind noile abordări conceptuale ale curriculum-uluinaţional;</w:t>
      </w:r>
    </w:p>
    <w:p w:rsidR="009A14AF" w:rsidRPr="00905EFD" w:rsidRDefault="009A14AF" w:rsidP="002D14E1">
      <w:pPr>
        <w:pStyle w:val="ListParagraph"/>
        <w:numPr>
          <w:ilvl w:val="1"/>
          <w:numId w:val="142"/>
        </w:numPr>
        <w:tabs>
          <w:tab w:val="num" w:pos="720"/>
        </w:tabs>
        <w:spacing w:after="0" w:line="240" w:lineRule="auto"/>
        <w:ind w:left="1276" w:hanging="425"/>
        <w:jc w:val="both"/>
        <w:rPr>
          <w:rFonts w:ascii="Times New Roman" w:hAnsi="Times New Roman"/>
          <w:color w:val="000000"/>
          <w:sz w:val="28"/>
          <w:szCs w:val="28"/>
          <w:lang w:eastAsia="en-US"/>
        </w:rPr>
      </w:pPr>
      <w:r w:rsidRPr="00905EFD">
        <w:rPr>
          <w:rFonts w:ascii="Times New Roman" w:hAnsi="Times New Roman"/>
          <w:color w:val="000000"/>
          <w:sz w:val="28"/>
          <w:szCs w:val="28"/>
          <w:lang w:eastAsia="en-US"/>
        </w:rPr>
        <w:t>stimularea creşterea ponderii curriculum-ului la decizia şcolii</w:t>
      </w:r>
      <w:r>
        <w:rPr>
          <w:rFonts w:ascii="Times New Roman" w:hAnsi="Times New Roman"/>
          <w:color w:val="000000"/>
          <w:sz w:val="28"/>
          <w:szCs w:val="28"/>
          <w:lang w:eastAsia="en-US"/>
        </w:rPr>
        <w:t>;</w:t>
      </w:r>
      <w:r w:rsidRPr="00905EFD">
        <w:rPr>
          <w:rFonts w:ascii="Times New Roman" w:hAnsi="Times New Roman"/>
          <w:color w:val="000000"/>
          <w:sz w:val="28"/>
          <w:szCs w:val="28"/>
          <w:lang w:eastAsia="en-US"/>
        </w:rPr>
        <w:t xml:space="preserve"> </w:t>
      </w:r>
    </w:p>
    <w:p w:rsidR="009A14AF" w:rsidRDefault="009A14AF" w:rsidP="002D14E1">
      <w:pPr>
        <w:pStyle w:val="ListParagraph"/>
        <w:numPr>
          <w:ilvl w:val="1"/>
          <w:numId w:val="142"/>
        </w:numPr>
        <w:autoSpaceDE w:val="0"/>
        <w:autoSpaceDN w:val="0"/>
        <w:adjustRightInd w:val="0"/>
        <w:spacing w:after="0" w:line="240" w:lineRule="auto"/>
        <w:ind w:left="1276" w:right="115" w:hanging="425"/>
        <w:jc w:val="both"/>
        <w:rPr>
          <w:rFonts w:ascii="Times New Roman" w:hAnsi="Times New Roman"/>
          <w:color w:val="000000"/>
          <w:sz w:val="28"/>
          <w:szCs w:val="28"/>
          <w:lang w:eastAsia="en-US"/>
        </w:rPr>
      </w:pPr>
      <w:r w:rsidRPr="00905EFD">
        <w:rPr>
          <w:rFonts w:ascii="Times New Roman" w:hAnsi="Times New Roman"/>
          <w:color w:val="000000"/>
          <w:sz w:val="28"/>
          <w:szCs w:val="28"/>
          <w:lang w:eastAsia="en-US"/>
        </w:rPr>
        <w:t>iniţierea şi participarea la proiecte educaţionale locale, regionale, naţionale şi internaţionale care promovează valori şi atitudini ale societăţii bazate pe cunoaştere;</w:t>
      </w:r>
    </w:p>
    <w:p w:rsidR="009A14AF" w:rsidRPr="00905EFD" w:rsidRDefault="009A14AF" w:rsidP="00620065">
      <w:pPr>
        <w:pStyle w:val="ListParagraph"/>
        <w:autoSpaceDE w:val="0"/>
        <w:autoSpaceDN w:val="0"/>
        <w:adjustRightInd w:val="0"/>
        <w:spacing w:after="0" w:line="240" w:lineRule="auto"/>
        <w:ind w:left="1434" w:right="115"/>
        <w:jc w:val="both"/>
        <w:rPr>
          <w:rFonts w:ascii="Times New Roman" w:hAnsi="Times New Roman"/>
          <w:color w:val="000000"/>
          <w:sz w:val="28"/>
          <w:szCs w:val="28"/>
          <w:lang w:eastAsia="en-US"/>
        </w:rPr>
      </w:pPr>
    </w:p>
    <w:p w:rsidR="009A14AF" w:rsidRDefault="009A14AF" w:rsidP="002D14E1">
      <w:pPr>
        <w:pStyle w:val="ListParagraph"/>
        <w:numPr>
          <w:ilvl w:val="0"/>
          <w:numId w:val="142"/>
        </w:numPr>
        <w:spacing w:after="0" w:line="240" w:lineRule="auto"/>
        <w:ind w:left="714" w:hanging="357"/>
        <w:rPr>
          <w:rFonts w:ascii="Times New Roman" w:hAnsi="Times New Roman"/>
          <w:b/>
          <w:color w:val="000000"/>
          <w:sz w:val="28"/>
          <w:szCs w:val="28"/>
        </w:rPr>
      </w:pPr>
      <w:r w:rsidRPr="00905EFD">
        <w:rPr>
          <w:rFonts w:ascii="Times New Roman" w:hAnsi="Times New Roman"/>
          <w:b/>
          <w:color w:val="000000"/>
          <w:sz w:val="28"/>
          <w:szCs w:val="28"/>
        </w:rPr>
        <w:t>Deschiderea sistemului de educaţie, formare profesională şi cercetare către</w:t>
      </w:r>
      <w:r>
        <w:rPr>
          <w:rFonts w:ascii="Times New Roman" w:hAnsi="Times New Roman"/>
          <w:b/>
          <w:color w:val="000000"/>
          <w:sz w:val="28"/>
          <w:szCs w:val="28"/>
        </w:rPr>
        <w:t xml:space="preserve"> </w:t>
      </w:r>
      <w:r w:rsidRPr="00905EFD">
        <w:rPr>
          <w:rFonts w:ascii="Times New Roman" w:hAnsi="Times New Roman"/>
          <w:b/>
          <w:color w:val="000000"/>
          <w:sz w:val="28"/>
          <w:szCs w:val="28"/>
        </w:rPr>
        <w:t>societate, către mediul social, economic şi cultural</w:t>
      </w:r>
    </w:p>
    <w:p w:rsidR="009A14AF" w:rsidRPr="00905EFD" w:rsidRDefault="009A14AF" w:rsidP="002D14E1">
      <w:pPr>
        <w:pStyle w:val="BodyText"/>
        <w:numPr>
          <w:ilvl w:val="1"/>
          <w:numId w:val="143"/>
        </w:numPr>
        <w:spacing w:after="0"/>
        <w:ind w:left="1276" w:hanging="425"/>
        <w:jc w:val="both"/>
        <w:rPr>
          <w:color w:val="000000"/>
          <w:sz w:val="28"/>
          <w:szCs w:val="28"/>
          <w:lang w:eastAsia="en-US"/>
        </w:rPr>
      </w:pPr>
      <w:r w:rsidRPr="00905EFD">
        <w:rPr>
          <w:color w:val="000000"/>
          <w:sz w:val="28"/>
          <w:szCs w:val="28"/>
          <w:lang w:eastAsia="en-US"/>
        </w:rPr>
        <w:t>realizarea analizei de nevoi educaţionale ale elevilor şi a intereselor părinţilor acestora;</w:t>
      </w:r>
    </w:p>
    <w:p w:rsidR="009A14AF" w:rsidRPr="00905EFD" w:rsidRDefault="009A14AF" w:rsidP="002D14E1">
      <w:pPr>
        <w:pStyle w:val="BodyText"/>
        <w:numPr>
          <w:ilvl w:val="1"/>
          <w:numId w:val="143"/>
        </w:numPr>
        <w:spacing w:after="0"/>
        <w:ind w:left="1276" w:hanging="425"/>
        <w:jc w:val="both"/>
        <w:rPr>
          <w:color w:val="000000"/>
          <w:sz w:val="28"/>
          <w:szCs w:val="28"/>
          <w:lang w:eastAsia="en-US"/>
        </w:rPr>
      </w:pPr>
      <w:r w:rsidRPr="00905EFD">
        <w:rPr>
          <w:color w:val="000000"/>
          <w:sz w:val="28"/>
          <w:szCs w:val="28"/>
          <w:lang w:eastAsia="en-US"/>
        </w:rPr>
        <w:t xml:space="preserve">organizarea Târgului de ofertă educaţională 2018; </w:t>
      </w:r>
    </w:p>
    <w:p w:rsidR="009A14AF" w:rsidRPr="00905EFD" w:rsidRDefault="009A14AF" w:rsidP="002D14E1">
      <w:pPr>
        <w:pStyle w:val="BodyText"/>
        <w:numPr>
          <w:ilvl w:val="1"/>
          <w:numId w:val="143"/>
        </w:numPr>
        <w:spacing w:after="0"/>
        <w:ind w:left="1276" w:hanging="425"/>
        <w:jc w:val="both"/>
        <w:rPr>
          <w:color w:val="000000"/>
          <w:sz w:val="28"/>
          <w:szCs w:val="28"/>
          <w:lang w:eastAsia="en-US"/>
        </w:rPr>
      </w:pPr>
      <w:r w:rsidRPr="00905EFD">
        <w:rPr>
          <w:color w:val="000000"/>
          <w:sz w:val="28"/>
          <w:szCs w:val="28"/>
          <w:lang w:eastAsia="en-US"/>
        </w:rPr>
        <w:t>evaluarea privind cererea de pregătire profesională în raport cu dezvoltarea pieţei muncii şi cu tendinţele de dezvoltare economică;</w:t>
      </w:r>
    </w:p>
    <w:p w:rsidR="009A14AF" w:rsidRPr="00905EFD" w:rsidRDefault="009A14AF" w:rsidP="002D14E1">
      <w:pPr>
        <w:pStyle w:val="BodyText"/>
        <w:numPr>
          <w:ilvl w:val="1"/>
          <w:numId w:val="143"/>
        </w:numPr>
        <w:spacing w:after="0"/>
        <w:ind w:left="1276" w:hanging="425"/>
        <w:jc w:val="both"/>
        <w:rPr>
          <w:color w:val="000000"/>
          <w:sz w:val="28"/>
          <w:szCs w:val="28"/>
          <w:lang w:eastAsia="en-US"/>
        </w:rPr>
      </w:pPr>
      <w:r w:rsidRPr="00905EFD">
        <w:rPr>
          <w:color w:val="000000"/>
          <w:sz w:val="28"/>
          <w:szCs w:val="28"/>
          <w:lang w:eastAsia="en-US"/>
        </w:rPr>
        <w:t>dezvoltarea parteneriatelor între Inspectoratul şcolar, autorităţile publice locale şi partenerii sociali în vederea creării condiţiilor optime de desfăşurare a instruirii practice;</w:t>
      </w:r>
    </w:p>
    <w:p w:rsidR="009A14AF" w:rsidRDefault="009A14AF" w:rsidP="002D14E1">
      <w:pPr>
        <w:pStyle w:val="ListParagraph"/>
        <w:numPr>
          <w:ilvl w:val="1"/>
          <w:numId w:val="143"/>
        </w:numPr>
        <w:spacing w:after="0" w:line="240" w:lineRule="auto"/>
        <w:ind w:left="1276" w:hanging="425"/>
        <w:jc w:val="both"/>
        <w:rPr>
          <w:rFonts w:ascii="Times New Roman" w:hAnsi="Times New Roman"/>
          <w:color w:val="000000"/>
          <w:sz w:val="28"/>
          <w:szCs w:val="28"/>
          <w:lang w:eastAsia="en-US"/>
        </w:rPr>
      </w:pPr>
      <w:r w:rsidRPr="00905EFD">
        <w:rPr>
          <w:rFonts w:ascii="Times New Roman" w:hAnsi="Times New Roman"/>
          <w:color w:val="000000"/>
          <w:sz w:val="28"/>
          <w:szCs w:val="28"/>
          <w:lang w:eastAsia="en-US"/>
        </w:rPr>
        <w:t>adecvarea investiţiilor în educaţie la nevoile şi interesele identificate, în condiţiile asigurării şanselor egale privind accesul în sistemul de învăţământ şi calitatea actului educaţional prinfuzionarea şcolilor mici pentru a permite o concentrare a investiţiilor şi prin aceasta, o reducere a costurilor de şcolarizare;</w:t>
      </w:r>
    </w:p>
    <w:p w:rsidR="009A14AF" w:rsidRDefault="009A14AF" w:rsidP="002D14E1">
      <w:pPr>
        <w:pStyle w:val="ListParagraph"/>
        <w:numPr>
          <w:ilvl w:val="1"/>
          <w:numId w:val="143"/>
        </w:numPr>
        <w:spacing w:after="0" w:line="240" w:lineRule="auto"/>
        <w:ind w:left="1276" w:hanging="283"/>
        <w:jc w:val="both"/>
        <w:rPr>
          <w:rFonts w:ascii="Times New Roman" w:hAnsi="Times New Roman"/>
          <w:color w:val="000000"/>
          <w:sz w:val="28"/>
          <w:szCs w:val="28"/>
          <w:lang w:eastAsia="en-US"/>
        </w:rPr>
      </w:pPr>
      <w:r w:rsidRPr="00905EFD">
        <w:rPr>
          <w:rFonts w:ascii="Times New Roman" w:hAnsi="Times New Roman"/>
          <w:color w:val="000000"/>
          <w:sz w:val="28"/>
          <w:szCs w:val="28"/>
          <w:lang w:eastAsia="en-US"/>
        </w:rPr>
        <w:t>continuarea formelor alternative de organizare a educaţiei de bază pentru cei care au abandonat sau au frecventat sporadic cursurile – mentinerea Programului „A doua şansă”</w:t>
      </w:r>
      <w:r>
        <w:rPr>
          <w:rFonts w:ascii="Times New Roman" w:hAnsi="Times New Roman"/>
          <w:color w:val="000000"/>
          <w:sz w:val="28"/>
          <w:szCs w:val="28"/>
          <w:lang w:eastAsia="en-US"/>
        </w:rPr>
        <w:t>.</w:t>
      </w:r>
    </w:p>
    <w:p w:rsidR="009A14AF" w:rsidRPr="00905EFD" w:rsidRDefault="009A14AF" w:rsidP="00747823">
      <w:pPr>
        <w:pStyle w:val="ListParagraph"/>
        <w:spacing w:after="0" w:line="240" w:lineRule="auto"/>
        <w:ind w:left="1440"/>
        <w:jc w:val="both"/>
        <w:rPr>
          <w:rFonts w:ascii="Times New Roman" w:hAnsi="Times New Roman"/>
          <w:color w:val="000000"/>
          <w:sz w:val="28"/>
          <w:szCs w:val="28"/>
          <w:lang w:eastAsia="en-US"/>
        </w:rPr>
      </w:pPr>
    </w:p>
    <w:p w:rsidR="009A14AF" w:rsidRPr="00905EFD" w:rsidRDefault="009A14AF" w:rsidP="002D14E1">
      <w:pPr>
        <w:pStyle w:val="ListParagraph"/>
        <w:numPr>
          <w:ilvl w:val="0"/>
          <w:numId w:val="143"/>
        </w:numPr>
        <w:spacing w:after="0" w:line="240" w:lineRule="auto"/>
        <w:ind w:left="714" w:hanging="357"/>
        <w:rPr>
          <w:rFonts w:ascii="Times New Roman" w:hAnsi="Times New Roman"/>
          <w:b/>
          <w:color w:val="000000"/>
          <w:sz w:val="28"/>
          <w:szCs w:val="28"/>
        </w:rPr>
      </w:pPr>
      <w:r w:rsidRPr="00905EFD">
        <w:rPr>
          <w:rFonts w:ascii="Times New Roman" w:hAnsi="Times New Roman"/>
          <w:b/>
          <w:color w:val="000000"/>
          <w:sz w:val="28"/>
          <w:szCs w:val="28"/>
        </w:rPr>
        <w:t>Stimularea inovării şi creativităţii, la toate nivelurile de educaţie şi de formare profesională</w:t>
      </w:r>
    </w:p>
    <w:p w:rsidR="009A14AF" w:rsidRPr="00905EFD" w:rsidRDefault="009A14AF" w:rsidP="002D14E1">
      <w:pPr>
        <w:pStyle w:val="BodyText"/>
        <w:numPr>
          <w:ilvl w:val="0"/>
          <w:numId w:val="144"/>
        </w:numPr>
        <w:spacing w:after="0"/>
        <w:ind w:left="1276" w:hanging="283"/>
        <w:jc w:val="both"/>
        <w:rPr>
          <w:color w:val="000000"/>
          <w:sz w:val="28"/>
          <w:szCs w:val="28"/>
          <w:lang w:eastAsia="en-US"/>
        </w:rPr>
      </w:pPr>
      <w:r w:rsidRPr="00905EFD">
        <w:rPr>
          <w:color w:val="000000"/>
          <w:sz w:val="28"/>
          <w:szCs w:val="28"/>
          <w:lang w:eastAsia="en-US"/>
        </w:rPr>
        <w:t>susţinerea, stimularea, punerea în valoare a elevilor şi tinerilor capabili de performanţe superioare prin programe şi condiţii specifice;</w:t>
      </w:r>
    </w:p>
    <w:p w:rsidR="009A14AF" w:rsidRPr="00905EFD" w:rsidRDefault="009A14AF" w:rsidP="002D14E1">
      <w:pPr>
        <w:pStyle w:val="BodyText"/>
        <w:numPr>
          <w:ilvl w:val="0"/>
          <w:numId w:val="144"/>
        </w:numPr>
        <w:spacing w:after="0"/>
        <w:ind w:left="1276" w:hanging="283"/>
        <w:jc w:val="both"/>
        <w:rPr>
          <w:color w:val="000000"/>
          <w:sz w:val="28"/>
          <w:szCs w:val="28"/>
          <w:lang w:eastAsia="en-US"/>
        </w:rPr>
      </w:pPr>
      <w:r w:rsidRPr="00905EFD">
        <w:rPr>
          <w:color w:val="000000"/>
          <w:sz w:val="28"/>
          <w:szCs w:val="28"/>
          <w:lang w:eastAsia="en-US"/>
        </w:rPr>
        <w:lastRenderedPageBreak/>
        <w:t>constituirea grupelor de excelenţă şi antrenarea elevilor selecţionaţi în activităţi specifice de performanţă la nivelul disciplinelor în care excelează;</w:t>
      </w:r>
    </w:p>
    <w:p w:rsidR="009A14AF" w:rsidRPr="00905EFD" w:rsidRDefault="009A14AF" w:rsidP="002D14E1">
      <w:pPr>
        <w:pStyle w:val="BodyText"/>
        <w:numPr>
          <w:ilvl w:val="0"/>
          <w:numId w:val="144"/>
        </w:numPr>
        <w:spacing w:after="0"/>
        <w:ind w:left="1276" w:hanging="283"/>
        <w:jc w:val="both"/>
        <w:rPr>
          <w:color w:val="000000"/>
          <w:sz w:val="28"/>
          <w:szCs w:val="28"/>
          <w:lang w:eastAsia="en-US"/>
        </w:rPr>
      </w:pPr>
      <w:r>
        <w:rPr>
          <w:color w:val="000000"/>
          <w:sz w:val="28"/>
          <w:szCs w:val="28"/>
          <w:lang w:eastAsia="en-US"/>
        </w:rPr>
        <w:t xml:space="preserve"> </w:t>
      </w:r>
      <w:r w:rsidRPr="00905EFD">
        <w:rPr>
          <w:color w:val="000000"/>
          <w:sz w:val="28"/>
          <w:szCs w:val="28"/>
          <w:lang w:eastAsia="en-US"/>
        </w:rPr>
        <w:t>cuprinderea tuturor copiilor cu dizabilităţi în învăţământul special sau învăţământ special integrat;</w:t>
      </w:r>
    </w:p>
    <w:p w:rsidR="009A14AF" w:rsidRPr="00905EFD" w:rsidRDefault="009A14AF" w:rsidP="002D14E1">
      <w:pPr>
        <w:pStyle w:val="BodyText"/>
        <w:numPr>
          <w:ilvl w:val="0"/>
          <w:numId w:val="144"/>
        </w:numPr>
        <w:spacing w:after="0"/>
        <w:ind w:left="1276" w:hanging="283"/>
        <w:jc w:val="both"/>
        <w:rPr>
          <w:color w:val="000000"/>
          <w:sz w:val="28"/>
          <w:szCs w:val="28"/>
          <w:lang w:eastAsia="en-US"/>
        </w:rPr>
      </w:pPr>
      <w:r w:rsidRPr="00905EFD">
        <w:rPr>
          <w:color w:val="000000"/>
          <w:sz w:val="28"/>
          <w:szCs w:val="28"/>
          <w:lang w:eastAsia="en-US"/>
        </w:rPr>
        <w:t xml:space="preserve">dezvoltarea parteneriatelor cu ONG-uri în vederea iniţierii de proiecte în sprijinul asigurării accesului fiecărui copil provenit din rândul populaţiei de etnie rromă la educaţia de bază; </w:t>
      </w:r>
    </w:p>
    <w:p w:rsidR="009A14AF" w:rsidRPr="00905EFD" w:rsidRDefault="009A14AF" w:rsidP="002D14E1">
      <w:pPr>
        <w:pStyle w:val="BodyText"/>
        <w:numPr>
          <w:ilvl w:val="0"/>
          <w:numId w:val="144"/>
        </w:numPr>
        <w:spacing w:after="0"/>
        <w:ind w:left="1276" w:hanging="283"/>
        <w:jc w:val="both"/>
        <w:rPr>
          <w:color w:val="000000"/>
          <w:sz w:val="28"/>
          <w:szCs w:val="28"/>
          <w:lang w:eastAsia="en-US"/>
        </w:rPr>
      </w:pPr>
      <w:r w:rsidRPr="00905EFD">
        <w:rPr>
          <w:color w:val="000000"/>
          <w:sz w:val="28"/>
          <w:szCs w:val="28"/>
          <w:lang w:eastAsia="en-US"/>
        </w:rPr>
        <w:t>monitorizarea parcursurilor şcolare ale copiilor cu cerinţe educative speciale şi acordarea de consultanţă cadrelor care lucrează cu acestea prin cabinetele de asistenţăpsiho-pedagogică</w:t>
      </w:r>
    </w:p>
    <w:p w:rsidR="009A14AF" w:rsidRPr="00905EFD" w:rsidRDefault="009A14AF" w:rsidP="002D14E1">
      <w:pPr>
        <w:pStyle w:val="ListParagraph"/>
        <w:numPr>
          <w:ilvl w:val="0"/>
          <w:numId w:val="144"/>
        </w:numPr>
        <w:autoSpaceDE w:val="0"/>
        <w:autoSpaceDN w:val="0"/>
        <w:adjustRightInd w:val="0"/>
        <w:spacing w:after="0" w:line="240" w:lineRule="auto"/>
        <w:ind w:left="1276" w:hanging="283"/>
        <w:jc w:val="both"/>
        <w:rPr>
          <w:rFonts w:ascii="Times New Roman" w:hAnsi="Times New Roman"/>
          <w:color w:val="000000"/>
          <w:sz w:val="28"/>
          <w:szCs w:val="28"/>
          <w:lang w:eastAsia="en-US"/>
        </w:rPr>
      </w:pPr>
      <w:r w:rsidRPr="00905EFD">
        <w:rPr>
          <w:rFonts w:ascii="Times New Roman" w:hAnsi="Times New Roman"/>
          <w:color w:val="000000"/>
          <w:sz w:val="28"/>
          <w:szCs w:val="28"/>
          <w:lang w:eastAsia="en-US"/>
        </w:rPr>
        <w:t>derularea în continuare a festivalurilor şi concursurilor judeţene/interjudeţene: Simpozionul Creativitate didactică, “Vlaşca - file de istorie, festivalul “Glasuri cristaline”, “Mediul ambiant şi dezvoltarea durabilă”;</w:t>
      </w:r>
    </w:p>
    <w:p w:rsidR="009A14AF" w:rsidRPr="00905EFD" w:rsidRDefault="009A14AF" w:rsidP="002D14E1">
      <w:pPr>
        <w:pStyle w:val="ListParagraph"/>
        <w:numPr>
          <w:ilvl w:val="0"/>
          <w:numId w:val="144"/>
        </w:numPr>
        <w:autoSpaceDE w:val="0"/>
        <w:autoSpaceDN w:val="0"/>
        <w:adjustRightInd w:val="0"/>
        <w:spacing w:after="0" w:line="240" w:lineRule="auto"/>
        <w:ind w:left="1276" w:right="115" w:hanging="283"/>
        <w:jc w:val="both"/>
        <w:rPr>
          <w:rFonts w:ascii="Times New Roman" w:hAnsi="Times New Roman"/>
          <w:color w:val="000000"/>
          <w:sz w:val="28"/>
          <w:szCs w:val="28"/>
          <w:lang w:eastAsia="en-US"/>
        </w:rPr>
      </w:pPr>
      <w:r w:rsidRPr="00905EFD">
        <w:rPr>
          <w:rFonts w:ascii="Times New Roman" w:hAnsi="Times New Roman"/>
          <w:color w:val="000000"/>
          <w:sz w:val="28"/>
          <w:szCs w:val="28"/>
          <w:lang w:eastAsia="en-US"/>
        </w:rPr>
        <w:t>organizarea şi monitorizarea desfăşurării programului din săptămâna “</w:t>
      </w:r>
      <w:r w:rsidRPr="00A210EF">
        <w:rPr>
          <w:rFonts w:ascii="Times New Roman" w:hAnsi="Times New Roman"/>
          <w:color w:val="000000"/>
          <w:sz w:val="28"/>
          <w:szCs w:val="28"/>
          <w:lang w:eastAsia="en-US"/>
        </w:rPr>
        <w:t>Ș</w:t>
      </w:r>
      <w:r w:rsidRPr="00905EFD">
        <w:rPr>
          <w:rFonts w:ascii="Times New Roman" w:hAnsi="Times New Roman"/>
          <w:color w:val="000000"/>
          <w:sz w:val="28"/>
          <w:szCs w:val="28"/>
          <w:lang w:eastAsia="en-US"/>
        </w:rPr>
        <w:t>coala altfel!”</w:t>
      </w:r>
      <w:r>
        <w:rPr>
          <w:rFonts w:ascii="Times New Roman" w:hAnsi="Times New Roman"/>
          <w:color w:val="000000"/>
          <w:sz w:val="28"/>
          <w:szCs w:val="28"/>
          <w:lang w:eastAsia="en-US"/>
        </w:rPr>
        <w:t>.</w:t>
      </w:r>
    </w:p>
    <w:p w:rsidR="009A14AF" w:rsidRDefault="009A14AF" w:rsidP="00620065">
      <w:pPr>
        <w:autoSpaceDE w:val="0"/>
        <w:autoSpaceDN w:val="0"/>
        <w:adjustRightInd w:val="0"/>
        <w:ind w:right="115"/>
        <w:jc w:val="both"/>
        <w:rPr>
          <w:b/>
          <w:color w:val="000000"/>
          <w:sz w:val="28"/>
          <w:szCs w:val="28"/>
        </w:rPr>
      </w:pPr>
    </w:p>
    <w:p w:rsidR="009A14AF" w:rsidRPr="00654404" w:rsidRDefault="009A14AF" w:rsidP="002D14E1">
      <w:pPr>
        <w:pStyle w:val="ListParagraph"/>
        <w:numPr>
          <w:ilvl w:val="0"/>
          <w:numId w:val="145"/>
        </w:numPr>
        <w:spacing w:after="0" w:line="240" w:lineRule="auto"/>
        <w:rPr>
          <w:rFonts w:ascii="Times New Roman" w:hAnsi="Times New Roman"/>
          <w:b/>
          <w:color w:val="000000"/>
          <w:sz w:val="28"/>
          <w:szCs w:val="28"/>
        </w:rPr>
      </w:pPr>
      <w:r w:rsidRPr="00654404">
        <w:rPr>
          <w:rFonts w:ascii="Times New Roman" w:hAnsi="Times New Roman"/>
          <w:b/>
          <w:color w:val="000000"/>
          <w:sz w:val="28"/>
          <w:szCs w:val="28"/>
        </w:rPr>
        <w:t>Acces egal la învă</w:t>
      </w:r>
      <w:r w:rsidRPr="00A210EF">
        <w:rPr>
          <w:rFonts w:ascii="Times New Roman" w:hAnsi="Times New Roman"/>
          <w:b/>
          <w:color w:val="000000"/>
          <w:sz w:val="28"/>
          <w:szCs w:val="28"/>
        </w:rPr>
        <w:t>ț</w:t>
      </w:r>
      <w:r w:rsidRPr="00654404">
        <w:rPr>
          <w:rFonts w:ascii="Times New Roman" w:hAnsi="Times New Roman"/>
          <w:b/>
          <w:color w:val="000000"/>
          <w:sz w:val="28"/>
          <w:szCs w:val="28"/>
        </w:rPr>
        <w:t xml:space="preserve">ământ de calitate </w:t>
      </w:r>
      <w:r w:rsidRPr="00A210EF">
        <w:rPr>
          <w:rFonts w:ascii="Times New Roman" w:hAnsi="Times New Roman"/>
          <w:b/>
          <w:color w:val="000000"/>
          <w:sz w:val="28"/>
          <w:szCs w:val="28"/>
        </w:rPr>
        <w:t>ș</w:t>
      </w:r>
      <w:r w:rsidRPr="00654404">
        <w:rPr>
          <w:rFonts w:ascii="Times New Roman" w:hAnsi="Times New Roman"/>
          <w:b/>
          <w:color w:val="000000"/>
          <w:sz w:val="28"/>
          <w:szCs w:val="28"/>
        </w:rPr>
        <w:t>i incluziv la nivel preuniversitar</w:t>
      </w:r>
    </w:p>
    <w:p w:rsidR="009A14AF" w:rsidRPr="00654404" w:rsidRDefault="009A14AF" w:rsidP="002D14E1">
      <w:pPr>
        <w:pStyle w:val="BodyText"/>
        <w:numPr>
          <w:ilvl w:val="1"/>
          <w:numId w:val="147"/>
        </w:numPr>
        <w:spacing w:after="0"/>
        <w:ind w:left="1276" w:hanging="425"/>
        <w:jc w:val="both"/>
        <w:rPr>
          <w:color w:val="000000"/>
          <w:sz w:val="28"/>
          <w:szCs w:val="28"/>
          <w:lang w:eastAsia="en-US"/>
        </w:rPr>
      </w:pPr>
      <w:r w:rsidRPr="00654404">
        <w:rPr>
          <w:color w:val="000000"/>
          <w:sz w:val="28"/>
          <w:szCs w:val="28"/>
          <w:lang w:eastAsia="en-US"/>
        </w:rPr>
        <w:t>aplicarea metodologiei de asigurare a calitatii in educatie care se bazeaza pe relatiile ce se stabilesc intre standarde si standarde de referinta, calificarea scolara si indicatorii de performanta;</w:t>
      </w:r>
    </w:p>
    <w:p w:rsidR="009A14AF" w:rsidRPr="00654404" w:rsidRDefault="009A14AF" w:rsidP="002D14E1">
      <w:pPr>
        <w:pStyle w:val="BodyText"/>
        <w:numPr>
          <w:ilvl w:val="1"/>
          <w:numId w:val="147"/>
        </w:numPr>
        <w:spacing w:after="0"/>
        <w:ind w:left="1276" w:hanging="425"/>
        <w:jc w:val="both"/>
        <w:rPr>
          <w:color w:val="000000"/>
          <w:sz w:val="28"/>
          <w:szCs w:val="28"/>
          <w:lang w:eastAsia="en-US"/>
        </w:rPr>
      </w:pPr>
      <w:r w:rsidRPr="00654404">
        <w:rPr>
          <w:color w:val="000000"/>
          <w:sz w:val="28"/>
          <w:szCs w:val="28"/>
          <w:lang w:eastAsia="en-US"/>
        </w:rPr>
        <w:t>promovarea performanţei şi inovaţiei pedagogice prin participarea la cursuri de perfecţionare si proiecte in parteneriat naţional si european</w:t>
      </w:r>
      <w:r>
        <w:rPr>
          <w:color w:val="000000"/>
          <w:sz w:val="28"/>
          <w:szCs w:val="28"/>
          <w:lang w:eastAsia="en-US"/>
        </w:rPr>
        <w:t>;</w:t>
      </w:r>
    </w:p>
    <w:p w:rsidR="009A14AF" w:rsidRPr="00654404" w:rsidRDefault="009A14AF" w:rsidP="002D14E1">
      <w:pPr>
        <w:pStyle w:val="ListParagraph"/>
        <w:numPr>
          <w:ilvl w:val="1"/>
          <w:numId w:val="147"/>
        </w:numPr>
        <w:spacing w:after="0" w:line="240" w:lineRule="auto"/>
        <w:ind w:left="1276" w:hanging="425"/>
        <w:jc w:val="both"/>
        <w:rPr>
          <w:rFonts w:ascii="Times New Roman" w:hAnsi="Times New Roman"/>
          <w:color w:val="000000"/>
          <w:sz w:val="28"/>
          <w:szCs w:val="28"/>
          <w:lang w:eastAsia="en-US"/>
        </w:rPr>
      </w:pPr>
      <w:r w:rsidRPr="00654404">
        <w:rPr>
          <w:rFonts w:ascii="Times New Roman" w:hAnsi="Times New Roman"/>
          <w:color w:val="000000"/>
          <w:sz w:val="28"/>
          <w:szCs w:val="28"/>
          <w:lang w:eastAsia="en-US"/>
        </w:rPr>
        <w:t>susţinerea derulării programelor sociale:</w:t>
      </w:r>
    </w:p>
    <w:p w:rsidR="009A14AF" w:rsidRPr="00654404" w:rsidRDefault="009A14AF" w:rsidP="002D14E1">
      <w:pPr>
        <w:pStyle w:val="ListParagraph"/>
        <w:numPr>
          <w:ilvl w:val="0"/>
          <w:numId w:val="146"/>
        </w:numPr>
        <w:spacing w:after="0" w:line="240" w:lineRule="auto"/>
        <w:ind w:left="1985" w:hanging="284"/>
        <w:contextualSpacing/>
        <w:jc w:val="both"/>
        <w:rPr>
          <w:rFonts w:ascii="Times New Roman" w:hAnsi="Times New Roman"/>
          <w:color w:val="000000"/>
          <w:sz w:val="28"/>
          <w:szCs w:val="28"/>
          <w:lang w:eastAsia="en-US"/>
        </w:rPr>
      </w:pPr>
      <w:r w:rsidRPr="00654404">
        <w:rPr>
          <w:rFonts w:ascii="Times New Roman" w:hAnsi="Times New Roman"/>
          <w:color w:val="000000"/>
          <w:sz w:val="28"/>
          <w:szCs w:val="28"/>
          <w:lang w:eastAsia="en-US"/>
        </w:rPr>
        <w:t xml:space="preserve">”Lapte şi corn’’ </w:t>
      </w:r>
    </w:p>
    <w:p w:rsidR="009A14AF" w:rsidRPr="00654404" w:rsidRDefault="009A14AF" w:rsidP="002D14E1">
      <w:pPr>
        <w:pStyle w:val="ListParagraph"/>
        <w:numPr>
          <w:ilvl w:val="0"/>
          <w:numId w:val="146"/>
        </w:numPr>
        <w:spacing w:after="0" w:line="240" w:lineRule="auto"/>
        <w:ind w:left="1985" w:hanging="284"/>
        <w:contextualSpacing/>
        <w:jc w:val="both"/>
        <w:rPr>
          <w:rFonts w:ascii="Times New Roman" w:hAnsi="Times New Roman"/>
          <w:color w:val="000000"/>
          <w:sz w:val="28"/>
          <w:szCs w:val="28"/>
          <w:lang w:eastAsia="en-US"/>
        </w:rPr>
      </w:pPr>
      <w:r w:rsidRPr="00654404">
        <w:rPr>
          <w:rFonts w:ascii="Times New Roman" w:hAnsi="Times New Roman"/>
          <w:color w:val="000000"/>
          <w:sz w:val="28"/>
          <w:szCs w:val="28"/>
          <w:lang w:eastAsia="en-US"/>
        </w:rPr>
        <w:t xml:space="preserve">„Euro 200” </w:t>
      </w:r>
    </w:p>
    <w:p w:rsidR="009A14AF" w:rsidRPr="00654404" w:rsidRDefault="009A14AF" w:rsidP="002D14E1">
      <w:pPr>
        <w:pStyle w:val="ListParagraph"/>
        <w:numPr>
          <w:ilvl w:val="0"/>
          <w:numId w:val="146"/>
        </w:numPr>
        <w:spacing w:after="0" w:line="240" w:lineRule="auto"/>
        <w:ind w:left="1985" w:hanging="284"/>
        <w:contextualSpacing/>
        <w:jc w:val="both"/>
        <w:rPr>
          <w:rFonts w:ascii="Times New Roman" w:hAnsi="Times New Roman"/>
          <w:color w:val="000000"/>
          <w:sz w:val="28"/>
          <w:szCs w:val="28"/>
          <w:lang w:eastAsia="en-US"/>
        </w:rPr>
      </w:pPr>
      <w:r w:rsidRPr="00654404">
        <w:rPr>
          <w:rFonts w:ascii="Times New Roman" w:hAnsi="Times New Roman"/>
          <w:color w:val="000000"/>
          <w:sz w:val="28"/>
          <w:szCs w:val="28"/>
          <w:lang w:eastAsia="en-US"/>
        </w:rPr>
        <w:t>„Bani de liceu”</w:t>
      </w:r>
    </w:p>
    <w:p w:rsidR="009A14AF" w:rsidRPr="00654404" w:rsidRDefault="009A14AF" w:rsidP="002D14E1">
      <w:pPr>
        <w:pStyle w:val="ListParagraph"/>
        <w:numPr>
          <w:ilvl w:val="0"/>
          <w:numId w:val="146"/>
        </w:numPr>
        <w:spacing w:after="0" w:line="240" w:lineRule="auto"/>
        <w:ind w:left="1985" w:hanging="284"/>
        <w:contextualSpacing/>
        <w:jc w:val="both"/>
        <w:rPr>
          <w:rFonts w:ascii="Times New Roman" w:hAnsi="Times New Roman"/>
          <w:color w:val="000000"/>
          <w:sz w:val="28"/>
          <w:szCs w:val="28"/>
          <w:lang w:eastAsia="en-US"/>
        </w:rPr>
      </w:pPr>
      <w:r w:rsidRPr="00654404">
        <w:rPr>
          <w:rFonts w:ascii="Times New Roman" w:hAnsi="Times New Roman"/>
          <w:color w:val="000000"/>
          <w:sz w:val="28"/>
          <w:szCs w:val="28"/>
          <w:lang w:eastAsia="en-US"/>
        </w:rPr>
        <w:t>„Bursa profesională”</w:t>
      </w:r>
    </w:p>
    <w:p w:rsidR="009A14AF" w:rsidRPr="00654404" w:rsidRDefault="009A14AF" w:rsidP="002D14E1">
      <w:pPr>
        <w:pStyle w:val="ListParagraph"/>
        <w:numPr>
          <w:ilvl w:val="0"/>
          <w:numId w:val="146"/>
        </w:numPr>
        <w:spacing w:after="0" w:line="240" w:lineRule="auto"/>
        <w:ind w:left="1985" w:hanging="284"/>
        <w:contextualSpacing/>
        <w:jc w:val="both"/>
        <w:rPr>
          <w:rFonts w:ascii="Times New Roman" w:hAnsi="Times New Roman"/>
          <w:color w:val="000000"/>
          <w:sz w:val="28"/>
          <w:szCs w:val="28"/>
          <w:lang w:eastAsia="en-US"/>
        </w:rPr>
      </w:pPr>
      <w:r w:rsidRPr="00654404">
        <w:rPr>
          <w:rFonts w:ascii="Times New Roman" w:hAnsi="Times New Roman"/>
          <w:color w:val="000000"/>
          <w:sz w:val="28"/>
          <w:szCs w:val="28"/>
          <w:lang w:eastAsia="en-US"/>
        </w:rPr>
        <w:t>„Programul de incurajare a consumului de fructe in scoli”</w:t>
      </w:r>
    </w:p>
    <w:p w:rsidR="009A14AF" w:rsidRPr="007A4607" w:rsidRDefault="009A14AF" w:rsidP="002D14E1">
      <w:pPr>
        <w:pStyle w:val="ListParagraph"/>
        <w:numPr>
          <w:ilvl w:val="1"/>
          <w:numId w:val="148"/>
        </w:numPr>
        <w:spacing w:after="0" w:line="240" w:lineRule="auto"/>
        <w:ind w:left="1276" w:hanging="425"/>
        <w:jc w:val="both"/>
        <w:rPr>
          <w:rFonts w:ascii="Times New Roman" w:hAnsi="Times New Roman"/>
          <w:color w:val="000000"/>
          <w:sz w:val="28"/>
          <w:szCs w:val="28"/>
          <w:lang w:eastAsia="en-US"/>
        </w:rPr>
      </w:pPr>
      <w:r w:rsidRPr="007A4607">
        <w:rPr>
          <w:rFonts w:ascii="Times New Roman" w:hAnsi="Times New Roman"/>
          <w:color w:val="000000"/>
          <w:sz w:val="28"/>
          <w:szCs w:val="28"/>
          <w:lang w:eastAsia="en-US"/>
        </w:rPr>
        <w:t>asigurarea condiţiilor de însuşire a limbii materne de către elevii de etnie rromă</w:t>
      </w:r>
      <w:r>
        <w:rPr>
          <w:rFonts w:ascii="Times New Roman" w:hAnsi="Times New Roman"/>
          <w:color w:val="000000"/>
          <w:sz w:val="28"/>
          <w:szCs w:val="28"/>
          <w:lang w:eastAsia="en-US"/>
        </w:rPr>
        <w:t>;</w:t>
      </w:r>
    </w:p>
    <w:p w:rsidR="009A14AF" w:rsidRPr="00747823" w:rsidRDefault="009A14AF" w:rsidP="002D14E1">
      <w:pPr>
        <w:pStyle w:val="ListParagraph"/>
        <w:numPr>
          <w:ilvl w:val="1"/>
          <w:numId w:val="148"/>
        </w:numPr>
        <w:spacing w:after="0" w:line="240" w:lineRule="auto"/>
        <w:ind w:left="1276" w:hanging="425"/>
        <w:jc w:val="both"/>
        <w:rPr>
          <w:color w:val="000000"/>
          <w:sz w:val="28"/>
          <w:szCs w:val="28"/>
        </w:rPr>
      </w:pPr>
      <w:r w:rsidRPr="007A4607">
        <w:rPr>
          <w:rFonts w:ascii="Times New Roman" w:hAnsi="Times New Roman"/>
          <w:color w:val="000000"/>
          <w:sz w:val="28"/>
          <w:szCs w:val="28"/>
          <w:lang w:eastAsia="en-US"/>
        </w:rPr>
        <w:t>dezvoltarea programului “Şcoala de după şcoală” (pentru învăţământul primar şi gimnazial) şi a unor programe educative .Existenţa a cel puţin 13 unităţi şcolare gimnaziale şi 2 unităţi liceale în care să se desfăşoare astfel de programe/proiecte (pentru elevii navetişti, din învăţământul liceal şi profesional)</w:t>
      </w:r>
      <w:r>
        <w:rPr>
          <w:rFonts w:ascii="Times New Roman" w:hAnsi="Times New Roman"/>
          <w:color w:val="000000"/>
          <w:sz w:val="28"/>
          <w:szCs w:val="28"/>
          <w:lang w:eastAsia="en-US"/>
        </w:rPr>
        <w:t>.</w:t>
      </w:r>
    </w:p>
    <w:p w:rsidR="009A14AF" w:rsidRPr="007A4607" w:rsidRDefault="009A14AF" w:rsidP="00747823">
      <w:pPr>
        <w:pStyle w:val="ListParagraph"/>
        <w:spacing w:after="0" w:line="240" w:lineRule="auto"/>
        <w:ind w:left="1276"/>
        <w:jc w:val="both"/>
        <w:rPr>
          <w:color w:val="000000"/>
          <w:sz w:val="28"/>
          <w:szCs w:val="28"/>
        </w:rPr>
      </w:pPr>
    </w:p>
    <w:p w:rsidR="009A14AF" w:rsidRDefault="009A14AF" w:rsidP="00155FE8">
      <w:pPr>
        <w:pStyle w:val="ListParagraph"/>
        <w:numPr>
          <w:ilvl w:val="0"/>
          <w:numId w:val="13"/>
        </w:numPr>
        <w:spacing w:after="0" w:line="240" w:lineRule="auto"/>
        <w:ind w:left="714" w:hanging="357"/>
        <w:jc w:val="both"/>
        <w:rPr>
          <w:rFonts w:ascii="Times New Roman" w:hAnsi="Times New Roman"/>
          <w:b/>
          <w:color w:val="000000"/>
          <w:sz w:val="28"/>
          <w:szCs w:val="28"/>
        </w:rPr>
      </w:pPr>
      <w:r w:rsidRPr="007A4350">
        <w:rPr>
          <w:rFonts w:ascii="Times New Roman" w:hAnsi="Times New Roman"/>
          <w:b/>
          <w:color w:val="000000"/>
          <w:sz w:val="28"/>
          <w:szCs w:val="28"/>
        </w:rPr>
        <w:t>Eficientizarea relaţiilor parteneriale şi dezvoltarea de noi parteneriate</w:t>
      </w:r>
    </w:p>
    <w:p w:rsidR="009A14AF" w:rsidRPr="007A4350" w:rsidRDefault="009A14AF" w:rsidP="002D14E1">
      <w:pPr>
        <w:pStyle w:val="ListParagraph"/>
        <w:numPr>
          <w:ilvl w:val="1"/>
          <w:numId w:val="149"/>
        </w:numPr>
        <w:spacing w:after="0" w:line="240" w:lineRule="auto"/>
        <w:ind w:left="1434" w:hanging="441"/>
        <w:jc w:val="both"/>
        <w:rPr>
          <w:rFonts w:ascii="Times New Roman" w:hAnsi="Times New Roman"/>
          <w:color w:val="000000"/>
          <w:sz w:val="28"/>
          <w:szCs w:val="28"/>
          <w:lang w:eastAsia="en-US"/>
        </w:rPr>
      </w:pPr>
      <w:r w:rsidRPr="007A4350">
        <w:rPr>
          <w:rFonts w:ascii="Times New Roman" w:hAnsi="Times New Roman"/>
          <w:color w:val="000000"/>
          <w:sz w:val="28"/>
          <w:szCs w:val="28"/>
          <w:lang w:eastAsia="en-US"/>
        </w:rPr>
        <w:t xml:space="preserve">asigurarea accesului şcolilor la programele de cooperare în educaţie finanţate din fonduri europene; </w:t>
      </w:r>
    </w:p>
    <w:p w:rsidR="009A14AF" w:rsidRPr="007A4350" w:rsidRDefault="009A14AF" w:rsidP="002D14E1">
      <w:pPr>
        <w:pStyle w:val="ListParagraph"/>
        <w:numPr>
          <w:ilvl w:val="1"/>
          <w:numId w:val="149"/>
        </w:numPr>
        <w:spacing w:after="0" w:line="240" w:lineRule="auto"/>
        <w:ind w:left="1434" w:hanging="441"/>
        <w:jc w:val="both"/>
        <w:rPr>
          <w:rFonts w:ascii="Times New Roman" w:hAnsi="Times New Roman"/>
          <w:color w:val="000000"/>
          <w:sz w:val="28"/>
          <w:szCs w:val="28"/>
          <w:lang w:eastAsia="en-US"/>
        </w:rPr>
      </w:pPr>
      <w:r w:rsidRPr="007A4350">
        <w:rPr>
          <w:rFonts w:ascii="Times New Roman" w:hAnsi="Times New Roman"/>
          <w:color w:val="000000"/>
          <w:sz w:val="28"/>
          <w:szCs w:val="28"/>
          <w:lang w:eastAsia="en-US"/>
        </w:rPr>
        <w:t>asigurarea accesului la formare, în domeniul elaborării/implementării proiectelor, a unui număr cât mai mare de beneficiari;</w:t>
      </w:r>
    </w:p>
    <w:p w:rsidR="009A14AF" w:rsidRPr="007A4350" w:rsidRDefault="009A14AF" w:rsidP="002D14E1">
      <w:pPr>
        <w:pStyle w:val="ListParagraph"/>
        <w:numPr>
          <w:ilvl w:val="1"/>
          <w:numId w:val="149"/>
        </w:numPr>
        <w:spacing w:after="0" w:line="240" w:lineRule="auto"/>
        <w:ind w:left="1434" w:hanging="441"/>
        <w:jc w:val="both"/>
        <w:rPr>
          <w:rFonts w:ascii="Times New Roman" w:hAnsi="Times New Roman"/>
          <w:color w:val="000000"/>
          <w:sz w:val="28"/>
          <w:szCs w:val="28"/>
          <w:lang w:eastAsia="en-US"/>
        </w:rPr>
      </w:pPr>
      <w:r w:rsidRPr="007A4350">
        <w:rPr>
          <w:rFonts w:ascii="Times New Roman" w:hAnsi="Times New Roman"/>
          <w:color w:val="000000"/>
          <w:sz w:val="28"/>
          <w:szCs w:val="28"/>
          <w:lang w:eastAsia="en-US"/>
        </w:rPr>
        <w:t>dezvoltarea parteneriatelor transnaţionale europene</w:t>
      </w:r>
      <w:r>
        <w:rPr>
          <w:rFonts w:ascii="Times New Roman" w:hAnsi="Times New Roman"/>
          <w:color w:val="000000"/>
          <w:sz w:val="28"/>
          <w:szCs w:val="28"/>
          <w:lang w:eastAsia="en-US"/>
        </w:rPr>
        <w:t>;</w:t>
      </w:r>
    </w:p>
    <w:p w:rsidR="009A14AF" w:rsidRPr="007A4350" w:rsidRDefault="009A14AF" w:rsidP="002D14E1">
      <w:pPr>
        <w:pStyle w:val="ListParagraph"/>
        <w:numPr>
          <w:ilvl w:val="1"/>
          <w:numId w:val="149"/>
        </w:numPr>
        <w:spacing w:after="0" w:line="240" w:lineRule="auto"/>
        <w:ind w:left="1434" w:hanging="441"/>
        <w:jc w:val="both"/>
        <w:rPr>
          <w:rFonts w:ascii="Times New Roman" w:hAnsi="Times New Roman"/>
          <w:color w:val="000000"/>
          <w:sz w:val="28"/>
          <w:szCs w:val="28"/>
          <w:lang w:eastAsia="en-US"/>
        </w:rPr>
      </w:pPr>
      <w:r w:rsidRPr="007A4350">
        <w:rPr>
          <w:rFonts w:ascii="Times New Roman" w:hAnsi="Times New Roman"/>
          <w:color w:val="000000"/>
          <w:sz w:val="28"/>
          <w:szCs w:val="28"/>
          <w:lang w:eastAsia="en-US"/>
        </w:rPr>
        <w:lastRenderedPageBreak/>
        <w:t>monitorizarea programelor de parteneriat şi promovarea bunei practici în domeniu</w:t>
      </w:r>
      <w:r>
        <w:rPr>
          <w:rFonts w:ascii="Times New Roman" w:hAnsi="Times New Roman"/>
          <w:color w:val="000000"/>
          <w:sz w:val="28"/>
          <w:szCs w:val="28"/>
          <w:lang w:eastAsia="en-US"/>
        </w:rPr>
        <w:t>;</w:t>
      </w:r>
    </w:p>
    <w:p w:rsidR="009A14AF" w:rsidRPr="007A4350" w:rsidRDefault="009A14AF" w:rsidP="002D14E1">
      <w:pPr>
        <w:pStyle w:val="ListParagraph"/>
        <w:numPr>
          <w:ilvl w:val="1"/>
          <w:numId w:val="149"/>
        </w:numPr>
        <w:spacing w:after="0" w:line="240" w:lineRule="auto"/>
        <w:ind w:left="1434" w:hanging="441"/>
        <w:jc w:val="both"/>
        <w:rPr>
          <w:rFonts w:ascii="Times New Roman" w:hAnsi="Times New Roman"/>
          <w:color w:val="000000"/>
          <w:sz w:val="28"/>
          <w:szCs w:val="28"/>
          <w:lang w:eastAsia="en-US"/>
        </w:rPr>
      </w:pPr>
      <w:r w:rsidRPr="007A4350">
        <w:rPr>
          <w:rFonts w:ascii="Times New Roman" w:hAnsi="Times New Roman"/>
          <w:color w:val="000000"/>
          <w:sz w:val="28"/>
          <w:szCs w:val="28"/>
          <w:lang w:eastAsia="en-US"/>
        </w:rPr>
        <w:t>sprijinirea activităţilor civice organizate de primării;</w:t>
      </w:r>
    </w:p>
    <w:p w:rsidR="009A14AF" w:rsidRPr="007A4350" w:rsidRDefault="009A14AF" w:rsidP="002D14E1">
      <w:pPr>
        <w:pStyle w:val="ListParagraph"/>
        <w:numPr>
          <w:ilvl w:val="1"/>
          <w:numId w:val="149"/>
        </w:numPr>
        <w:spacing w:after="0" w:line="240" w:lineRule="auto"/>
        <w:ind w:left="1434" w:hanging="441"/>
        <w:jc w:val="both"/>
        <w:rPr>
          <w:rFonts w:ascii="Times New Roman" w:hAnsi="Times New Roman"/>
          <w:color w:val="000000"/>
          <w:sz w:val="28"/>
          <w:szCs w:val="28"/>
          <w:lang w:eastAsia="en-US"/>
        </w:rPr>
      </w:pPr>
      <w:r w:rsidRPr="007A4350">
        <w:rPr>
          <w:rFonts w:ascii="Times New Roman" w:hAnsi="Times New Roman"/>
          <w:color w:val="000000"/>
          <w:sz w:val="28"/>
          <w:szCs w:val="28"/>
          <w:lang w:eastAsia="en-US"/>
        </w:rPr>
        <w:t>iniţierea de proiecte de parteneriat care să vizeze diminuarea absenteismului şcolar;</w:t>
      </w:r>
    </w:p>
    <w:p w:rsidR="009A14AF" w:rsidRDefault="009A14AF" w:rsidP="002D14E1">
      <w:pPr>
        <w:pStyle w:val="ListParagraph"/>
        <w:numPr>
          <w:ilvl w:val="1"/>
          <w:numId w:val="149"/>
        </w:numPr>
        <w:spacing w:after="0" w:line="240" w:lineRule="auto"/>
        <w:ind w:left="1434" w:hanging="441"/>
        <w:jc w:val="both"/>
        <w:rPr>
          <w:rFonts w:ascii="Times New Roman" w:hAnsi="Times New Roman"/>
          <w:color w:val="000000"/>
          <w:sz w:val="28"/>
          <w:szCs w:val="28"/>
          <w:lang w:eastAsia="en-US"/>
        </w:rPr>
      </w:pPr>
      <w:r w:rsidRPr="007A4350">
        <w:rPr>
          <w:rFonts w:ascii="Times New Roman" w:hAnsi="Times New Roman"/>
          <w:color w:val="000000"/>
          <w:sz w:val="28"/>
          <w:szCs w:val="28"/>
          <w:lang w:eastAsia="en-US"/>
        </w:rPr>
        <w:t>respectarea relaţiei de subordonare Instituţia Prefectului – Inspectoratul Şcolar şi menţinerea relaţiilor de colaborare Consiliul Judeţean – Inspectoratul Şcolar</w:t>
      </w:r>
      <w:r>
        <w:rPr>
          <w:rFonts w:ascii="Times New Roman" w:hAnsi="Times New Roman"/>
          <w:color w:val="000000"/>
          <w:sz w:val="28"/>
          <w:szCs w:val="28"/>
          <w:lang w:eastAsia="en-US"/>
        </w:rPr>
        <w:t>.</w:t>
      </w:r>
    </w:p>
    <w:p w:rsidR="009A14AF" w:rsidRPr="007A4350" w:rsidRDefault="009A14AF" w:rsidP="00620065">
      <w:pPr>
        <w:pStyle w:val="ListParagraph"/>
        <w:spacing w:after="0" w:line="240" w:lineRule="auto"/>
        <w:ind w:left="1434"/>
        <w:jc w:val="both"/>
        <w:rPr>
          <w:rFonts w:ascii="Times New Roman" w:hAnsi="Times New Roman"/>
          <w:color w:val="000000"/>
          <w:sz w:val="28"/>
          <w:szCs w:val="28"/>
          <w:lang w:eastAsia="en-US"/>
        </w:rPr>
      </w:pPr>
    </w:p>
    <w:p w:rsidR="009A14AF" w:rsidRDefault="009A14AF" w:rsidP="00A210EF">
      <w:pPr>
        <w:pStyle w:val="ListParagraph"/>
        <w:numPr>
          <w:ilvl w:val="0"/>
          <w:numId w:val="13"/>
        </w:numPr>
        <w:spacing w:after="0" w:line="240" w:lineRule="auto"/>
        <w:ind w:left="714" w:hanging="357"/>
        <w:jc w:val="both"/>
        <w:rPr>
          <w:rFonts w:ascii="Times New Roman" w:hAnsi="Times New Roman"/>
          <w:b/>
          <w:color w:val="000000"/>
          <w:sz w:val="28"/>
          <w:szCs w:val="28"/>
        </w:rPr>
      </w:pPr>
      <w:r w:rsidRPr="007A4350">
        <w:rPr>
          <w:rFonts w:ascii="Times New Roman" w:hAnsi="Times New Roman"/>
          <w:b/>
          <w:color w:val="000000"/>
          <w:sz w:val="28"/>
          <w:szCs w:val="28"/>
        </w:rPr>
        <w:t xml:space="preserve">Extinderea educatiei antreprenoriale  la toate </w:t>
      </w:r>
      <w:r w:rsidRPr="00A210EF">
        <w:rPr>
          <w:rFonts w:ascii="Times New Roman" w:hAnsi="Times New Roman"/>
          <w:b/>
          <w:color w:val="000000"/>
          <w:sz w:val="28"/>
          <w:szCs w:val="28"/>
        </w:rPr>
        <w:t>ș</w:t>
      </w:r>
      <w:r w:rsidRPr="007A4350">
        <w:rPr>
          <w:rFonts w:ascii="Times New Roman" w:hAnsi="Times New Roman"/>
          <w:b/>
          <w:color w:val="000000"/>
          <w:sz w:val="28"/>
          <w:szCs w:val="28"/>
        </w:rPr>
        <w:t xml:space="preserve">colile </w:t>
      </w:r>
      <w:r w:rsidRPr="00A210EF">
        <w:rPr>
          <w:rFonts w:ascii="Times New Roman" w:hAnsi="Times New Roman"/>
          <w:b/>
          <w:color w:val="000000"/>
          <w:sz w:val="28"/>
          <w:szCs w:val="28"/>
        </w:rPr>
        <w:t>ș</w:t>
      </w:r>
      <w:r w:rsidRPr="007A4350">
        <w:rPr>
          <w:rFonts w:ascii="Times New Roman" w:hAnsi="Times New Roman"/>
          <w:b/>
          <w:color w:val="000000"/>
          <w:sz w:val="28"/>
          <w:szCs w:val="28"/>
        </w:rPr>
        <w:t>i  programelor educaţionale cu piaţa muncii</w:t>
      </w:r>
    </w:p>
    <w:p w:rsidR="009A14AF" w:rsidRPr="00DC19DD" w:rsidRDefault="009A14AF" w:rsidP="002D14E1">
      <w:pPr>
        <w:pStyle w:val="ListParagraph"/>
        <w:numPr>
          <w:ilvl w:val="1"/>
          <w:numId w:val="150"/>
        </w:numPr>
        <w:spacing w:after="0" w:line="240" w:lineRule="auto"/>
        <w:ind w:left="1418" w:hanging="425"/>
        <w:jc w:val="both"/>
        <w:rPr>
          <w:rFonts w:ascii="Times New Roman" w:hAnsi="Times New Roman"/>
          <w:color w:val="000000"/>
          <w:sz w:val="28"/>
          <w:szCs w:val="28"/>
          <w:lang w:eastAsia="en-US"/>
        </w:rPr>
      </w:pPr>
      <w:r w:rsidRPr="00DC19DD">
        <w:rPr>
          <w:rFonts w:ascii="Times New Roman" w:hAnsi="Times New Roman"/>
          <w:color w:val="000000"/>
          <w:sz w:val="28"/>
          <w:szCs w:val="28"/>
          <w:lang w:eastAsia="en-US"/>
        </w:rPr>
        <w:t>fundamentarea corectă a planului de şcolarizare</w:t>
      </w:r>
      <w:r>
        <w:rPr>
          <w:rFonts w:ascii="Times New Roman" w:hAnsi="Times New Roman"/>
          <w:color w:val="000000"/>
          <w:sz w:val="28"/>
          <w:szCs w:val="28"/>
          <w:lang w:eastAsia="en-US"/>
        </w:rPr>
        <w:t>;</w:t>
      </w:r>
    </w:p>
    <w:p w:rsidR="009A14AF" w:rsidRPr="00DC19DD" w:rsidRDefault="009A14AF" w:rsidP="002D14E1">
      <w:pPr>
        <w:pStyle w:val="ListParagraph"/>
        <w:numPr>
          <w:ilvl w:val="1"/>
          <w:numId w:val="150"/>
        </w:numPr>
        <w:spacing w:after="0" w:line="240" w:lineRule="auto"/>
        <w:ind w:left="1418" w:hanging="425"/>
        <w:jc w:val="both"/>
        <w:rPr>
          <w:rFonts w:ascii="Times New Roman" w:hAnsi="Times New Roman"/>
          <w:color w:val="000000"/>
          <w:sz w:val="28"/>
          <w:szCs w:val="28"/>
          <w:lang w:eastAsia="en-US"/>
        </w:rPr>
      </w:pPr>
      <w:r w:rsidRPr="00DC19DD">
        <w:rPr>
          <w:rFonts w:ascii="Times New Roman" w:hAnsi="Times New Roman"/>
          <w:color w:val="000000"/>
          <w:sz w:val="28"/>
          <w:szCs w:val="28"/>
          <w:lang w:eastAsia="en-US"/>
        </w:rPr>
        <w:t>adaptarea curriculum-ului şcolar la dispoziţia şcolii</w:t>
      </w:r>
      <w:r>
        <w:rPr>
          <w:rFonts w:ascii="Times New Roman" w:hAnsi="Times New Roman"/>
          <w:color w:val="000000"/>
          <w:sz w:val="28"/>
          <w:szCs w:val="28"/>
          <w:lang w:eastAsia="en-US"/>
        </w:rPr>
        <w:t>;</w:t>
      </w:r>
    </w:p>
    <w:p w:rsidR="009A14AF" w:rsidRPr="00DC19DD" w:rsidRDefault="009A14AF" w:rsidP="002D14E1">
      <w:pPr>
        <w:pStyle w:val="ListParagraph"/>
        <w:numPr>
          <w:ilvl w:val="1"/>
          <w:numId w:val="150"/>
        </w:numPr>
        <w:spacing w:after="0" w:line="240" w:lineRule="auto"/>
        <w:ind w:left="1418" w:hanging="425"/>
        <w:jc w:val="both"/>
        <w:rPr>
          <w:rFonts w:ascii="Times New Roman" w:hAnsi="Times New Roman"/>
          <w:color w:val="000000"/>
          <w:sz w:val="28"/>
          <w:szCs w:val="28"/>
          <w:lang w:eastAsia="en-US"/>
        </w:rPr>
      </w:pPr>
      <w:r w:rsidRPr="00DC19DD">
        <w:rPr>
          <w:rFonts w:ascii="Times New Roman" w:hAnsi="Times New Roman"/>
          <w:color w:val="000000"/>
          <w:sz w:val="28"/>
          <w:szCs w:val="28"/>
          <w:lang w:eastAsia="en-US"/>
        </w:rPr>
        <w:t>corelarea învăţământului profesional şi tehnic cu cerinţele agenţilor economici</w:t>
      </w:r>
      <w:r>
        <w:rPr>
          <w:rFonts w:ascii="Times New Roman" w:hAnsi="Times New Roman"/>
          <w:color w:val="000000"/>
          <w:sz w:val="28"/>
          <w:szCs w:val="28"/>
          <w:lang w:eastAsia="en-US"/>
        </w:rPr>
        <w:t>;</w:t>
      </w:r>
    </w:p>
    <w:p w:rsidR="009A14AF" w:rsidRPr="00DC19DD" w:rsidRDefault="009A14AF" w:rsidP="002D14E1">
      <w:pPr>
        <w:pStyle w:val="ListParagraph"/>
        <w:numPr>
          <w:ilvl w:val="1"/>
          <w:numId w:val="150"/>
        </w:numPr>
        <w:spacing w:after="0" w:line="240" w:lineRule="auto"/>
        <w:ind w:left="1418" w:hanging="425"/>
        <w:jc w:val="both"/>
        <w:rPr>
          <w:rFonts w:ascii="Times New Roman" w:hAnsi="Times New Roman"/>
          <w:color w:val="000000"/>
          <w:sz w:val="28"/>
          <w:szCs w:val="28"/>
          <w:lang w:eastAsia="en-US"/>
        </w:rPr>
      </w:pPr>
      <w:r w:rsidRPr="00DC19DD">
        <w:rPr>
          <w:rFonts w:ascii="Times New Roman" w:hAnsi="Times New Roman"/>
          <w:color w:val="000000"/>
          <w:sz w:val="28"/>
          <w:szCs w:val="28"/>
          <w:lang w:eastAsia="en-US"/>
        </w:rPr>
        <w:t>extinderea activităţilor extraşcolare</w:t>
      </w:r>
      <w:r>
        <w:rPr>
          <w:rFonts w:ascii="Times New Roman" w:hAnsi="Times New Roman"/>
          <w:color w:val="000000"/>
          <w:sz w:val="28"/>
          <w:szCs w:val="28"/>
          <w:lang w:eastAsia="en-US"/>
        </w:rPr>
        <w:t>;</w:t>
      </w:r>
    </w:p>
    <w:p w:rsidR="009A14AF" w:rsidRPr="00DC19DD" w:rsidRDefault="009A14AF" w:rsidP="002D14E1">
      <w:pPr>
        <w:pStyle w:val="ListParagraph"/>
        <w:numPr>
          <w:ilvl w:val="1"/>
          <w:numId w:val="150"/>
        </w:numPr>
        <w:spacing w:after="0" w:line="240" w:lineRule="auto"/>
        <w:ind w:left="1418" w:hanging="425"/>
        <w:jc w:val="both"/>
        <w:rPr>
          <w:rFonts w:ascii="Times New Roman" w:hAnsi="Times New Roman"/>
          <w:color w:val="000000"/>
          <w:sz w:val="28"/>
          <w:szCs w:val="28"/>
          <w:lang w:eastAsia="en-US"/>
        </w:rPr>
      </w:pPr>
      <w:r w:rsidRPr="00DC19DD">
        <w:rPr>
          <w:rFonts w:ascii="Times New Roman" w:hAnsi="Times New Roman"/>
          <w:color w:val="000000"/>
          <w:sz w:val="28"/>
          <w:szCs w:val="28"/>
          <w:lang w:eastAsia="en-US"/>
        </w:rPr>
        <w:t>dezvoltarea stagiilor de practică de specialitate/intership</w:t>
      </w:r>
      <w:r>
        <w:rPr>
          <w:rFonts w:ascii="Times New Roman" w:hAnsi="Times New Roman"/>
          <w:color w:val="000000"/>
          <w:sz w:val="28"/>
          <w:szCs w:val="28"/>
          <w:lang w:eastAsia="en-US"/>
        </w:rPr>
        <w:t>;</w:t>
      </w:r>
    </w:p>
    <w:p w:rsidR="009A14AF" w:rsidRPr="00DC19DD" w:rsidRDefault="009A14AF" w:rsidP="002D14E1">
      <w:pPr>
        <w:pStyle w:val="ListParagraph"/>
        <w:numPr>
          <w:ilvl w:val="1"/>
          <w:numId w:val="150"/>
        </w:numPr>
        <w:spacing w:after="0" w:line="240" w:lineRule="auto"/>
        <w:ind w:left="1418" w:hanging="425"/>
        <w:jc w:val="both"/>
        <w:rPr>
          <w:rFonts w:ascii="Times New Roman" w:hAnsi="Times New Roman"/>
          <w:color w:val="000000"/>
          <w:sz w:val="28"/>
          <w:szCs w:val="28"/>
          <w:lang w:eastAsia="en-US"/>
        </w:rPr>
      </w:pPr>
      <w:r w:rsidRPr="00DC19DD">
        <w:rPr>
          <w:rFonts w:ascii="Times New Roman" w:hAnsi="Times New Roman"/>
          <w:color w:val="000000"/>
          <w:sz w:val="28"/>
          <w:szCs w:val="28"/>
          <w:lang w:eastAsia="en-US"/>
        </w:rPr>
        <w:t>urmărirea absolvenţilor pe parcursul traseului lor profesional pentru a înregistra feed-back-ului privind succesul lor încarieră</w:t>
      </w:r>
      <w:r>
        <w:rPr>
          <w:rFonts w:ascii="Times New Roman" w:hAnsi="Times New Roman"/>
          <w:color w:val="000000"/>
          <w:sz w:val="28"/>
          <w:szCs w:val="28"/>
          <w:lang w:eastAsia="en-US"/>
        </w:rPr>
        <w:t>:</w:t>
      </w:r>
    </w:p>
    <w:p w:rsidR="009A14AF" w:rsidRPr="00DC19DD" w:rsidRDefault="009A14AF" w:rsidP="002D14E1">
      <w:pPr>
        <w:pStyle w:val="ListParagraph"/>
        <w:numPr>
          <w:ilvl w:val="1"/>
          <w:numId w:val="150"/>
        </w:numPr>
        <w:autoSpaceDE w:val="0"/>
        <w:autoSpaceDN w:val="0"/>
        <w:adjustRightInd w:val="0"/>
        <w:spacing w:after="0" w:line="240" w:lineRule="auto"/>
        <w:ind w:left="1418" w:right="115" w:hanging="425"/>
        <w:jc w:val="both"/>
        <w:rPr>
          <w:rFonts w:ascii="Times New Roman" w:hAnsi="Times New Roman"/>
          <w:color w:val="000000"/>
          <w:sz w:val="28"/>
          <w:szCs w:val="28"/>
          <w:lang w:eastAsia="en-US"/>
        </w:rPr>
      </w:pPr>
      <w:r w:rsidRPr="00DC19DD">
        <w:rPr>
          <w:rFonts w:ascii="Times New Roman" w:hAnsi="Times New Roman"/>
          <w:color w:val="000000"/>
          <w:sz w:val="28"/>
          <w:szCs w:val="28"/>
          <w:lang w:eastAsia="en-US"/>
        </w:rPr>
        <w:t>revigorarea învăţământului profesional, prin creşterea cu încă una a numărului de clase de şcoală profesională, în c</w:t>
      </w:r>
      <w:r>
        <w:rPr>
          <w:rFonts w:ascii="Times New Roman" w:hAnsi="Times New Roman"/>
          <w:color w:val="000000"/>
          <w:sz w:val="28"/>
          <w:szCs w:val="28"/>
          <w:lang w:eastAsia="en-US"/>
        </w:rPr>
        <w:t>adrul fiecărui liceu tehnologic.</w:t>
      </w:r>
    </w:p>
    <w:p w:rsidR="009A14AF" w:rsidRPr="007A4350" w:rsidRDefault="009A14AF" w:rsidP="00620065">
      <w:pPr>
        <w:autoSpaceDE w:val="0"/>
        <w:autoSpaceDN w:val="0"/>
        <w:adjustRightInd w:val="0"/>
        <w:ind w:right="115"/>
        <w:jc w:val="both"/>
        <w:rPr>
          <w:b/>
          <w:color w:val="000000"/>
          <w:sz w:val="28"/>
          <w:szCs w:val="28"/>
        </w:rPr>
      </w:pPr>
    </w:p>
    <w:p w:rsidR="009A14AF" w:rsidRDefault="009A14AF" w:rsidP="00155FE8">
      <w:pPr>
        <w:pStyle w:val="ListParagraph"/>
        <w:numPr>
          <w:ilvl w:val="0"/>
          <w:numId w:val="13"/>
        </w:numPr>
        <w:autoSpaceDE w:val="0"/>
        <w:autoSpaceDN w:val="0"/>
        <w:adjustRightInd w:val="0"/>
        <w:spacing w:after="0" w:line="240" w:lineRule="auto"/>
        <w:ind w:right="115"/>
        <w:jc w:val="both"/>
        <w:rPr>
          <w:rFonts w:ascii="Times New Roman" w:hAnsi="Times New Roman"/>
          <w:b/>
          <w:color w:val="000000"/>
          <w:sz w:val="28"/>
          <w:szCs w:val="28"/>
        </w:rPr>
      </w:pPr>
      <w:r w:rsidRPr="00FA6E4D">
        <w:rPr>
          <w:rFonts w:ascii="Times New Roman" w:hAnsi="Times New Roman"/>
          <w:b/>
          <w:color w:val="000000"/>
          <w:sz w:val="28"/>
          <w:szCs w:val="28"/>
        </w:rPr>
        <w:t>Promovarea profesioniştilor în managementul educaţional</w:t>
      </w:r>
    </w:p>
    <w:p w:rsidR="009A14AF" w:rsidRPr="00FA6E4D" w:rsidRDefault="009A14AF" w:rsidP="002D14E1">
      <w:pPr>
        <w:pStyle w:val="ListParagraph"/>
        <w:numPr>
          <w:ilvl w:val="0"/>
          <w:numId w:val="151"/>
        </w:numPr>
        <w:spacing w:after="0" w:line="240" w:lineRule="auto"/>
        <w:ind w:left="1418" w:hanging="425"/>
        <w:jc w:val="both"/>
        <w:rPr>
          <w:rFonts w:ascii="Times New Roman" w:hAnsi="Times New Roman"/>
          <w:color w:val="000000"/>
          <w:sz w:val="28"/>
          <w:szCs w:val="28"/>
          <w:lang w:eastAsia="en-US"/>
        </w:rPr>
      </w:pPr>
      <w:r w:rsidRPr="00FA6E4D">
        <w:rPr>
          <w:rFonts w:ascii="Times New Roman" w:hAnsi="Times New Roman"/>
          <w:color w:val="000000"/>
          <w:sz w:val="28"/>
          <w:szCs w:val="28"/>
          <w:lang w:eastAsia="en-US"/>
        </w:rPr>
        <w:t>îmbunătăţirea calităţii managementului educaţional din învăţământul preuniversitar prin revizuirea politicii în domeniu si formarea competenţelor manageriale specifice categoriilor profesionale implicate pentru asigurarea unei mai bune adaptări a educaţiei si formării profesionale iniţiale la nevoile pieţei muncii şi societăţii bazate pe cunoaştere;</w:t>
      </w:r>
    </w:p>
    <w:p w:rsidR="009A14AF" w:rsidRPr="00FA6E4D" w:rsidRDefault="009A14AF" w:rsidP="002D14E1">
      <w:pPr>
        <w:pStyle w:val="ListParagraph"/>
        <w:numPr>
          <w:ilvl w:val="1"/>
          <w:numId w:val="152"/>
        </w:numPr>
        <w:spacing w:after="0" w:line="240" w:lineRule="auto"/>
        <w:ind w:hanging="425"/>
        <w:jc w:val="both"/>
        <w:rPr>
          <w:rFonts w:ascii="Times New Roman" w:hAnsi="Times New Roman"/>
          <w:color w:val="000000"/>
          <w:sz w:val="28"/>
          <w:szCs w:val="28"/>
          <w:lang w:eastAsia="en-US"/>
        </w:rPr>
      </w:pPr>
      <w:r w:rsidRPr="00FA6E4D">
        <w:rPr>
          <w:rFonts w:ascii="Times New Roman" w:hAnsi="Times New Roman"/>
          <w:color w:val="000000"/>
          <w:sz w:val="28"/>
          <w:szCs w:val="28"/>
          <w:lang w:eastAsia="en-US"/>
        </w:rPr>
        <w:t>asigurarea consilierii şi consultanţei manageriale;</w:t>
      </w:r>
    </w:p>
    <w:p w:rsidR="009A14AF" w:rsidRPr="00FA6E4D" w:rsidRDefault="009A14AF" w:rsidP="002D14E1">
      <w:pPr>
        <w:pStyle w:val="ListParagraph"/>
        <w:numPr>
          <w:ilvl w:val="1"/>
          <w:numId w:val="152"/>
        </w:numPr>
        <w:spacing w:after="0" w:line="240" w:lineRule="auto"/>
        <w:ind w:hanging="425"/>
        <w:jc w:val="both"/>
        <w:rPr>
          <w:rFonts w:ascii="Times New Roman" w:hAnsi="Times New Roman"/>
          <w:color w:val="000000"/>
          <w:sz w:val="28"/>
          <w:szCs w:val="28"/>
          <w:lang w:eastAsia="en-US"/>
        </w:rPr>
      </w:pPr>
      <w:r w:rsidRPr="00FA6E4D">
        <w:rPr>
          <w:rFonts w:ascii="Times New Roman" w:hAnsi="Times New Roman"/>
          <w:color w:val="000000"/>
          <w:sz w:val="28"/>
          <w:szCs w:val="28"/>
          <w:lang w:eastAsia="en-US"/>
        </w:rPr>
        <w:t>stabilirea de criterii de performanţă pentru evaluarea continuă a directorilor;</w:t>
      </w:r>
    </w:p>
    <w:p w:rsidR="009A14AF" w:rsidRDefault="009A14AF" w:rsidP="002D14E1">
      <w:pPr>
        <w:pStyle w:val="ListParagraph"/>
        <w:numPr>
          <w:ilvl w:val="1"/>
          <w:numId w:val="152"/>
        </w:numPr>
        <w:autoSpaceDE w:val="0"/>
        <w:autoSpaceDN w:val="0"/>
        <w:adjustRightInd w:val="0"/>
        <w:spacing w:after="0" w:line="240" w:lineRule="auto"/>
        <w:ind w:right="115" w:hanging="425"/>
        <w:jc w:val="both"/>
        <w:rPr>
          <w:rFonts w:ascii="Times New Roman" w:hAnsi="Times New Roman"/>
          <w:color w:val="000000"/>
          <w:sz w:val="28"/>
          <w:szCs w:val="28"/>
          <w:lang w:eastAsia="en-US"/>
        </w:rPr>
      </w:pPr>
      <w:r w:rsidRPr="00FA6E4D">
        <w:rPr>
          <w:rFonts w:ascii="Times New Roman" w:hAnsi="Times New Roman"/>
          <w:color w:val="000000"/>
          <w:sz w:val="28"/>
          <w:szCs w:val="28"/>
          <w:lang w:eastAsia="en-US"/>
        </w:rPr>
        <w:t>participarea directorilor la cursuri de formare în domeniul managementului educaţional;</w:t>
      </w:r>
    </w:p>
    <w:p w:rsidR="009A14AF" w:rsidRPr="00FA6E4D" w:rsidRDefault="009A14AF" w:rsidP="00620065">
      <w:pPr>
        <w:pStyle w:val="ListParagraph"/>
        <w:autoSpaceDE w:val="0"/>
        <w:autoSpaceDN w:val="0"/>
        <w:adjustRightInd w:val="0"/>
        <w:spacing w:after="0" w:line="240" w:lineRule="auto"/>
        <w:ind w:left="1440" w:right="115"/>
        <w:jc w:val="both"/>
        <w:rPr>
          <w:rFonts w:ascii="Times New Roman" w:hAnsi="Times New Roman"/>
          <w:color w:val="000000"/>
          <w:sz w:val="28"/>
          <w:szCs w:val="28"/>
          <w:lang w:eastAsia="en-US"/>
        </w:rPr>
      </w:pPr>
    </w:p>
    <w:p w:rsidR="009A14AF" w:rsidRDefault="009A14AF" w:rsidP="002D14E1">
      <w:pPr>
        <w:pStyle w:val="ListParagraph"/>
        <w:numPr>
          <w:ilvl w:val="0"/>
          <w:numId w:val="153"/>
        </w:numPr>
        <w:spacing w:after="0" w:line="240" w:lineRule="auto"/>
        <w:ind w:left="709" w:hanging="283"/>
        <w:rPr>
          <w:rFonts w:ascii="Times New Roman" w:hAnsi="Times New Roman"/>
          <w:b/>
          <w:color w:val="000000"/>
          <w:sz w:val="28"/>
          <w:szCs w:val="28"/>
        </w:rPr>
      </w:pPr>
      <w:r w:rsidRPr="004C07A4">
        <w:rPr>
          <w:rFonts w:ascii="Times New Roman" w:hAnsi="Times New Roman"/>
          <w:b/>
          <w:color w:val="000000"/>
          <w:sz w:val="28"/>
          <w:szCs w:val="28"/>
        </w:rPr>
        <w:t>Dimensionarea nevoilor de personal – motivarea, formarea şi dezvoltarea de personal</w:t>
      </w:r>
    </w:p>
    <w:p w:rsidR="009A14AF" w:rsidRPr="009E135F" w:rsidRDefault="009A14AF" w:rsidP="002D14E1">
      <w:pPr>
        <w:pStyle w:val="ListParagraph"/>
        <w:numPr>
          <w:ilvl w:val="1"/>
          <w:numId w:val="154"/>
        </w:numPr>
        <w:spacing w:after="0" w:line="240" w:lineRule="auto"/>
        <w:ind w:left="1418" w:hanging="425"/>
        <w:jc w:val="both"/>
        <w:rPr>
          <w:rFonts w:ascii="Times New Roman" w:hAnsi="Times New Roman"/>
          <w:color w:val="000000"/>
          <w:sz w:val="28"/>
          <w:szCs w:val="28"/>
          <w:lang w:eastAsia="en-US"/>
        </w:rPr>
      </w:pPr>
      <w:r w:rsidRPr="009E135F">
        <w:rPr>
          <w:rFonts w:ascii="Times New Roman" w:hAnsi="Times New Roman"/>
          <w:color w:val="000000"/>
          <w:sz w:val="28"/>
          <w:szCs w:val="28"/>
          <w:lang w:eastAsia="en-US"/>
        </w:rPr>
        <w:t xml:space="preserve">realizarea unei baze de date complexe asupra încadrării cu personal didactic; </w:t>
      </w:r>
    </w:p>
    <w:p w:rsidR="009A14AF" w:rsidRPr="009E135F" w:rsidRDefault="009A14AF" w:rsidP="002D14E1">
      <w:pPr>
        <w:pStyle w:val="ListParagraph"/>
        <w:numPr>
          <w:ilvl w:val="1"/>
          <w:numId w:val="154"/>
        </w:numPr>
        <w:spacing w:after="0" w:line="240" w:lineRule="auto"/>
        <w:ind w:left="1418" w:hanging="425"/>
        <w:jc w:val="both"/>
        <w:rPr>
          <w:rFonts w:ascii="Times New Roman" w:hAnsi="Times New Roman"/>
          <w:color w:val="000000"/>
          <w:sz w:val="28"/>
          <w:szCs w:val="28"/>
          <w:lang w:eastAsia="en-US"/>
        </w:rPr>
      </w:pPr>
      <w:r w:rsidRPr="009E135F">
        <w:rPr>
          <w:rFonts w:ascii="Times New Roman" w:hAnsi="Times New Roman"/>
          <w:color w:val="000000"/>
          <w:sz w:val="28"/>
          <w:szCs w:val="28"/>
          <w:lang w:eastAsia="en-US"/>
        </w:rPr>
        <w:t>efectuarea de studii asupra perspectivelor unor discipline deficitare ca încadrare cu personal calificat ;</w:t>
      </w:r>
    </w:p>
    <w:p w:rsidR="009A14AF" w:rsidRPr="009E135F" w:rsidRDefault="009A14AF" w:rsidP="002D14E1">
      <w:pPr>
        <w:pStyle w:val="ListParagraph"/>
        <w:numPr>
          <w:ilvl w:val="1"/>
          <w:numId w:val="154"/>
        </w:numPr>
        <w:spacing w:after="0" w:line="240" w:lineRule="auto"/>
        <w:ind w:left="1418" w:hanging="425"/>
        <w:jc w:val="both"/>
        <w:rPr>
          <w:rFonts w:ascii="Times New Roman" w:hAnsi="Times New Roman"/>
          <w:color w:val="000000"/>
          <w:sz w:val="28"/>
          <w:szCs w:val="28"/>
          <w:lang w:eastAsia="en-US"/>
        </w:rPr>
      </w:pPr>
      <w:r w:rsidRPr="009E135F">
        <w:rPr>
          <w:rFonts w:ascii="Times New Roman" w:hAnsi="Times New Roman"/>
          <w:color w:val="000000"/>
          <w:sz w:val="28"/>
          <w:szCs w:val="28"/>
          <w:lang w:eastAsia="en-US"/>
        </w:rPr>
        <w:t>asigurarea dezvoltării/formării profesionale a personalului de îndrumare şi control şi a cadrelor didactice din unităţile şcolare prin integrarea acestora în programe de formare continuă din cadrul proiectelor finanţate din fonduri structurale</w:t>
      </w:r>
      <w:r>
        <w:rPr>
          <w:rFonts w:ascii="Times New Roman" w:hAnsi="Times New Roman"/>
          <w:color w:val="000000"/>
          <w:sz w:val="28"/>
          <w:szCs w:val="28"/>
          <w:lang w:eastAsia="en-US"/>
        </w:rPr>
        <w:t>;</w:t>
      </w:r>
    </w:p>
    <w:p w:rsidR="009A14AF" w:rsidRPr="009E135F" w:rsidRDefault="009A14AF" w:rsidP="002D14E1">
      <w:pPr>
        <w:pStyle w:val="ListParagraph"/>
        <w:numPr>
          <w:ilvl w:val="1"/>
          <w:numId w:val="154"/>
        </w:numPr>
        <w:spacing w:after="0" w:line="240" w:lineRule="auto"/>
        <w:ind w:left="1418" w:hanging="425"/>
        <w:jc w:val="both"/>
        <w:rPr>
          <w:rFonts w:ascii="Times New Roman" w:hAnsi="Times New Roman"/>
          <w:color w:val="000000"/>
          <w:sz w:val="28"/>
          <w:szCs w:val="28"/>
          <w:lang w:eastAsia="en-US"/>
        </w:rPr>
      </w:pPr>
      <w:r w:rsidRPr="009E135F">
        <w:rPr>
          <w:rFonts w:ascii="Times New Roman" w:hAnsi="Times New Roman"/>
          <w:color w:val="000000"/>
          <w:sz w:val="28"/>
          <w:szCs w:val="28"/>
          <w:lang w:eastAsia="en-US"/>
        </w:rPr>
        <w:t>asigurarea progresului in carieră pe criterii de competenţă profesională</w:t>
      </w:r>
      <w:r>
        <w:rPr>
          <w:rFonts w:ascii="Times New Roman" w:hAnsi="Times New Roman"/>
          <w:color w:val="000000"/>
          <w:sz w:val="28"/>
          <w:szCs w:val="28"/>
          <w:lang w:eastAsia="en-US"/>
        </w:rPr>
        <w:t>;</w:t>
      </w:r>
    </w:p>
    <w:p w:rsidR="009A14AF" w:rsidRDefault="009A14AF" w:rsidP="002D14E1">
      <w:pPr>
        <w:pStyle w:val="ListParagraph"/>
        <w:numPr>
          <w:ilvl w:val="1"/>
          <w:numId w:val="154"/>
        </w:numPr>
        <w:spacing w:after="0" w:line="240" w:lineRule="auto"/>
        <w:ind w:left="1418" w:hanging="425"/>
        <w:jc w:val="both"/>
        <w:rPr>
          <w:rFonts w:ascii="Times New Roman" w:hAnsi="Times New Roman"/>
          <w:color w:val="000000"/>
          <w:sz w:val="28"/>
          <w:szCs w:val="28"/>
          <w:lang w:eastAsia="en-US"/>
        </w:rPr>
      </w:pPr>
      <w:r w:rsidRPr="009E135F">
        <w:rPr>
          <w:rFonts w:ascii="Times New Roman" w:hAnsi="Times New Roman"/>
          <w:color w:val="000000"/>
          <w:sz w:val="28"/>
          <w:szCs w:val="28"/>
          <w:lang w:eastAsia="en-US"/>
        </w:rPr>
        <w:t xml:space="preserve">monitorizarea şi valorificarea experienţelor didactice şi manageriale </w:t>
      </w:r>
      <w:r>
        <w:rPr>
          <w:rFonts w:ascii="Times New Roman" w:hAnsi="Times New Roman"/>
          <w:color w:val="000000"/>
          <w:sz w:val="28"/>
          <w:szCs w:val="28"/>
          <w:lang w:eastAsia="en-US"/>
        </w:rPr>
        <w:t>pozitive.</w:t>
      </w:r>
    </w:p>
    <w:p w:rsidR="009A14AF" w:rsidRDefault="009A14AF" w:rsidP="00155FE8">
      <w:pPr>
        <w:pStyle w:val="ListParagraph"/>
        <w:numPr>
          <w:ilvl w:val="0"/>
          <w:numId w:val="13"/>
        </w:numPr>
        <w:autoSpaceDE w:val="0"/>
        <w:autoSpaceDN w:val="0"/>
        <w:adjustRightInd w:val="0"/>
        <w:spacing w:after="0" w:line="240" w:lineRule="auto"/>
        <w:ind w:right="115"/>
        <w:jc w:val="both"/>
        <w:rPr>
          <w:rFonts w:ascii="Times New Roman" w:hAnsi="Times New Roman"/>
          <w:b/>
          <w:color w:val="000000"/>
          <w:sz w:val="28"/>
          <w:szCs w:val="28"/>
        </w:rPr>
      </w:pPr>
      <w:r w:rsidRPr="00A44B54">
        <w:rPr>
          <w:rFonts w:ascii="Times New Roman" w:hAnsi="Times New Roman"/>
          <w:b/>
          <w:color w:val="000000"/>
          <w:sz w:val="28"/>
          <w:szCs w:val="28"/>
        </w:rPr>
        <w:lastRenderedPageBreak/>
        <w:t>Implementarea unor programe care să permită condiţii de dezvoltare şi formare</w:t>
      </w:r>
    </w:p>
    <w:p w:rsidR="009A14AF" w:rsidRDefault="009A14AF" w:rsidP="002D14E1">
      <w:pPr>
        <w:pStyle w:val="ListParagraph"/>
        <w:numPr>
          <w:ilvl w:val="0"/>
          <w:numId w:val="158"/>
        </w:numPr>
        <w:spacing w:after="0" w:line="240" w:lineRule="auto"/>
        <w:ind w:left="1560" w:hanging="284"/>
        <w:jc w:val="both"/>
        <w:rPr>
          <w:rFonts w:ascii="Times New Roman" w:hAnsi="Times New Roman"/>
          <w:color w:val="000000"/>
          <w:sz w:val="28"/>
          <w:szCs w:val="28"/>
          <w:lang w:eastAsia="en-US"/>
        </w:rPr>
      </w:pPr>
      <w:r>
        <w:rPr>
          <w:rFonts w:ascii="Times New Roman" w:hAnsi="Times New Roman"/>
          <w:color w:val="000000"/>
          <w:sz w:val="28"/>
          <w:szCs w:val="28"/>
          <w:lang w:eastAsia="en-US"/>
        </w:rPr>
        <w:t>r</w:t>
      </w:r>
      <w:r w:rsidRPr="00A40B19">
        <w:rPr>
          <w:rFonts w:ascii="Times New Roman" w:hAnsi="Times New Roman"/>
          <w:color w:val="000000"/>
          <w:sz w:val="28"/>
          <w:szCs w:val="28"/>
          <w:lang w:eastAsia="en-US"/>
        </w:rPr>
        <w:t>educerea şi prevenirea abandonului  scolar tirnpuriu si promovarea   accesului egal la invătămăntul prescolar, primar si secundar   de calitate /Proiect POCU Axa prioritară 6   "Educatie  si competente - Profesionalizarea  cadrelor  didactice prin    formare  continua</w:t>
      </w:r>
      <w:r>
        <w:rPr>
          <w:rFonts w:ascii="Times New Roman" w:hAnsi="Times New Roman"/>
          <w:color w:val="000000"/>
          <w:sz w:val="28"/>
          <w:szCs w:val="28"/>
          <w:lang w:eastAsia="en-US"/>
        </w:rPr>
        <w:t>;</w:t>
      </w:r>
    </w:p>
    <w:p w:rsidR="009A14AF" w:rsidRPr="00A40B19" w:rsidRDefault="009A14AF" w:rsidP="002D14E1">
      <w:pPr>
        <w:pStyle w:val="ListParagraph"/>
        <w:numPr>
          <w:ilvl w:val="0"/>
          <w:numId w:val="158"/>
        </w:numPr>
        <w:spacing w:after="0" w:line="240" w:lineRule="auto"/>
        <w:ind w:left="1560" w:hanging="284"/>
        <w:jc w:val="both"/>
        <w:rPr>
          <w:rFonts w:ascii="Times New Roman" w:hAnsi="Times New Roman"/>
          <w:color w:val="000000"/>
          <w:sz w:val="28"/>
          <w:szCs w:val="28"/>
          <w:lang w:eastAsia="en-US"/>
        </w:rPr>
      </w:pPr>
      <w:r>
        <w:rPr>
          <w:rFonts w:ascii="Times New Roman" w:hAnsi="Times New Roman"/>
          <w:color w:val="000000"/>
          <w:sz w:val="28"/>
          <w:szCs w:val="28"/>
          <w:lang w:eastAsia="en-US"/>
        </w:rPr>
        <w:t>c</w:t>
      </w:r>
      <w:r w:rsidRPr="00A40B19">
        <w:rPr>
          <w:rFonts w:ascii="Times New Roman" w:hAnsi="Times New Roman"/>
          <w:color w:val="000000"/>
          <w:sz w:val="28"/>
          <w:szCs w:val="28"/>
          <w:lang w:eastAsia="en-US"/>
        </w:rPr>
        <w:t>resterea calitatii educatiei  pentru  copii si adulti din grupuri vulnerabile,  prin masuri  integrate si personalizate destinate prevenirii si reducerii abandonului scolar/ Proiect POCU Axa prioritară 6   "Educatie  si competente-  Educatie de calitate si incluziune socială</w:t>
      </w:r>
      <w:r>
        <w:rPr>
          <w:rFonts w:ascii="Times New Roman" w:hAnsi="Times New Roman"/>
          <w:color w:val="000000"/>
          <w:sz w:val="28"/>
          <w:szCs w:val="28"/>
          <w:lang w:eastAsia="en-US"/>
        </w:rPr>
        <w:t>;</w:t>
      </w:r>
      <w:r w:rsidRPr="00A40B19">
        <w:rPr>
          <w:rFonts w:ascii="Times New Roman" w:hAnsi="Times New Roman"/>
          <w:color w:val="000000"/>
          <w:sz w:val="28"/>
          <w:szCs w:val="28"/>
          <w:lang w:eastAsia="en-US"/>
        </w:rPr>
        <w:t xml:space="preserve"> </w:t>
      </w:r>
    </w:p>
    <w:p w:rsidR="009A14AF" w:rsidRPr="00A40B19" w:rsidRDefault="009A14AF" w:rsidP="002D14E1">
      <w:pPr>
        <w:pStyle w:val="ListParagraph"/>
        <w:numPr>
          <w:ilvl w:val="0"/>
          <w:numId w:val="158"/>
        </w:numPr>
        <w:spacing w:after="0" w:line="240" w:lineRule="auto"/>
        <w:ind w:left="1560" w:hanging="284"/>
        <w:jc w:val="both"/>
        <w:rPr>
          <w:rFonts w:ascii="Times New Roman" w:hAnsi="Times New Roman"/>
          <w:color w:val="000000"/>
          <w:sz w:val="28"/>
          <w:szCs w:val="28"/>
          <w:lang w:eastAsia="en-US"/>
        </w:rPr>
      </w:pPr>
      <w:r>
        <w:rPr>
          <w:rFonts w:ascii="Times New Roman" w:hAnsi="Times New Roman"/>
          <w:color w:val="000000"/>
          <w:sz w:val="28"/>
          <w:szCs w:val="28"/>
          <w:lang w:eastAsia="en-US"/>
        </w:rPr>
        <w:t>r</w:t>
      </w:r>
      <w:r w:rsidRPr="00A40B19">
        <w:rPr>
          <w:rFonts w:ascii="Times New Roman" w:hAnsi="Times New Roman"/>
          <w:color w:val="000000"/>
          <w:sz w:val="28"/>
          <w:szCs w:val="28"/>
          <w:lang w:eastAsia="en-US"/>
        </w:rPr>
        <w:t xml:space="preserve">educerea   abandonului   scolar in judetele   Teleorman si  Giurgiu  prin acces   egal la educatie de calitate si facilitarea unor parcursuri de invatare in scopul reintegrarii edueationale/Proiect POCU Axa prioritară 6   "Educatie  si competente: Acces egal  si calitativ Ia educatie in judetele Giurgiu si Teleorman </w:t>
      </w:r>
      <w:r>
        <w:rPr>
          <w:rFonts w:ascii="Times New Roman" w:hAnsi="Times New Roman"/>
          <w:color w:val="000000"/>
          <w:sz w:val="28"/>
          <w:szCs w:val="28"/>
          <w:lang w:eastAsia="en-US"/>
        </w:rPr>
        <w:t>;</w:t>
      </w:r>
    </w:p>
    <w:p w:rsidR="009A14AF" w:rsidRPr="00A44B54" w:rsidRDefault="009A14AF" w:rsidP="002D14E1">
      <w:pPr>
        <w:pStyle w:val="ListParagraph"/>
        <w:numPr>
          <w:ilvl w:val="1"/>
          <w:numId w:val="155"/>
        </w:numPr>
        <w:spacing w:after="0" w:line="240" w:lineRule="auto"/>
        <w:ind w:left="1560" w:hanging="284"/>
        <w:jc w:val="both"/>
        <w:rPr>
          <w:rFonts w:ascii="Times New Roman" w:hAnsi="Times New Roman"/>
          <w:color w:val="000000"/>
          <w:sz w:val="28"/>
          <w:szCs w:val="28"/>
          <w:lang w:eastAsia="en-US"/>
        </w:rPr>
      </w:pPr>
      <w:r w:rsidRPr="00A44B54">
        <w:rPr>
          <w:rFonts w:ascii="Times New Roman" w:hAnsi="Times New Roman"/>
          <w:color w:val="000000"/>
          <w:sz w:val="28"/>
          <w:szCs w:val="28"/>
          <w:lang w:eastAsia="en-US"/>
        </w:rPr>
        <w:t>eficientizarea activităţii de accesare a programelor şi proiectelor educaţionale cu finanţare europeană</w:t>
      </w:r>
      <w:r>
        <w:rPr>
          <w:rFonts w:ascii="Times New Roman" w:hAnsi="Times New Roman"/>
          <w:color w:val="000000"/>
          <w:sz w:val="28"/>
          <w:szCs w:val="28"/>
          <w:lang w:eastAsia="en-US"/>
        </w:rPr>
        <w:t>;</w:t>
      </w:r>
    </w:p>
    <w:p w:rsidR="009A14AF" w:rsidRPr="00196118" w:rsidRDefault="009A14AF" w:rsidP="002D14E1">
      <w:pPr>
        <w:pStyle w:val="ListParagraph"/>
        <w:numPr>
          <w:ilvl w:val="1"/>
          <w:numId w:val="155"/>
        </w:numPr>
        <w:spacing w:after="0" w:line="240" w:lineRule="auto"/>
        <w:ind w:left="1560" w:hanging="284"/>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 </w:t>
      </w:r>
      <w:r w:rsidRPr="00A44B54">
        <w:rPr>
          <w:rFonts w:ascii="Times New Roman" w:hAnsi="Times New Roman"/>
          <w:color w:val="000000"/>
          <w:sz w:val="28"/>
          <w:szCs w:val="28"/>
          <w:lang w:eastAsia="en-US"/>
        </w:rPr>
        <w:t xml:space="preserve">stimularea unităţilor de învăţământ în accesarea fondurilor </w:t>
      </w:r>
      <w:r w:rsidRPr="00196118">
        <w:rPr>
          <w:rFonts w:ascii="Times New Roman" w:hAnsi="Times New Roman"/>
          <w:color w:val="000000"/>
          <w:sz w:val="28"/>
          <w:szCs w:val="28"/>
          <w:lang w:eastAsia="en-US"/>
        </w:rPr>
        <w:t>europene ”Erasmus+”  şi continuarea celor aflate în derulare;</w:t>
      </w:r>
    </w:p>
    <w:p w:rsidR="009A14AF" w:rsidRDefault="009A14AF" w:rsidP="002D14E1">
      <w:pPr>
        <w:pStyle w:val="ListParagraph"/>
        <w:numPr>
          <w:ilvl w:val="1"/>
          <w:numId w:val="155"/>
        </w:numPr>
        <w:autoSpaceDE w:val="0"/>
        <w:autoSpaceDN w:val="0"/>
        <w:adjustRightInd w:val="0"/>
        <w:spacing w:after="0" w:line="240" w:lineRule="auto"/>
        <w:ind w:left="1560" w:right="115" w:hanging="284"/>
        <w:jc w:val="both"/>
        <w:rPr>
          <w:rFonts w:ascii="Times New Roman" w:hAnsi="Times New Roman"/>
          <w:color w:val="000000"/>
          <w:sz w:val="28"/>
          <w:szCs w:val="28"/>
          <w:lang w:eastAsia="en-US"/>
        </w:rPr>
      </w:pPr>
      <w:r w:rsidRPr="00A44B54">
        <w:rPr>
          <w:rFonts w:ascii="Times New Roman" w:hAnsi="Times New Roman"/>
          <w:color w:val="000000"/>
          <w:sz w:val="28"/>
          <w:szCs w:val="28"/>
          <w:lang w:eastAsia="en-US"/>
        </w:rPr>
        <w:t>continuarea promovării exemplelor de bună practică</w:t>
      </w:r>
      <w:r>
        <w:rPr>
          <w:rFonts w:ascii="Times New Roman" w:hAnsi="Times New Roman"/>
          <w:color w:val="000000"/>
          <w:sz w:val="28"/>
          <w:szCs w:val="28"/>
          <w:lang w:eastAsia="en-US"/>
        </w:rPr>
        <w:t>.</w:t>
      </w:r>
    </w:p>
    <w:p w:rsidR="009A14AF" w:rsidRPr="00A44B54" w:rsidRDefault="009A14AF" w:rsidP="00747823">
      <w:pPr>
        <w:autoSpaceDE w:val="0"/>
        <w:autoSpaceDN w:val="0"/>
        <w:adjustRightInd w:val="0"/>
        <w:ind w:right="115"/>
        <w:jc w:val="both"/>
        <w:rPr>
          <w:color w:val="000000"/>
          <w:sz w:val="28"/>
          <w:szCs w:val="28"/>
        </w:rPr>
      </w:pPr>
    </w:p>
    <w:p w:rsidR="009A14AF" w:rsidRDefault="009A14AF" w:rsidP="002D14E1">
      <w:pPr>
        <w:pStyle w:val="BodyText"/>
        <w:numPr>
          <w:ilvl w:val="0"/>
          <w:numId w:val="156"/>
        </w:numPr>
        <w:tabs>
          <w:tab w:val="left" w:pos="1530"/>
        </w:tabs>
        <w:spacing w:after="0"/>
        <w:jc w:val="both"/>
        <w:rPr>
          <w:b/>
          <w:color w:val="000000"/>
          <w:sz w:val="28"/>
          <w:szCs w:val="28"/>
        </w:rPr>
      </w:pPr>
      <w:r w:rsidRPr="00A44B54">
        <w:rPr>
          <w:b/>
          <w:color w:val="000000"/>
          <w:sz w:val="28"/>
          <w:szCs w:val="28"/>
        </w:rPr>
        <w:t xml:space="preserve">Cresterea eficientei alocării si utilizării resurselor materiale şi financiare si transparenta procedurilor bugetare si financiare </w:t>
      </w:r>
    </w:p>
    <w:p w:rsidR="009A14AF" w:rsidRPr="00A44B54" w:rsidRDefault="009A14AF" w:rsidP="002D14E1">
      <w:pPr>
        <w:pStyle w:val="ListParagraph"/>
        <w:numPr>
          <w:ilvl w:val="1"/>
          <w:numId w:val="157"/>
        </w:numPr>
        <w:spacing w:after="0" w:line="240" w:lineRule="auto"/>
        <w:ind w:left="1701" w:hanging="425"/>
        <w:jc w:val="both"/>
        <w:rPr>
          <w:rFonts w:ascii="Times New Roman" w:hAnsi="Times New Roman"/>
          <w:color w:val="000000"/>
          <w:sz w:val="28"/>
          <w:szCs w:val="28"/>
          <w:lang w:eastAsia="en-US"/>
        </w:rPr>
      </w:pPr>
      <w:r w:rsidRPr="00A44B54">
        <w:rPr>
          <w:rFonts w:ascii="Times New Roman" w:hAnsi="Times New Roman"/>
          <w:color w:val="000000"/>
          <w:sz w:val="28"/>
          <w:szCs w:val="28"/>
          <w:lang w:eastAsia="en-US"/>
        </w:rPr>
        <w:t>facilitarea parteneriatului unităţi şcolare-autoritate locală în vederea optimizării utilizării resurselor materiale şi a raţionalizării raportului cost-eficienţă în învăţământ</w:t>
      </w:r>
      <w:r>
        <w:rPr>
          <w:rFonts w:ascii="Times New Roman" w:hAnsi="Times New Roman"/>
          <w:color w:val="000000"/>
          <w:sz w:val="28"/>
          <w:szCs w:val="28"/>
          <w:lang w:eastAsia="en-US"/>
        </w:rPr>
        <w:t>;</w:t>
      </w:r>
    </w:p>
    <w:p w:rsidR="009A14AF" w:rsidRPr="00A44B54" w:rsidRDefault="009A14AF" w:rsidP="002D14E1">
      <w:pPr>
        <w:pStyle w:val="ListParagraph"/>
        <w:numPr>
          <w:ilvl w:val="1"/>
          <w:numId w:val="157"/>
        </w:numPr>
        <w:spacing w:after="0" w:line="240" w:lineRule="auto"/>
        <w:ind w:left="1701" w:hanging="425"/>
        <w:jc w:val="both"/>
        <w:rPr>
          <w:rFonts w:ascii="Times New Roman" w:hAnsi="Times New Roman"/>
          <w:color w:val="000000"/>
          <w:sz w:val="28"/>
          <w:szCs w:val="28"/>
          <w:lang w:eastAsia="en-US"/>
        </w:rPr>
      </w:pPr>
      <w:r w:rsidRPr="00A44B54">
        <w:rPr>
          <w:rFonts w:ascii="Times New Roman" w:hAnsi="Times New Roman"/>
          <w:color w:val="000000"/>
          <w:sz w:val="28"/>
          <w:szCs w:val="28"/>
          <w:lang w:eastAsia="en-US"/>
        </w:rPr>
        <w:t>repartizarea bugetului primit conform legislaţiei în vigoare</w:t>
      </w:r>
      <w:r>
        <w:rPr>
          <w:rFonts w:ascii="Times New Roman" w:hAnsi="Times New Roman"/>
          <w:color w:val="000000"/>
          <w:sz w:val="28"/>
          <w:szCs w:val="28"/>
          <w:lang w:eastAsia="en-US"/>
        </w:rPr>
        <w:t>;</w:t>
      </w:r>
    </w:p>
    <w:p w:rsidR="009A14AF" w:rsidRPr="00A44B54" w:rsidRDefault="009A14AF" w:rsidP="002D14E1">
      <w:pPr>
        <w:pStyle w:val="ListParagraph"/>
        <w:numPr>
          <w:ilvl w:val="1"/>
          <w:numId w:val="157"/>
        </w:numPr>
        <w:spacing w:after="0" w:line="240" w:lineRule="auto"/>
        <w:ind w:left="1701" w:hanging="425"/>
        <w:jc w:val="both"/>
        <w:rPr>
          <w:rFonts w:ascii="Times New Roman" w:hAnsi="Times New Roman"/>
          <w:color w:val="000000"/>
          <w:sz w:val="28"/>
          <w:szCs w:val="28"/>
          <w:lang w:eastAsia="en-US"/>
        </w:rPr>
      </w:pPr>
      <w:r w:rsidRPr="00A44B54">
        <w:rPr>
          <w:rFonts w:ascii="Times New Roman" w:hAnsi="Times New Roman"/>
          <w:color w:val="000000"/>
          <w:sz w:val="28"/>
          <w:szCs w:val="28"/>
          <w:lang w:eastAsia="en-US"/>
        </w:rPr>
        <w:t>identificarea resurselor extrabugetare şi repartizarea lor conform priorităţilor</w:t>
      </w:r>
      <w:r>
        <w:rPr>
          <w:rFonts w:ascii="Times New Roman" w:hAnsi="Times New Roman"/>
          <w:color w:val="000000"/>
          <w:sz w:val="28"/>
          <w:szCs w:val="28"/>
          <w:lang w:eastAsia="en-US"/>
        </w:rPr>
        <w:t>;</w:t>
      </w:r>
    </w:p>
    <w:p w:rsidR="009A14AF" w:rsidRPr="00A44B54" w:rsidRDefault="009A14AF" w:rsidP="002D14E1">
      <w:pPr>
        <w:pStyle w:val="BodyText"/>
        <w:numPr>
          <w:ilvl w:val="1"/>
          <w:numId w:val="157"/>
        </w:numPr>
        <w:spacing w:after="0"/>
        <w:ind w:left="1701" w:hanging="425"/>
        <w:jc w:val="both"/>
        <w:rPr>
          <w:color w:val="000000"/>
          <w:sz w:val="28"/>
          <w:szCs w:val="28"/>
          <w:lang w:eastAsia="en-US"/>
        </w:rPr>
      </w:pPr>
      <w:r w:rsidRPr="00A44B54">
        <w:rPr>
          <w:color w:val="000000"/>
          <w:sz w:val="28"/>
          <w:szCs w:val="28"/>
          <w:lang w:eastAsia="en-US"/>
        </w:rPr>
        <w:t>organizarea unor sesiuni de formare pe probleme de management financiar pentru directorii de unităţi de învăţământ</w:t>
      </w:r>
      <w:r>
        <w:rPr>
          <w:color w:val="000000"/>
          <w:sz w:val="28"/>
          <w:szCs w:val="28"/>
          <w:lang w:eastAsia="en-US"/>
        </w:rPr>
        <w:t>.</w:t>
      </w:r>
    </w:p>
    <w:p w:rsidR="00A15E98" w:rsidRDefault="00A15E98" w:rsidP="00620065">
      <w:pPr>
        <w:spacing w:before="120" w:line="276" w:lineRule="auto"/>
        <w:ind w:left="720"/>
        <w:rPr>
          <w:b/>
          <w:i/>
          <w:color w:val="FF0000"/>
          <w:sz w:val="28"/>
          <w:szCs w:val="28"/>
        </w:rPr>
      </w:pPr>
    </w:p>
    <w:p w:rsidR="009A14AF" w:rsidRPr="00FF4773" w:rsidRDefault="009A14AF" w:rsidP="00A15E98">
      <w:pPr>
        <w:spacing w:before="120" w:line="276" w:lineRule="auto"/>
        <w:ind w:left="720" w:hanging="294"/>
        <w:rPr>
          <w:b/>
          <w:sz w:val="28"/>
          <w:szCs w:val="28"/>
          <w:u w:val="single"/>
        </w:rPr>
      </w:pPr>
      <w:r w:rsidRPr="00FF4773">
        <w:rPr>
          <w:b/>
          <w:sz w:val="28"/>
          <w:szCs w:val="28"/>
          <w:u w:val="single"/>
        </w:rPr>
        <w:t xml:space="preserve">Consiliul  Judeţean  Giurgiu </w:t>
      </w:r>
    </w:p>
    <w:p w:rsidR="009A14AF" w:rsidRPr="00196118" w:rsidRDefault="009A14AF" w:rsidP="00A23E87">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color w:val="FF0000"/>
          <w:sz w:val="16"/>
          <w:szCs w:val="16"/>
        </w:rPr>
      </w:pPr>
    </w:p>
    <w:p w:rsidR="009A14AF" w:rsidRDefault="009A14AF" w:rsidP="004D333B">
      <w:pPr>
        <w:tabs>
          <w:tab w:val="left" w:pos="426"/>
        </w:tabs>
        <w:rPr>
          <w:b/>
          <w:color w:val="000000"/>
          <w:sz w:val="28"/>
          <w:szCs w:val="28"/>
        </w:rPr>
      </w:pPr>
      <w:r w:rsidRPr="00642528">
        <w:rPr>
          <w:b/>
          <w:i/>
          <w:color w:val="000000"/>
          <w:sz w:val="28"/>
          <w:szCs w:val="28"/>
        </w:rPr>
        <w:tab/>
      </w:r>
      <w:r w:rsidRPr="00C02991">
        <w:rPr>
          <w:b/>
          <w:color w:val="000000"/>
          <w:sz w:val="28"/>
          <w:szCs w:val="28"/>
        </w:rPr>
        <w:t>Şcoala  Specială  Giurgiu</w:t>
      </w:r>
    </w:p>
    <w:p w:rsidR="00A15E98" w:rsidRPr="00C7285F" w:rsidRDefault="00A15E98" w:rsidP="00A15E98">
      <w:pPr>
        <w:tabs>
          <w:tab w:val="left" w:pos="360"/>
        </w:tabs>
        <w:jc w:val="both"/>
        <w:rPr>
          <w:b/>
          <w:color w:val="000000"/>
          <w:sz w:val="16"/>
          <w:szCs w:val="16"/>
        </w:rPr>
      </w:pPr>
    </w:p>
    <w:p w:rsidR="00A15E98" w:rsidRPr="0026370E" w:rsidRDefault="00A15E98" w:rsidP="002D14E1">
      <w:pPr>
        <w:numPr>
          <w:ilvl w:val="7"/>
          <w:numId w:val="199"/>
        </w:numPr>
        <w:ind w:left="360"/>
        <w:jc w:val="both"/>
        <w:rPr>
          <w:sz w:val="28"/>
          <w:szCs w:val="28"/>
        </w:rPr>
      </w:pPr>
      <w:r w:rsidRPr="0026370E">
        <w:rPr>
          <w:sz w:val="28"/>
          <w:szCs w:val="28"/>
        </w:rPr>
        <w:t>Fundamentarea actului educational pe baza nevoilor de dezvoltare personală din perspectiva obiectivelor din „ Strategia Europa 2020” prin: educarea, ameliorarea orientarea recuperarea dizabilităţilor elevilor ce frecventează cursurile şcolii speciale  şi a şcolilor integratoare prin intermediul cabinetelor de terapie din unitate.</w:t>
      </w:r>
    </w:p>
    <w:p w:rsidR="00A15E98" w:rsidRPr="00F45189" w:rsidRDefault="00A15E98" w:rsidP="002D14E1">
      <w:pPr>
        <w:numPr>
          <w:ilvl w:val="7"/>
          <w:numId w:val="201"/>
        </w:numPr>
        <w:tabs>
          <w:tab w:val="clear" w:pos="5760"/>
        </w:tabs>
        <w:ind w:left="1080"/>
        <w:jc w:val="both"/>
        <w:rPr>
          <w:color w:val="000000"/>
          <w:sz w:val="28"/>
          <w:szCs w:val="28"/>
          <w:lang w:val="it-IT"/>
        </w:rPr>
      </w:pPr>
      <w:r w:rsidRPr="00F45189">
        <w:rPr>
          <w:color w:val="000000"/>
          <w:sz w:val="28"/>
          <w:szCs w:val="28"/>
          <w:lang w:val="it-IT"/>
        </w:rPr>
        <w:lastRenderedPageBreak/>
        <w:t xml:space="preserve">evaluarea interna a copiilor cu CES, realizată de Comisia Internă de Expertiză în vederea emiterii de către COSP-CJRAEGiurgiu a Cerificatelor de orientare  pentru anul </w:t>
      </w:r>
      <w:r>
        <w:rPr>
          <w:color w:val="000000"/>
          <w:sz w:val="28"/>
          <w:szCs w:val="28"/>
          <w:lang w:val="it-IT"/>
        </w:rPr>
        <w:t>ş</w:t>
      </w:r>
      <w:r w:rsidRPr="00F45189">
        <w:rPr>
          <w:color w:val="000000"/>
          <w:sz w:val="28"/>
          <w:szCs w:val="28"/>
          <w:lang w:val="it-IT"/>
        </w:rPr>
        <w:t>colar 2017-2018;</w:t>
      </w:r>
    </w:p>
    <w:p w:rsidR="00A15E98" w:rsidRPr="00F45189" w:rsidRDefault="00A15E98" w:rsidP="002D14E1">
      <w:pPr>
        <w:numPr>
          <w:ilvl w:val="7"/>
          <w:numId w:val="201"/>
        </w:numPr>
        <w:tabs>
          <w:tab w:val="clear" w:pos="5760"/>
        </w:tabs>
        <w:ind w:left="1080"/>
        <w:jc w:val="both"/>
        <w:rPr>
          <w:color w:val="000000"/>
          <w:sz w:val="28"/>
          <w:szCs w:val="28"/>
          <w:lang w:val="pt-BR"/>
        </w:rPr>
      </w:pPr>
      <w:r w:rsidRPr="00F45189">
        <w:rPr>
          <w:color w:val="000000"/>
          <w:sz w:val="28"/>
          <w:szCs w:val="28"/>
          <w:lang w:val="pt-BR"/>
        </w:rPr>
        <w:t>dezvoltarea deprinderilor de invă</w:t>
      </w:r>
      <w:r>
        <w:rPr>
          <w:color w:val="000000"/>
          <w:sz w:val="28"/>
          <w:szCs w:val="28"/>
          <w:lang w:val="pt-BR"/>
        </w:rPr>
        <w:t>ţ</w:t>
      </w:r>
      <w:r w:rsidRPr="00F45189">
        <w:rPr>
          <w:color w:val="000000"/>
          <w:sz w:val="28"/>
          <w:szCs w:val="28"/>
          <w:lang w:val="pt-BR"/>
        </w:rPr>
        <w:t>are</w:t>
      </w:r>
    </w:p>
    <w:p w:rsidR="00A15E98" w:rsidRPr="00F45189" w:rsidRDefault="00A15E98" w:rsidP="002D14E1">
      <w:pPr>
        <w:numPr>
          <w:ilvl w:val="7"/>
          <w:numId w:val="201"/>
        </w:numPr>
        <w:tabs>
          <w:tab w:val="clear" w:pos="5760"/>
        </w:tabs>
        <w:ind w:left="1080"/>
        <w:jc w:val="both"/>
        <w:rPr>
          <w:color w:val="000000"/>
          <w:sz w:val="28"/>
          <w:szCs w:val="28"/>
          <w:lang w:val="pt-BR"/>
        </w:rPr>
      </w:pPr>
      <w:r w:rsidRPr="00F45189">
        <w:rPr>
          <w:color w:val="000000"/>
          <w:sz w:val="28"/>
          <w:szCs w:val="28"/>
          <w:lang w:val="pt-BR"/>
        </w:rPr>
        <w:t>permanentă pentru cre</w:t>
      </w:r>
      <w:r>
        <w:rPr>
          <w:color w:val="000000"/>
          <w:sz w:val="28"/>
          <w:szCs w:val="28"/>
          <w:lang w:val="pt-BR"/>
        </w:rPr>
        <w:t>ş</w:t>
      </w:r>
      <w:r w:rsidRPr="00F45189">
        <w:rPr>
          <w:color w:val="000000"/>
          <w:sz w:val="28"/>
          <w:szCs w:val="28"/>
          <w:lang w:val="pt-BR"/>
        </w:rPr>
        <w:t>terea  capacită</w:t>
      </w:r>
      <w:r>
        <w:rPr>
          <w:color w:val="000000"/>
          <w:sz w:val="28"/>
          <w:szCs w:val="28"/>
          <w:lang w:val="pt-BR"/>
        </w:rPr>
        <w:t>ţ</w:t>
      </w:r>
      <w:r w:rsidRPr="00F45189">
        <w:rPr>
          <w:color w:val="000000"/>
          <w:sz w:val="28"/>
          <w:szCs w:val="28"/>
          <w:lang w:val="pt-BR"/>
        </w:rPr>
        <w:t xml:space="preserve">ii deadaptare,socializare </w:t>
      </w:r>
      <w:r>
        <w:rPr>
          <w:color w:val="000000"/>
          <w:sz w:val="28"/>
          <w:szCs w:val="28"/>
          <w:lang w:val="pt-BR"/>
        </w:rPr>
        <w:t>ş</w:t>
      </w:r>
      <w:r w:rsidRPr="00F45189">
        <w:rPr>
          <w:color w:val="000000"/>
          <w:sz w:val="28"/>
          <w:szCs w:val="28"/>
          <w:lang w:val="pt-BR"/>
        </w:rPr>
        <w:t>i integrare socială.</w:t>
      </w:r>
    </w:p>
    <w:p w:rsidR="00A15E98" w:rsidRPr="00F45189" w:rsidRDefault="00A15E98" w:rsidP="002D14E1">
      <w:pPr>
        <w:numPr>
          <w:ilvl w:val="7"/>
          <w:numId w:val="201"/>
        </w:numPr>
        <w:tabs>
          <w:tab w:val="clear" w:pos="5760"/>
        </w:tabs>
        <w:ind w:left="1080"/>
        <w:rPr>
          <w:color w:val="000000"/>
          <w:sz w:val="28"/>
          <w:szCs w:val="28"/>
          <w:lang w:val="it-IT"/>
        </w:rPr>
      </w:pPr>
      <w:r w:rsidRPr="00F45189">
        <w:rPr>
          <w:color w:val="000000"/>
          <w:sz w:val="28"/>
          <w:szCs w:val="28"/>
          <w:lang w:val="it-IT"/>
        </w:rPr>
        <w:t>asigurarea serviciilor de scolarizare la domiciliul pentru 6 elevi  si a serviciilor de sprijin pentru 98 elevi integrati in invatamantul de masă.</w:t>
      </w:r>
    </w:p>
    <w:p w:rsidR="00A15E98" w:rsidRPr="0026370E" w:rsidRDefault="00A15E98" w:rsidP="002D14E1">
      <w:pPr>
        <w:numPr>
          <w:ilvl w:val="7"/>
          <w:numId w:val="199"/>
        </w:numPr>
        <w:tabs>
          <w:tab w:val="left" w:pos="360"/>
        </w:tabs>
        <w:ind w:left="360"/>
        <w:jc w:val="both"/>
        <w:rPr>
          <w:sz w:val="28"/>
          <w:szCs w:val="28"/>
          <w:lang w:val="it-IT"/>
        </w:rPr>
      </w:pPr>
      <w:r w:rsidRPr="0026370E">
        <w:rPr>
          <w:sz w:val="28"/>
          <w:szCs w:val="28"/>
          <w:lang w:val="it-IT"/>
        </w:rPr>
        <w:t>Creşterea contribuţiei şcolii şi familiei în personalizarea educaţiei copilului prin: oferirea desuport prin consiliere şi mentorat cadrelor didactice în vederea  susţinerii promovării examenelor de titularizare definitivat şi gradul II.</w:t>
      </w:r>
    </w:p>
    <w:p w:rsidR="00A15E98" w:rsidRDefault="00A15E98" w:rsidP="002D14E1">
      <w:pPr>
        <w:numPr>
          <w:ilvl w:val="7"/>
          <w:numId w:val="202"/>
        </w:numPr>
        <w:tabs>
          <w:tab w:val="clear" w:pos="5760"/>
          <w:tab w:val="left" w:pos="360"/>
        </w:tabs>
        <w:ind w:left="1080"/>
        <w:jc w:val="both"/>
        <w:rPr>
          <w:color w:val="000000"/>
          <w:sz w:val="28"/>
          <w:szCs w:val="28"/>
          <w:lang w:val="it-IT"/>
        </w:rPr>
      </w:pPr>
      <w:r w:rsidRPr="00F45189">
        <w:rPr>
          <w:color w:val="000000"/>
          <w:sz w:val="28"/>
          <w:szCs w:val="28"/>
          <w:lang w:val="it-IT"/>
        </w:rPr>
        <w:t>derularea de  programe de formare organizate prin CCD Giurgiu”Consilierea în carieră”, „Metode şi tehnici de ameliorare a ADHD”, Psihopedagogie specială pentru examenele de definitivat si gradul II,Teh</w:t>
      </w:r>
      <w:r>
        <w:rPr>
          <w:color w:val="000000"/>
          <w:sz w:val="28"/>
          <w:szCs w:val="28"/>
          <w:lang w:val="it-IT"/>
        </w:rPr>
        <w:t xml:space="preserve">nici de limbaj mimico-gestual, </w:t>
      </w:r>
      <w:r w:rsidRPr="00F45189">
        <w:rPr>
          <w:color w:val="000000"/>
          <w:sz w:val="28"/>
          <w:szCs w:val="28"/>
          <w:lang w:val="it-IT"/>
        </w:rPr>
        <w:t>MECTS,</w:t>
      </w:r>
      <w:r>
        <w:rPr>
          <w:color w:val="000000"/>
          <w:sz w:val="28"/>
          <w:szCs w:val="28"/>
          <w:lang w:val="it-IT"/>
        </w:rPr>
        <w:t xml:space="preserve"> </w:t>
      </w:r>
      <w:r w:rsidRPr="00F45189">
        <w:rPr>
          <w:color w:val="000000"/>
          <w:sz w:val="28"/>
          <w:szCs w:val="28"/>
          <w:lang w:val="it-IT"/>
        </w:rPr>
        <w:t>Proiecte POSDRU,</w:t>
      </w:r>
      <w:r>
        <w:rPr>
          <w:color w:val="000000"/>
          <w:sz w:val="28"/>
          <w:szCs w:val="28"/>
          <w:lang w:val="it-IT"/>
        </w:rPr>
        <w:t xml:space="preserve"> </w:t>
      </w:r>
      <w:r w:rsidRPr="00F45189">
        <w:rPr>
          <w:color w:val="000000"/>
          <w:sz w:val="28"/>
          <w:szCs w:val="28"/>
          <w:lang w:val="it-IT"/>
        </w:rPr>
        <w:t>Erasmus, pentru părin</w:t>
      </w:r>
      <w:r>
        <w:rPr>
          <w:color w:val="000000"/>
          <w:sz w:val="28"/>
          <w:szCs w:val="28"/>
          <w:lang w:val="it-IT"/>
        </w:rPr>
        <w:t>ţ</w:t>
      </w:r>
      <w:r w:rsidRPr="00F45189">
        <w:rPr>
          <w:color w:val="000000"/>
          <w:sz w:val="28"/>
          <w:szCs w:val="28"/>
          <w:lang w:val="it-IT"/>
        </w:rPr>
        <w:t xml:space="preserve">i </w:t>
      </w:r>
      <w:r>
        <w:rPr>
          <w:color w:val="000000"/>
          <w:sz w:val="28"/>
          <w:szCs w:val="28"/>
          <w:lang w:val="it-IT"/>
        </w:rPr>
        <w:t>ş</w:t>
      </w:r>
      <w:r w:rsidRPr="00F45189">
        <w:rPr>
          <w:color w:val="000000"/>
          <w:sz w:val="28"/>
          <w:szCs w:val="28"/>
          <w:lang w:val="it-IT"/>
        </w:rPr>
        <w:t>i  cadre didactice „</w:t>
      </w:r>
      <w:r>
        <w:rPr>
          <w:color w:val="000000"/>
          <w:sz w:val="28"/>
          <w:szCs w:val="28"/>
          <w:lang w:val="it-IT"/>
        </w:rPr>
        <w:t>.</w:t>
      </w:r>
    </w:p>
    <w:p w:rsidR="00A15E98" w:rsidRPr="0026370E" w:rsidRDefault="00A15E98" w:rsidP="002D14E1">
      <w:pPr>
        <w:numPr>
          <w:ilvl w:val="7"/>
          <w:numId w:val="203"/>
        </w:numPr>
        <w:tabs>
          <w:tab w:val="left" w:pos="360"/>
        </w:tabs>
        <w:ind w:left="360"/>
        <w:jc w:val="both"/>
        <w:rPr>
          <w:sz w:val="28"/>
          <w:szCs w:val="28"/>
          <w:lang w:val="it-IT"/>
        </w:rPr>
      </w:pPr>
      <w:r w:rsidRPr="0026370E">
        <w:rPr>
          <w:sz w:val="28"/>
          <w:szCs w:val="28"/>
          <w:lang w:val="it-IT"/>
        </w:rPr>
        <w:t>Oferirea de asistenţă şi consiliere cadrelor didactice şi părintilor elevilor dezavantajaţi, în vederea înlăturării barierelor de comunicare şi integrare socio-culturală.</w:t>
      </w:r>
    </w:p>
    <w:p w:rsidR="00A15E98" w:rsidRPr="0026370E" w:rsidRDefault="00A15E98" w:rsidP="002D14E1">
      <w:pPr>
        <w:numPr>
          <w:ilvl w:val="7"/>
          <w:numId w:val="203"/>
        </w:numPr>
        <w:ind w:left="360"/>
        <w:jc w:val="both"/>
        <w:rPr>
          <w:rFonts w:ascii="Arial" w:hAnsi="Arial" w:cs="Arial"/>
          <w:sz w:val="20"/>
          <w:szCs w:val="20"/>
          <w:lang w:val="it-IT"/>
        </w:rPr>
      </w:pPr>
      <w:r w:rsidRPr="0026370E">
        <w:rPr>
          <w:sz w:val="28"/>
          <w:szCs w:val="28"/>
          <w:lang w:val="it-IT"/>
        </w:rPr>
        <w:t>Participarea la programe de formare profesională pentru dezvoltarea personală şi creşterea performanţei în cariera didactică.</w:t>
      </w:r>
    </w:p>
    <w:p w:rsidR="00A15E98" w:rsidRPr="00585578" w:rsidRDefault="00A15E98" w:rsidP="002D14E1">
      <w:pPr>
        <w:pStyle w:val="Heading9"/>
        <w:numPr>
          <w:ilvl w:val="7"/>
          <w:numId w:val="202"/>
        </w:numPr>
        <w:tabs>
          <w:tab w:val="clear" w:pos="5760"/>
          <w:tab w:val="num" w:pos="1080"/>
        </w:tabs>
        <w:spacing w:before="0" w:after="0"/>
        <w:ind w:left="1080"/>
        <w:jc w:val="both"/>
        <w:rPr>
          <w:rFonts w:ascii="Times New Roman" w:hAnsi="Times New Roman"/>
          <w:color w:val="000000"/>
          <w:sz w:val="28"/>
          <w:szCs w:val="28"/>
        </w:rPr>
      </w:pPr>
      <w:r w:rsidRPr="00585578">
        <w:rPr>
          <w:rFonts w:ascii="Times New Roman" w:hAnsi="Times New Roman"/>
          <w:color w:val="000000"/>
          <w:sz w:val="28"/>
          <w:szCs w:val="28"/>
        </w:rPr>
        <w:t>sesiuni de formare organizate în cadrul parteneriatelor educa</w:t>
      </w:r>
      <w:r>
        <w:rPr>
          <w:rFonts w:ascii="Times New Roman" w:hAnsi="Times New Roman"/>
          <w:color w:val="000000"/>
          <w:sz w:val="28"/>
          <w:szCs w:val="28"/>
        </w:rPr>
        <w:t>ţ</w:t>
      </w:r>
      <w:r w:rsidRPr="00585578">
        <w:rPr>
          <w:rFonts w:ascii="Times New Roman" w:hAnsi="Times New Roman"/>
          <w:color w:val="000000"/>
          <w:sz w:val="28"/>
          <w:szCs w:val="28"/>
        </w:rPr>
        <w:t xml:space="preserve">ionale încheiate cu </w:t>
      </w:r>
      <w:r>
        <w:rPr>
          <w:rFonts w:ascii="Times New Roman" w:hAnsi="Times New Roman"/>
          <w:color w:val="000000"/>
          <w:sz w:val="28"/>
          <w:szCs w:val="28"/>
        </w:rPr>
        <w:t>Ş</w:t>
      </w:r>
      <w:r w:rsidRPr="00585578">
        <w:rPr>
          <w:rFonts w:ascii="Times New Roman" w:hAnsi="Times New Roman"/>
          <w:color w:val="000000"/>
          <w:sz w:val="28"/>
          <w:szCs w:val="28"/>
        </w:rPr>
        <w:t>coala nr.3 Nicolae Titulescu din Bucure</w:t>
      </w:r>
      <w:r>
        <w:rPr>
          <w:rFonts w:ascii="Times New Roman" w:hAnsi="Times New Roman"/>
          <w:color w:val="000000"/>
          <w:sz w:val="28"/>
          <w:szCs w:val="28"/>
        </w:rPr>
        <w:t>ş</w:t>
      </w:r>
      <w:r w:rsidRPr="00585578">
        <w:rPr>
          <w:rFonts w:ascii="Times New Roman" w:hAnsi="Times New Roman"/>
          <w:color w:val="000000"/>
          <w:sz w:val="28"/>
          <w:szCs w:val="28"/>
        </w:rPr>
        <w:t xml:space="preserve">ti </w:t>
      </w:r>
      <w:r>
        <w:rPr>
          <w:rFonts w:ascii="Times New Roman" w:hAnsi="Times New Roman"/>
          <w:color w:val="000000"/>
          <w:sz w:val="28"/>
          <w:szCs w:val="28"/>
        </w:rPr>
        <w:t>ş</w:t>
      </w:r>
      <w:r w:rsidRPr="00585578">
        <w:rPr>
          <w:rFonts w:ascii="Times New Roman" w:hAnsi="Times New Roman"/>
          <w:color w:val="000000"/>
          <w:sz w:val="28"/>
          <w:szCs w:val="28"/>
        </w:rPr>
        <w:t xml:space="preserve">i cu </w:t>
      </w:r>
      <w:r>
        <w:rPr>
          <w:rFonts w:ascii="Times New Roman" w:hAnsi="Times New Roman"/>
          <w:color w:val="000000"/>
          <w:sz w:val="28"/>
          <w:szCs w:val="28"/>
        </w:rPr>
        <w:t>ş</w:t>
      </w:r>
      <w:r w:rsidRPr="00585578">
        <w:rPr>
          <w:rFonts w:ascii="Times New Roman" w:hAnsi="Times New Roman"/>
          <w:color w:val="000000"/>
          <w:sz w:val="28"/>
          <w:szCs w:val="28"/>
        </w:rPr>
        <w:t>coli din jude</w:t>
      </w:r>
      <w:r>
        <w:rPr>
          <w:rFonts w:ascii="Times New Roman" w:hAnsi="Times New Roman"/>
          <w:color w:val="000000"/>
          <w:sz w:val="28"/>
          <w:szCs w:val="28"/>
        </w:rPr>
        <w:t>ţ</w:t>
      </w:r>
      <w:r w:rsidRPr="00585578">
        <w:rPr>
          <w:rFonts w:ascii="Times New Roman" w:hAnsi="Times New Roman"/>
          <w:color w:val="000000"/>
          <w:sz w:val="28"/>
          <w:szCs w:val="28"/>
        </w:rPr>
        <w:t xml:space="preserve">ul Bacău </w:t>
      </w:r>
      <w:r>
        <w:rPr>
          <w:rFonts w:ascii="Times New Roman" w:hAnsi="Times New Roman"/>
          <w:color w:val="000000"/>
          <w:sz w:val="28"/>
          <w:szCs w:val="28"/>
        </w:rPr>
        <w:t>ş</w:t>
      </w:r>
      <w:r w:rsidRPr="00585578">
        <w:rPr>
          <w:rFonts w:ascii="Times New Roman" w:hAnsi="Times New Roman"/>
          <w:color w:val="000000"/>
          <w:sz w:val="28"/>
          <w:szCs w:val="28"/>
        </w:rPr>
        <w:t>i cu Romstal Vitan Bârze</w:t>
      </w:r>
      <w:r>
        <w:rPr>
          <w:rFonts w:ascii="Times New Roman" w:hAnsi="Times New Roman"/>
          <w:color w:val="000000"/>
          <w:sz w:val="28"/>
          <w:szCs w:val="28"/>
        </w:rPr>
        <w:t>ş</w:t>
      </w:r>
      <w:r w:rsidRPr="00585578">
        <w:rPr>
          <w:rFonts w:ascii="Times New Roman" w:hAnsi="Times New Roman"/>
          <w:color w:val="000000"/>
          <w:sz w:val="28"/>
          <w:szCs w:val="28"/>
        </w:rPr>
        <w:t xml:space="preserve">ti; </w:t>
      </w:r>
    </w:p>
    <w:p w:rsidR="00A15E98" w:rsidRPr="00585578" w:rsidRDefault="00A15E98" w:rsidP="002D14E1">
      <w:pPr>
        <w:numPr>
          <w:ilvl w:val="7"/>
          <w:numId w:val="202"/>
        </w:numPr>
        <w:tabs>
          <w:tab w:val="clear" w:pos="5760"/>
          <w:tab w:val="num" w:pos="1080"/>
        </w:tabs>
        <w:ind w:left="1080"/>
        <w:rPr>
          <w:color w:val="000000"/>
          <w:sz w:val="28"/>
          <w:szCs w:val="28"/>
        </w:rPr>
      </w:pPr>
      <w:r w:rsidRPr="00585578">
        <w:rPr>
          <w:color w:val="000000"/>
          <w:sz w:val="28"/>
          <w:szCs w:val="28"/>
        </w:rPr>
        <w:t xml:space="preserve">expedierea de materiale de consiliere, proiecte de intervenţie personalizată, instrumente </w:t>
      </w:r>
      <w:r>
        <w:rPr>
          <w:color w:val="000000"/>
          <w:sz w:val="28"/>
          <w:szCs w:val="28"/>
        </w:rPr>
        <w:t>ş</w:t>
      </w:r>
      <w:r w:rsidRPr="00585578">
        <w:rPr>
          <w:color w:val="000000"/>
          <w:sz w:val="28"/>
          <w:szCs w:val="28"/>
        </w:rPr>
        <w:t>i fi</w:t>
      </w:r>
      <w:r>
        <w:rPr>
          <w:color w:val="000000"/>
          <w:sz w:val="28"/>
          <w:szCs w:val="28"/>
        </w:rPr>
        <w:t>ş</w:t>
      </w:r>
      <w:r w:rsidRPr="00585578">
        <w:rPr>
          <w:color w:val="000000"/>
          <w:sz w:val="28"/>
          <w:szCs w:val="28"/>
        </w:rPr>
        <w:t>e de lucru speciale pentru copii cu CES, către scolile din proiectele educa</w:t>
      </w:r>
      <w:r>
        <w:rPr>
          <w:color w:val="000000"/>
          <w:sz w:val="28"/>
          <w:szCs w:val="28"/>
        </w:rPr>
        <w:t>ţ</w:t>
      </w:r>
      <w:r w:rsidRPr="00585578">
        <w:rPr>
          <w:color w:val="000000"/>
          <w:sz w:val="28"/>
          <w:szCs w:val="28"/>
        </w:rPr>
        <w:t xml:space="preserve">ionale </w:t>
      </w:r>
      <w:r>
        <w:rPr>
          <w:color w:val="000000"/>
          <w:sz w:val="28"/>
          <w:szCs w:val="28"/>
        </w:rPr>
        <w:t>ş</w:t>
      </w:r>
      <w:r w:rsidRPr="00585578">
        <w:rPr>
          <w:color w:val="000000"/>
          <w:sz w:val="28"/>
          <w:szCs w:val="28"/>
        </w:rPr>
        <w:t>i către ONG-ul AIDE (Agen</w:t>
      </w:r>
      <w:r>
        <w:rPr>
          <w:color w:val="000000"/>
          <w:sz w:val="28"/>
          <w:szCs w:val="28"/>
        </w:rPr>
        <w:t>ţ</w:t>
      </w:r>
      <w:r w:rsidRPr="00585578">
        <w:rPr>
          <w:color w:val="000000"/>
          <w:sz w:val="28"/>
          <w:szCs w:val="28"/>
        </w:rPr>
        <w:t xml:space="preserve">ia pentru Integrare </w:t>
      </w:r>
      <w:r>
        <w:rPr>
          <w:color w:val="000000"/>
          <w:sz w:val="28"/>
          <w:szCs w:val="28"/>
        </w:rPr>
        <w:t>ş</w:t>
      </w:r>
      <w:r w:rsidRPr="00585578">
        <w:rPr>
          <w:color w:val="000000"/>
          <w:sz w:val="28"/>
          <w:szCs w:val="28"/>
        </w:rPr>
        <w:t>i Dezvoltare E</w:t>
      </w:r>
      <w:r>
        <w:rPr>
          <w:color w:val="000000"/>
          <w:sz w:val="28"/>
          <w:szCs w:val="28"/>
        </w:rPr>
        <w:t>.</w:t>
      </w:r>
      <w:r w:rsidRPr="00585578">
        <w:rPr>
          <w:color w:val="000000"/>
          <w:sz w:val="28"/>
          <w:szCs w:val="28"/>
        </w:rPr>
        <w:t>uropeană) Bacău;</w:t>
      </w:r>
    </w:p>
    <w:p w:rsidR="00A15E98" w:rsidRDefault="00A15E98" w:rsidP="002D14E1">
      <w:pPr>
        <w:numPr>
          <w:ilvl w:val="7"/>
          <w:numId w:val="202"/>
        </w:numPr>
        <w:tabs>
          <w:tab w:val="clear" w:pos="5760"/>
          <w:tab w:val="left" w:pos="360"/>
          <w:tab w:val="num" w:pos="1080"/>
        </w:tabs>
        <w:ind w:left="1080"/>
        <w:jc w:val="both"/>
        <w:rPr>
          <w:color w:val="000000"/>
          <w:sz w:val="28"/>
          <w:szCs w:val="28"/>
          <w:lang w:val="it-IT"/>
        </w:rPr>
      </w:pPr>
      <w:r w:rsidRPr="00585578">
        <w:rPr>
          <w:color w:val="000000"/>
          <w:sz w:val="28"/>
          <w:szCs w:val="28"/>
          <w:lang w:val="it-IT"/>
        </w:rPr>
        <w:t>derularea de Conferinte despre integrare  si discriminare cu specialisti din ONG-uri din Giurgiu ,CJRAE</w:t>
      </w:r>
      <w:r>
        <w:rPr>
          <w:color w:val="000000"/>
          <w:sz w:val="28"/>
          <w:szCs w:val="28"/>
          <w:lang w:val="it-IT"/>
        </w:rPr>
        <w:t>.</w:t>
      </w:r>
    </w:p>
    <w:p w:rsidR="00A15E98" w:rsidRPr="0026370E" w:rsidRDefault="00A15E98" w:rsidP="002D14E1">
      <w:pPr>
        <w:numPr>
          <w:ilvl w:val="0"/>
          <w:numId w:val="204"/>
        </w:numPr>
        <w:ind w:left="360"/>
        <w:jc w:val="both"/>
        <w:rPr>
          <w:sz w:val="28"/>
          <w:szCs w:val="28"/>
          <w:lang w:val="it-IT"/>
        </w:rPr>
      </w:pPr>
      <w:r w:rsidRPr="0026370E">
        <w:rPr>
          <w:sz w:val="28"/>
          <w:szCs w:val="28"/>
          <w:lang w:val="it-IT"/>
        </w:rPr>
        <w:t>Susţinerea programelor de şcolarizare pentru adulţi prin diminuarea abandonului şcolar şi integrarea socială a copiilor şi tinerilor din grupuri defavorizate în comunitate.</w:t>
      </w:r>
    </w:p>
    <w:p w:rsidR="00A15E98" w:rsidRPr="00106BCD" w:rsidRDefault="00A15E98" w:rsidP="002D14E1">
      <w:pPr>
        <w:numPr>
          <w:ilvl w:val="1"/>
          <w:numId w:val="204"/>
        </w:numPr>
        <w:tabs>
          <w:tab w:val="clear" w:pos="1440"/>
          <w:tab w:val="num" w:pos="1134"/>
        </w:tabs>
        <w:ind w:left="1134" w:hanging="425"/>
        <w:jc w:val="both"/>
        <w:rPr>
          <w:color w:val="000000"/>
          <w:sz w:val="28"/>
          <w:szCs w:val="28"/>
          <w:lang w:val="it-IT"/>
        </w:rPr>
      </w:pPr>
      <w:r w:rsidRPr="00106BCD">
        <w:rPr>
          <w:color w:val="000000"/>
          <w:sz w:val="28"/>
          <w:szCs w:val="28"/>
          <w:lang w:val="it-IT"/>
        </w:rPr>
        <w:t>coordonarea  si realizarea programului de scolarizare pentru  cursantii  Penitenciarului Giurgiu;</w:t>
      </w:r>
    </w:p>
    <w:p w:rsidR="00A15E98" w:rsidRDefault="00A15E98" w:rsidP="002D14E1">
      <w:pPr>
        <w:numPr>
          <w:ilvl w:val="1"/>
          <w:numId w:val="204"/>
        </w:numPr>
        <w:tabs>
          <w:tab w:val="clear" w:pos="1440"/>
          <w:tab w:val="num" w:pos="1134"/>
        </w:tabs>
        <w:ind w:left="1134" w:hanging="425"/>
        <w:jc w:val="both"/>
        <w:rPr>
          <w:color w:val="000000"/>
          <w:sz w:val="28"/>
          <w:szCs w:val="28"/>
          <w:lang w:val="it-IT"/>
        </w:rPr>
      </w:pPr>
      <w:r w:rsidRPr="00106BCD">
        <w:rPr>
          <w:color w:val="000000"/>
          <w:sz w:val="28"/>
          <w:szCs w:val="28"/>
          <w:lang w:val="it-IT"/>
        </w:rPr>
        <w:t xml:space="preserve">consiliere </w:t>
      </w:r>
      <w:r>
        <w:rPr>
          <w:color w:val="000000"/>
          <w:sz w:val="28"/>
          <w:szCs w:val="28"/>
          <w:lang w:val="it-IT"/>
        </w:rPr>
        <w:t>ş</w:t>
      </w:r>
      <w:r w:rsidRPr="00106BCD">
        <w:rPr>
          <w:color w:val="000000"/>
          <w:sz w:val="28"/>
          <w:szCs w:val="28"/>
          <w:lang w:val="it-IT"/>
        </w:rPr>
        <w:t>i consultan</w:t>
      </w:r>
      <w:r>
        <w:rPr>
          <w:color w:val="000000"/>
          <w:sz w:val="28"/>
          <w:szCs w:val="28"/>
          <w:lang w:val="it-IT"/>
        </w:rPr>
        <w:t>ţ</w:t>
      </w:r>
      <w:r w:rsidRPr="00106BCD">
        <w:rPr>
          <w:color w:val="000000"/>
          <w:sz w:val="28"/>
          <w:szCs w:val="28"/>
          <w:lang w:val="it-IT"/>
        </w:rPr>
        <w:t xml:space="preserve">ă oferită cadrelor didactice </w:t>
      </w:r>
      <w:r>
        <w:rPr>
          <w:color w:val="000000"/>
          <w:sz w:val="28"/>
          <w:szCs w:val="28"/>
          <w:lang w:val="it-IT"/>
        </w:rPr>
        <w:t>ş</w:t>
      </w:r>
      <w:r w:rsidRPr="00106BCD">
        <w:rPr>
          <w:color w:val="000000"/>
          <w:sz w:val="28"/>
          <w:szCs w:val="28"/>
          <w:lang w:val="it-IT"/>
        </w:rPr>
        <w:t xml:space="preserve">i elevilor în vederea acceptării </w:t>
      </w:r>
      <w:r>
        <w:rPr>
          <w:color w:val="000000"/>
          <w:sz w:val="28"/>
          <w:szCs w:val="28"/>
          <w:lang w:val="it-IT"/>
        </w:rPr>
        <w:t>ş</w:t>
      </w:r>
      <w:r w:rsidRPr="00106BCD">
        <w:rPr>
          <w:color w:val="000000"/>
          <w:sz w:val="28"/>
          <w:szCs w:val="28"/>
          <w:lang w:val="it-IT"/>
        </w:rPr>
        <w:t>i promovării valorilor educa</w:t>
      </w:r>
      <w:r>
        <w:rPr>
          <w:color w:val="000000"/>
          <w:sz w:val="28"/>
          <w:szCs w:val="28"/>
          <w:lang w:val="it-IT"/>
        </w:rPr>
        <w:t>ţ</w:t>
      </w:r>
      <w:r w:rsidRPr="00106BCD">
        <w:rPr>
          <w:color w:val="000000"/>
          <w:sz w:val="28"/>
          <w:szCs w:val="28"/>
          <w:lang w:val="it-IT"/>
        </w:rPr>
        <w:t xml:space="preserve">iei incluzive din perspectiva interculturală </w:t>
      </w:r>
      <w:r>
        <w:rPr>
          <w:color w:val="000000"/>
          <w:sz w:val="28"/>
          <w:szCs w:val="28"/>
          <w:lang w:val="it-IT"/>
        </w:rPr>
        <w:t>ş</w:t>
      </w:r>
      <w:r w:rsidRPr="00106BCD">
        <w:rPr>
          <w:color w:val="000000"/>
          <w:sz w:val="28"/>
          <w:szCs w:val="28"/>
          <w:lang w:val="it-IT"/>
        </w:rPr>
        <w:t>i a culturii diversită</w:t>
      </w:r>
      <w:r>
        <w:rPr>
          <w:color w:val="000000"/>
          <w:sz w:val="28"/>
          <w:szCs w:val="28"/>
          <w:lang w:val="it-IT"/>
        </w:rPr>
        <w:t>ţ</w:t>
      </w:r>
      <w:r w:rsidRPr="00106BCD">
        <w:rPr>
          <w:color w:val="000000"/>
          <w:sz w:val="28"/>
          <w:szCs w:val="28"/>
          <w:lang w:val="it-IT"/>
        </w:rPr>
        <w:t>ii.</w:t>
      </w:r>
    </w:p>
    <w:p w:rsidR="00A15E98" w:rsidRPr="0026370E" w:rsidRDefault="00A15E98" w:rsidP="002D14E1">
      <w:pPr>
        <w:numPr>
          <w:ilvl w:val="2"/>
          <w:numId w:val="204"/>
        </w:numPr>
        <w:ind w:left="360"/>
        <w:rPr>
          <w:sz w:val="28"/>
          <w:szCs w:val="28"/>
          <w:lang w:val="it-IT"/>
        </w:rPr>
      </w:pPr>
      <w:r w:rsidRPr="0026370E">
        <w:rPr>
          <w:sz w:val="28"/>
          <w:szCs w:val="28"/>
          <w:lang w:val="it-IT"/>
        </w:rPr>
        <w:t>Creşterea capacităţii de crativitate din perspectiva dezvoltării durabile prin răspuns la nevoile educaţionale de formare ale elevilor şi părinţilor pentru dezvoltarea creativităţii.</w:t>
      </w:r>
    </w:p>
    <w:p w:rsidR="00A15E98" w:rsidRPr="0026370E" w:rsidRDefault="00A15E98" w:rsidP="002D14E1">
      <w:pPr>
        <w:numPr>
          <w:ilvl w:val="2"/>
          <w:numId w:val="204"/>
        </w:numPr>
        <w:ind w:left="360"/>
        <w:jc w:val="both"/>
        <w:rPr>
          <w:sz w:val="28"/>
          <w:szCs w:val="28"/>
          <w:lang w:val="it-IT"/>
        </w:rPr>
      </w:pPr>
      <w:r w:rsidRPr="0026370E">
        <w:rPr>
          <w:sz w:val="28"/>
          <w:szCs w:val="28"/>
          <w:lang w:val="it-IT"/>
        </w:rPr>
        <w:t>Garantarea autonomiei şcolii şi a autonomiei  profesionale  a cadrelor didactice. Realizare de parteneriate pentru schimbul de bune practici cu unitati scolare din tara si strainatate în vederea beneficiului procesului didactic.</w:t>
      </w:r>
    </w:p>
    <w:p w:rsidR="00A15E98" w:rsidRPr="0026370E" w:rsidRDefault="00A15E98" w:rsidP="002D14E1">
      <w:pPr>
        <w:numPr>
          <w:ilvl w:val="2"/>
          <w:numId w:val="204"/>
        </w:numPr>
        <w:ind w:left="360"/>
        <w:jc w:val="both"/>
        <w:rPr>
          <w:sz w:val="28"/>
          <w:szCs w:val="28"/>
          <w:lang w:val="it-IT"/>
        </w:rPr>
      </w:pPr>
      <w:r w:rsidRPr="0026370E">
        <w:rPr>
          <w:sz w:val="28"/>
          <w:szCs w:val="28"/>
          <w:lang w:val="it-IT"/>
        </w:rPr>
        <w:t xml:space="preserve">Informatizarea şi asigurarea accesului la internet prin susţinerea cu ajutorul Ordonatorului de credite în perioada 2013-2016 a Proiectului de finanţare”Sprijinirea sistemului educaţional special prin portal educaţional dedicat co-finanţat prin Fondul </w:t>
      </w:r>
      <w:r w:rsidRPr="0026370E">
        <w:rPr>
          <w:sz w:val="28"/>
          <w:szCs w:val="28"/>
          <w:lang w:val="it-IT"/>
        </w:rPr>
        <w:lastRenderedPageBreak/>
        <w:t>european de Dezvoltare Regională în cadrul Programului Operaţional Sectorial Creşterea Competitivităţii Economice început în anul 2007-2013 (POSCCE).</w:t>
      </w:r>
    </w:p>
    <w:p w:rsidR="00A15E98" w:rsidRPr="0026370E" w:rsidRDefault="00A15E98" w:rsidP="002D14E1">
      <w:pPr>
        <w:numPr>
          <w:ilvl w:val="2"/>
          <w:numId w:val="204"/>
        </w:numPr>
        <w:ind w:left="360"/>
        <w:jc w:val="both"/>
        <w:rPr>
          <w:sz w:val="28"/>
          <w:szCs w:val="28"/>
          <w:lang w:val="it-IT"/>
        </w:rPr>
      </w:pPr>
      <w:r>
        <w:rPr>
          <w:sz w:val="28"/>
          <w:szCs w:val="28"/>
          <w:lang w:val="it-IT"/>
        </w:rPr>
        <w:t>Integrarea</w:t>
      </w:r>
      <w:r w:rsidRPr="0026370E">
        <w:rPr>
          <w:sz w:val="28"/>
          <w:szCs w:val="28"/>
          <w:lang w:val="it-IT"/>
        </w:rPr>
        <w:t xml:space="preserve"> cadrelor didactice în programe de formare continuă,</w:t>
      </w:r>
      <w:r>
        <w:rPr>
          <w:sz w:val="28"/>
          <w:szCs w:val="28"/>
          <w:lang w:val="it-IT"/>
        </w:rPr>
        <w:t xml:space="preserve"> </w:t>
      </w:r>
      <w:r w:rsidRPr="0026370E">
        <w:rPr>
          <w:sz w:val="28"/>
          <w:szCs w:val="28"/>
          <w:lang w:val="it-IT"/>
        </w:rPr>
        <w:t>prin proiecte finanţate din fonduri structurale</w:t>
      </w:r>
    </w:p>
    <w:p w:rsidR="00A15E98" w:rsidRPr="0090378E" w:rsidRDefault="00A15E98" w:rsidP="002D14E1">
      <w:pPr>
        <w:numPr>
          <w:ilvl w:val="2"/>
          <w:numId w:val="204"/>
        </w:numPr>
        <w:autoSpaceDE w:val="0"/>
        <w:autoSpaceDN w:val="0"/>
        <w:adjustRightInd w:val="0"/>
        <w:ind w:left="360"/>
        <w:jc w:val="both"/>
        <w:rPr>
          <w:sz w:val="28"/>
          <w:szCs w:val="28"/>
          <w:lang w:val="it-IT"/>
        </w:rPr>
      </w:pPr>
      <w:r w:rsidRPr="0026370E">
        <w:rPr>
          <w:sz w:val="28"/>
          <w:szCs w:val="28"/>
          <w:lang w:val="it-IT"/>
        </w:rPr>
        <w:t>Dezvoltarea creativităţii elevilor şi a capacităţii lor de inovare,punerea accentului pe achiziţii culturale, de cunoştinţe tehnologice, formarea deprinderilor pentru o viaţă sănătoasă, pentru sport,pentru mediu,în spiritul principiilor democratice</w:t>
      </w:r>
      <w:r w:rsidRPr="0026370E">
        <w:rPr>
          <w:rFonts w:ascii="Arial" w:hAnsi="Arial" w:cs="Arial"/>
          <w:sz w:val="20"/>
          <w:szCs w:val="20"/>
          <w:lang w:val="it-IT"/>
        </w:rPr>
        <w:t>.</w:t>
      </w:r>
    </w:p>
    <w:p w:rsidR="009A14AF" w:rsidRPr="00DB6E06" w:rsidRDefault="009A14AF" w:rsidP="00E240C0">
      <w:pPr>
        <w:jc w:val="both"/>
        <w:rPr>
          <w:color w:val="000000"/>
          <w:sz w:val="28"/>
          <w:szCs w:val="28"/>
        </w:rPr>
      </w:pPr>
    </w:p>
    <w:p w:rsidR="009A14AF" w:rsidRPr="00C7285F" w:rsidRDefault="009A14AF" w:rsidP="00E240C0">
      <w:pPr>
        <w:jc w:val="both"/>
        <w:rPr>
          <w:b/>
          <w:color w:val="000000"/>
          <w:sz w:val="28"/>
          <w:szCs w:val="28"/>
        </w:rPr>
      </w:pPr>
      <w:r w:rsidRPr="00C7285F">
        <w:rPr>
          <w:b/>
          <w:color w:val="000000"/>
          <w:sz w:val="28"/>
          <w:szCs w:val="28"/>
        </w:rPr>
        <w:t>La nivelul unităților administrativ-teritoriale</w:t>
      </w:r>
    </w:p>
    <w:p w:rsidR="009A14AF" w:rsidRPr="0027287B" w:rsidRDefault="009A14AF" w:rsidP="00E240C0">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color w:val="0000FF"/>
          <w:sz w:val="16"/>
          <w:szCs w:val="16"/>
          <w:u w:val="single"/>
        </w:rPr>
      </w:pPr>
    </w:p>
    <w:p w:rsidR="009A14AF" w:rsidRPr="00FF4773" w:rsidRDefault="009A14AF" w:rsidP="0027287B">
      <w:pPr>
        <w:jc w:val="both"/>
        <w:rPr>
          <w:b/>
          <w:sz w:val="28"/>
          <w:szCs w:val="28"/>
          <w:u w:val="single"/>
        </w:rPr>
      </w:pPr>
      <w:r w:rsidRPr="00FF4773">
        <w:rPr>
          <w:b/>
          <w:sz w:val="28"/>
          <w:szCs w:val="28"/>
          <w:u w:val="single"/>
        </w:rPr>
        <w:t xml:space="preserve">Primăria municipiului Giurgiu </w:t>
      </w:r>
    </w:p>
    <w:p w:rsidR="009A14AF" w:rsidRPr="00A10533" w:rsidRDefault="009A14AF" w:rsidP="0027287B">
      <w:pPr>
        <w:jc w:val="both"/>
        <w:rPr>
          <w:b/>
          <w:sz w:val="28"/>
          <w:szCs w:val="28"/>
        </w:rPr>
      </w:pPr>
      <w:r w:rsidRPr="00A10533">
        <w:rPr>
          <w:b/>
          <w:sz w:val="28"/>
          <w:szCs w:val="28"/>
        </w:rPr>
        <w:t>Direcţia Dezvoltare, Investiţii - Compartimentul Învăţământ, Cultură –Sport</w:t>
      </w:r>
    </w:p>
    <w:p w:rsidR="009A14AF" w:rsidRPr="00C7285F" w:rsidRDefault="009A14AF" w:rsidP="0027287B">
      <w:pPr>
        <w:jc w:val="both"/>
        <w:rPr>
          <w:b/>
          <w:color w:val="0000FF"/>
          <w:sz w:val="16"/>
          <w:szCs w:val="16"/>
          <w:u w:val="single"/>
        </w:rPr>
      </w:pPr>
    </w:p>
    <w:p w:rsidR="009A14AF" w:rsidRPr="00A10533" w:rsidRDefault="009A14AF" w:rsidP="002D14E1">
      <w:pPr>
        <w:numPr>
          <w:ilvl w:val="0"/>
          <w:numId w:val="86"/>
        </w:numPr>
        <w:tabs>
          <w:tab w:val="clear" w:pos="1515"/>
          <w:tab w:val="num" w:pos="900"/>
        </w:tabs>
        <w:ind w:left="900"/>
        <w:jc w:val="both"/>
        <w:rPr>
          <w:sz w:val="28"/>
          <w:szCs w:val="28"/>
          <w:lang w:val="it-IT"/>
        </w:rPr>
      </w:pPr>
      <w:r w:rsidRPr="00A10533">
        <w:rPr>
          <w:sz w:val="28"/>
          <w:szCs w:val="28"/>
          <w:lang w:val="it-IT"/>
        </w:rPr>
        <w:t>Lucrări de reparaţii şi igenizări pntru începerea anului şcolar 2018-2019;</w:t>
      </w:r>
    </w:p>
    <w:p w:rsidR="009A14AF" w:rsidRPr="00A10533" w:rsidRDefault="009A14AF" w:rsidP="002D14E1">
      <w:pPr>
        <w:numPr>
          <w:ilvl w:val="0"/>
          <w:numId w:val="86"/>
        </w:numPr>
        <w:tabs>
          <w:tab w:val="clear" w:pos="1515"/>
          <w:tab w:val="num" w:pos="900"/>
        </w:tabs>
        <w:ind w:left="900"/>
        <w:jc w:val="both"/>
        <w:rPr>
          <w:sz w:val="28"/>
          <w:szCs w:val="28"/>
          <w:lang w:val="it-IT"/>
        </w:rPr>
      </w:pPr>
      <w:r w:rsidRPr="00A10533">
        <w:rPr>
          <w:sz w:val="28"/>
          <w:szCs w:val="28"/>
          <w:lang w:val="it-IT"/>
        </w:rPr>
        <w:t>Oportunităţi egale la educaţie pentru o societate incluzivă şi Şcoala după şcoală, primul pas spre succesul şcolar şi profesional, creşterea gradului accesului la educaţie a elevilor proveniţi din familii defavorizate - Şcoala nr.10 din Giurgiu a implementat cele doua proiecte, iar în această etapă se asigură sustenabilitatea proiectelor cu fonduri de la bugetul local;</w:t>
      </w:r>
    </w:p>
    <w:p w:rsidR="009A14AF" w:rsidRPr="00A10533" w:rsidRDefault="009A14AF" w:rsidP="002D14E1">
      <w:pPr>
        <w:numPr>
          <w:ilvl w:val="0"/>
          <w:numId w:val="86"/>
        </w:numPr>
        <w:tabs>
          <w:tab w:val="clear" w:pos="1515"/>
          <w:tab w:val="num" w:pos="900"/>
        </w:tabs>
        <w:ind w:left="900"/>
        <w:jc w:val="both"/>
        <w:rPr>
          <w:sz w:val="28"/>
          <w:szCs w:val="28"/>
          <w:lang w:val="it-IT"/>
        </w:rPr>
      </w:pPr>
      <w:r w:rsidRPr="00A10533">
        <w:rPr>
          <w:sz w:val="28"/>
          <w:szCs w:val="28"/>
          <w:lang w:val="it-IT"/>
        </w:rPr>
        <w:t>Concurs Județean Limba și Literatura Română  ,,Mai aproape de literatură mai aproape de Eminescu” - Școala Gimnazială Mihai Eminescu - proiectul face parte din categoria activităților extrașcolare și urmărește stabilirea relațiilor de colaborare între instituții și cadre didactice;</w:t>
      </w:r>
    </w:p>
    <w:p w:rsidR="009A14AF" w:rsidRPr="00A10533" w:rsidRDefault="009A14AF" w:rsidP="002D14E1">
      <w:pPr>
        <w:numPr>
          <w:ilvl w:val="0"/>
          <w:numId w:val="86"/>
        </w:numPr>
        <w:tabs>
          <w:tab w:val="clear" w:pos="1515"/>
          <w:tab w:val="num" w:pos="900"/>
        </w:tabs>
        <w:ind w:left="900"/>
        <w:jc w:val="both"/>
        <w:rPr>
          <w:sz w:val="28"/>
          <w:szCs w:val="28"/>
          <w:lang w:val="it-IT"/>
        </w:rPr>
      </w:pPr>
      <w:r w:rsidRPr="00A10533">
        <w:rPr>
          <w:sz w:val="28"/>
          <w:szCs w:val="28"/>
          <w:lang w:val="it-IT"/>
        </w:rPr>
        <w:t>Proiect de parteneriat „Cu toți suntem copii“ - Școala Gimnazială Nr.5 Giurgiu</w:t>
      </w:r>
    </w:p>
    <w:p w:rsidR="00D56C61" w:rsidRDefault="009A14AF" w:rsidP="00D56C61">
      <w:pPr>
        <w:tabs>
          <w:tab w:val="left" w:pos="1560"/>
          <w:tab w:val="left" w:pos="1985"/>
        </w:tabs>
        <w:jc w:val="center"/>
        <w:rPr>
          <w:sz w:val="28"/>
          <w:szCs w:val="28"/>
          <w:lang w:val="it-IT"/>
        </w:rPr>
      </w:pPr>
      <w:r w:rsidRPr="00A10533">
        <w:rPr>
          <w:sz w:val="28"/>
          <w:szCs w:val="28"/>
          <w:lang w:val="it-IT"/>
        </w:rPr>
        <w:t xml:space="preserve">                         - Decembrie    2018 „Vine, vine Moș Crăciun“ - program artistic prilejuit de </w:t>
      </w:r>
      <w:r w:rsidR="00D56C61">
        <w:rPr>
          <w:sz w:val="28"/>
          <w:szCs w:val="28"/>
          <w:lang w:val="it-IT"/>
        </w:rPr>
        <w:t xml:space="preserve">   </w:t>
      </w:r>
    </w:p>
    <w:p w:rsidR="009A14AF" w:rsidRPr="00A10533" w:rsidRDefault="00D56C61" w:rsidP="00D56C61">
      <w:pPr>
        <w:tabs>
          <w:tab w:val="left" w:pos="1560"/>
          <w:tab w:val="left" w:pos="1985"/>
        </w:tabs>
        <w:jc w:val="center"/>
        <w:rPr>
          <w:sz w:val="28"/>
          <w:szCs w:val="28"/>
          <w:lang w:val="it-IT"/>
        </w:rPr>
      </w:pPr>
      <w:r>
        <w:rPr>
          <w:sz w:val="28"/>
          <w:szCs w:val="28"/>
          <w:lang w:val="it-IT"/>
        </w:rPr>
        <w:t xml:space="preserve">   </w:t>
      </w:r>
      <w:r w:rsidR="009A14AF" w:rsidRPr="00A10533">
        <w:rPr>
          <w:sz w:val="28"/>
          <w:szCs w:val="28"/>
          <w:lang w:val="it-IT"/>
        </w:rPr>
        <w:t>Sărbătorile de iarnă în urma căruia copiii vor primi daruri</w:t>
      </w:r>
    </w:p>
    <w:p w:rsidR="009A14AF" w:rsidRPr="00A10533" w:rsidRDefault="009A14AF" w:rsidP="0027287B">
      <w:pPr>
        <w:jc w:val="center"/>
        <w:rPr>
          <w:sz w:val="28"/>
          <w:szCs w:val="28"/>
          <w:lang w:val="it-IT"/>
        </w:rPr>
      </w:pPr>
      <w:r w:rsidRPr="00A10533">
        <w:rPr>
          <w:sz w:val="28"/>
          <w:szCs w:val="28"/>
          <w:lang w:val="it-IT"/>
        </w:rPr>
        <w:t xml:space="preserve">            </w:t>
      </w:r>
      <w:r w:rsidR="00D56C61">
        <w:rPr>
          <w:sz w:val="28"/>
          <w:szCs w:val="28"/>
          <w:lang w:val="it-IT"/>
        </w:rPr>
        <w:t xml:space="preserve">  </w:t>
      </w:r>
      <w:r w:rsidRPr="00A10533">
        <w:rPr>
          <w:sz w:val="28"/>
          <w:szCs w:val="28"/>
          <w:lang w:val="it-IT"/>
        </w:rPr>
        <w:t xml:space="preserve">- Martie 2018 „Ziua mamei“ - program artistic dedicat Zilei Mamei, </w:t>
      </w:r>
    </w:p>
    <w:p w:rsidR="009A14AF" w:rsidRDefault="00D56C61" w:rsidP="00D56C61">
      <w:pPr>
        <w:rPr>
          <w:sz w:val="28"/>
          <w:szCs w:val="28"/>
          <w:lang w:val="it-IT"/>
        </w:rPr>
      </w:pPr>
      <w:r>
        <w:rPr>
          <w:sz w:val="28"/>
          <w:szCs w:val="28"/>
          <w:lang w:val="it-IT"/>
        </w:rPr>
        <w:t xml:space="preserve">                           </w:t>
      </w:r>
      <w:r w:rsidR="009A14AF" w:rsidRPr="00A10533">
        <w:rPr>
          <w:sz w:val="28"/>
          <w:szCs w:val="28"/>
          <w:lang w:val="it-IT"/>
        </w:rPr>
        <w:t>oferirea de mărțișoare și felicitări confecționate de copii</w:t>
      </w:r>
    </w:p>
    <w:p w:rsidR="00C7285F" w:rsidRDefault="00C7285F" w:rsidP="00D56C61">
      <w:pPr>
        <w:rPr>
          <w:sz w:val="28"/>
          <w:szCs w:val="28"/>
          <w:lang w:val="it-IT"/>
        </w:rPr>
      </w:pPr>
      <w:r>
        <w:rPr>
          <w:sz w:val="28"/>
          <w:szCs w:val="28"/>
          <w:lang w:val="it-IT"/>
        </w:rPr>
        <w:t xml:space="preserve">                         - Aprilie 2018 </w:t>
      </w:r>
      <w:r w:rsidRPr="00A10533">
        <w:rPr>
          <w:sz w:val="28"/>
          <w:szCs w:val="28"/>
          <w:lang w:val="it-IT"/>
        </w:rPr>
        <w:t>„Sunt copil, am dreptul să știu“</w:t>
      </w:r>
      <w:r>
        <w:rPr>
          <w:sz w:val="28"/>
          <w:szCs w:val="28"/>
          <w:lang w:val="it-IT"/>
        </w:rPr>
        <w:t xml:space="preserve"> -</w:t>
      </w:r>
      <w:r w:rsidRPr="00C7285F">
        <w:rPr>
          <w:sz w:val="28"/>
          <w:szCs w:val="28"/>
          <w:lang w:val="it-IT"/>
        </w:rPr>
        <w:t xml:space="preserve"> </w:t>
      </w:r>
      <w:r>
        <w:rPr>
          <w:sz w:val="28"/>
          <w:szCs w:val="28"/>
          <w:lang w:val="it-IT"/>
        </w:rPr>
        <w:t xml:space="preserve">vizită la Primăria </w:t>
      </w:r>
    </w:p>
    <w:p w:rsidR="009A14AF" w:rsidRPr="00A10533" w:rsidRDefault="00C7285F" w:rsidP="00C7285F">
      <w:pPr>
        <w:rPr>
          <w:sz w:val="28"/>
          <w:szCs w:val="28"/>
          <w:lang w:val="it-IT"/>
        </w:rPr>
      </w:pPr>
      <w:r>
        <w:rPr>
          <w:sz w:val="28"/>
          <w:szCs w:val="28"/>
          <w:lang w:val="it-IT"/>
        </w:rPr>
        <w:t xml:space="preserve">                            Municipiului Giurgiu</w:t>
      </w:r>
      <w:r w:rsidR="009A14AF" w:rsidRPr="00A10533">
        <w:rPr>
          <w:sz w:val="28"/>
          <w:szCs w:val="28"/>
          <w:lang w:val="it-IT"/>
        </w:rPr>
        <w:t xml:space="preserve">  </w:t>
      </w:r>
      <w:r w:rsidR="00D56C61">
        <w:rPr>
          <w:sz w:val="28"/>
          <w:szCs w:val="28"/>
          <w:lang w:val="it-IT"/>
        </w:rPr>
        <w:t xml:space="preserve">  </w:t>
      </w:r>
    </w:p>
    <w:p w:rsidR="009A14AF" w:rsidRPr="00A10533" w:rsidRDefault="009A14AF" w:rsidP="0027287B">
      <w:pPr>
        <w:jc w:val="center"/>
        <w:rPr>
          <w:sz w:val="28"/>
          <w:szCs w:val="28"/>
          <w:lang w:val="it-IT"/>
        </w:rPr>
      </w:pPr>
      <w:r w:rsidRPr="00A10533">
        <w:rPr>
          <w:sz w:val="28"/>
          <w:szCs w:val="28"/>
          <w:lang w:val="it-IT"/>
        </w:rPr>
        <w:t xml:space="preserve">               - Iunie 2018 „Copilărie fericită“ - festivități dedicate zilei de 1 iunie</w:t>
      </w:r>
    </w:p>
    <w:p w:rsidR="009A14AF" w:rsidRPr="00A10533" w:rsidRDefault="009A14AF" w:rsidP="0027287B">
      <w:pPr>
        <w:ind w:left="480"/>
        <w:jc w:val="both"/>
        <w:rPr>
          <w:sz w:val="28"/>
          <w:szCs w:val="28"/>
          <w:lang w:val="it-IT"/>
        </w:rPr>
      </w:pPr>
      <w:r w:rsidRPr="00A10533">
        <w:rPr>
          <w:sz w:val="28"/>
          <w:szCs w:val="28"/>
          <w:lang w:val="it-IT"/>
        </w:rPr>
        <w:t xml:space="preserve">                  - Iunie 2018  „Zilele Dunării“ - participarea la manifestările organizate</w:t>
      </w:r>
    </w:p>
    <w:p w:rsidR="009A14AF" w:rsidRPr="00A10533" w:rsidRDefault="009A14AF" w:rsidP="0027287B">
      <w:pPr>
        <w:ind w:left="480"/>
        <w:jc w:val="both"/>
        <w:rPr>
          <w:sz w:val="28"/>
          <w:szCs w:val="28"/>
          <w:lang w:val="it-IT"/>
        </w:rPr>
      </w:pPr>
      <w:r w:rsidRPr="00A10533">
        <w:rPr>
          <w:sz w:val="28"/>
          <w:szCs w:val="28"/>
          <w:lang w:val="it-IT"/>
        </w:rPr>
        <w:t xml:space="preserve">                   de Primăria Giurgiu</w:t>
      </w:r>
    </w:p>
    <w:p w:rsidR="009A14AF" w:rsidRPr="00D02E1A" w:rsidRDefault="009A14AF" w:rsidP="002D14E1">
      <w:pPr>
        <w:numPr>
          <w:ilvl w:val="0"/>
          <w:numId w:val="176"/>
        </w:numPr>
        <w:tabs>
          <w:tab w:val="clear" w:pos="1515"/>
        </w:tabs>
        <w:ind w:left="900"/>
        <w:jc w:val="both"/>
        <w:rPr>
          <w:sz w:val="28"/>
          <w:szCs w:val="28"/>
          <w:lang w:val="it-IT"/>
        </w:rPr>
      </w:pPr>
      <w:r w:rsidRPr="00A10533">
        <w:rPr>
          <w:sz w:val="28"/>
          <w:szCs w:val="28"/>
          <w:lang w:val="it-IT"/>
        </w:rPr>
        <w:t xml:space="preserve">Proiect educațional național ,,De la joc la...educație financiară” - Grădinița cu program prelungit Dumbrava Minunată - scopul proiectului este de a forma deprinderi de structurare a cheltuielilor pentru a-i ajuta pe copiii mici în a face alegeri, Ajutarea copiilor în a recunoaște că banii vin în canități limitate și </w:t>
      </w:r>
      <w:r w:rsidRPr="00D02E1A">
        <w:rPr>
          <w:sz w:val="28"/>
          <w:szCs w:val="28"/>
          <w:lang w:val="it-IT"/>
        </w:rPr>
        <w:t>stimularea acestora spre economisire;</w:t>
      </w:r>
    </w:p>
    <w:p w:rsidR="009A14AF" w:rsidRPr="00D02E1A" w:rsidRDefault="009A14AF" w:rsidP="002D14E1">
      <w:pPr>
        <w:numPr>
          <w:ilvl w:val="0"/>
          <w:numId w:val="176"/>
        </w:numPr>
        <w:tabs>
          <w:tab w:val="clear" w:pos="1515"/>
          <w:tab w:val="num" w:pos="900"/>
        </w:tabs>
        <w:ind w:left="900"/>
        <w:jc w:val="both"/>
        <w:rPr>
          <w:sz w:val="28"/>
          <w:szCs w:val="28"/>
        </w:rPr>
      </w:pPr>
      <w:r w:rsidRPr="00D02E1A">
        <w:rPr>
          <w:sz w:val="28"/>
          <w:szCs w:val="28"/>
          <w:lang w:val="it-IT"/>
        </w:rPr>
        <w:t>Organizarea zilei de 1 Iunie - Ziua Internațională a Copilului  - Consiliul Local al Municipiului Giurgiu şi Primăria Municipiului Giurgiu, îşi propun să organizeze o multitudine de activităţi cultural artistice, educative şi de agrement în parteneriat cu</w:t>
      </w:r>
      <w:r w:rsidRPr="00D02E1A">
        <w:rPr>
          <w:sz w:val="28"/>
          <w:szCs w:val="28"/>
        </w:rPr>
        <w:t xml:space="preserve"> instituţii publice:  Inspectoratul Şcolar Judeţean Giurgiu, Centrul Cultural Ion Vinea, unităţile de învăţământ din reţeaua şcolară a Municipiului Giurgiu;</w:t>
      </w:r>
    </w:p>
    <w:p w:rsidR="009A14AF" w:rsidRPr="00D02E1A" w:rsidRDefault="009A14AF" w:rsidP="002D14E1">
      <w:pPr>
        <w:numPr>
          <w:ilvl w:val="0"/>
          <w:numId w:val="176"/>
        </w:numPr>
        <w:tabs>
          <w:tab w:val="clear" w:pos="1515"/>
          <w:tab w:val="num" w:pos="900"/>
        </w:tabs>
        <w:ind w:left="900"/>
        <w:jc w:val="both"/>
        <w:rPr>
          <w:sz w:val="28"/>
          <w:szCs w:val="28"/>
        </w:rPr>
      </w:pPr>
      <w:r w:rsidRPr="00D02E1A">
        <w:rPr>
          <w:sz w:val="28"/>
          <w:szCs w:val="28"/>
        </w:rPr>
        <w:lastRenderedPageBreak/>
        <w:t>A</w:t>
      </w:r>
      <w:r w:rsidRPr="00D02E1A">
        <w:rPr>
          <w:bCs/>
          <w:sz w:val="28"/>
          <w:szCs w:val="28"/>
        </w:rPr>
        <w:t>cordarea cadourilor de Craciun pentru toţi preşcolarii şi elevii din Municipiul Giurgiu;</w:t>
      </w:r>
    </w:p>
    <w:p w:rsidR="009A14AF" w:rsidRPr="00D02E1A" w:rsidRDefault="009A14AF" w:rsidP="002D14E1">
      <w:pPr>
        <w:numPr>
          <w:ilvl w:val="0"/>
          <w:numId w:val="176"/>
        </w:numPr>
        <w:tabs>
          <w:tab w:val="clear" w:pos="1515"/>
          <w:tab w:val="num" w:pos="900"/>
        </w:tabs>
        <w:ind w:left="900"/>
        <w:jc w:val="both"/>
        <w:rPr>
          <w:sz w:val="28"/>
          <w:szCs w:val="28"/>
        </w:rPr>
      </w:pPr>
      <w:r w:rsidRPr="00D02E1A">
        <w:rPr>
          <w:bCs/>
          <w:sz w:val="28"/>
          <w:szCs w:val="28"/>
        </w:rPr>
        <w:t>Regulamentul privind acordarea de premii elevilor care au obţinut rezultate deosebite - Premiul I, II, III  la Faza Naţională a Concursurilor, Olimpiadelor Naţionale şi Internaţionale -Prezentul regulament are ca obiect stabilirea condiţiilor şi domeniilor de acordare a premiilor şi recompenselor financiare de către Consiliul Municipal Giurgiu, cu scopul de a susţine, dezvolta şi promova valorile şi talentele din municipiul nostru, activităţile cu impact pozitiv şi care contribuie la dezvoltarea comunităţii locale din municipiul nostru</w:t>
      </w:r>
    </w:p>
    <w:p w:rsidR="009A14AF" w:rsidRPr="00D02E1A" w:rsidRDefault="009A14AF" w:rsidP="00E240C0">
      <w:pPr>
        <w:jc w:val="both"/>
        <w:rPr>
          <w:b/>
          <w:sz w:val="16"/>
          <w:szCs w:val="16"/>
          <w:u w:val="single"/>
        </w:rPr>
      </w:pPr>
    </w:p>
    <w:p w:rsidR="009A14AF" w:rsidRPr="00D56C61" w:rsidRDefault="009A14AF" w:rsidP="0091265C">
      <w:pPr>
        <w:jc w:val="both"/>
        <w:rPr>
          <w:b/>
          <w:iCs/>
          <w:sz w:val="28"/>
          <w:szCs w:val="28"/>
          <w:u w:val="single"/>
          <w:lang w:val="it-IT"/>
        </w:rPr>
      </w:pPr>
      <w:r w:rsidRPr="00D56C61">
        <w:rPr>
          <w:b/>
          <w:iCs/>
          <w:sz w:val="28"/>
          <w:szCs w:val="28"/>
          <w:u w:val="single"/>
          <w:lang w:val="it-IT"/>
        </w:rPr>
        <w:t>Bucşani</w:t>
      </w:r>
    </w:p>
    <w:p w:rsidR="009A14AF" w:rsidRPr="00D56C61" w:rsidRDefault="009A14AF" w:rsidP="002D14E1">
      <w:pPr>
        <w:numPr>
          <w:ilvl w:val="0"/>
          <w:numId w:val="46"/>
        </w:numPr>
        <w:tabs>
          <w:tab w:val="num" w:pos="1211"/>
        </w:tabs>
        <w:ind w:left="1211"/>
        <w:rPr>
          <w:sz w:val="28"/>
          <w:szCs w:val="28"/>
          <w:lang w:val="it-IT"/>
        </w:rPr>
      </w:pPr>
      <w:r w:rsidRPr="00D56C61">
        <w:rPr>
          <w:sz w:val="28"/>
          <w:szCs w:val="28"/>
          <w:lang w:val="it-IT"/>
        </w:rPr>
        <w:t xml:space="preserve"> Dotarea şcolilor cu mobilier</w:t>
      </w:r>
    </w:p>
    <w:p w:rsidR="009A14AF" w:rsidRPr="00D56C61" w:rsidRDefault="009A14AF" w:rsidP="0091265C">
      <w:pPr>
        <w:rPr>
          <w:b/>
          <w:iCs/>
          <w:sz w:val="28"/>
          <w:szCs w:val="28"/>
          <w:u w:val="single"/>
          <w:lang w:val="it-IT"/>
        </w:rPr>
      </w:pPr>
      <w:r w:rsidRPr="00D56C61">
        <w:rPr>
          <w:b/>
          <w:iCs/>
          <w:sz w:val="28"/>
          <w:szCs w:val="28"/>
          <w:u w:val="single"/>
          <w:lang w:val="it-IT"/>
        </w:rPr>
        <w:t>Bulbucata</w:t>
      </w:r>
    </w:p>
    <w:p w:rsidR="009A14AF" w:rsidRPr="00D56C61" w:rsidRDefault="009A14AF" w:rsidP="002D14E1">
      <w:pPr>
        <w:numPr>
          <w:ilvl w:val="0"/>
          <w:numId w:val="46"/>
        </w:numPr>
        <w:tabs>
          <w:tab w:val="num" w:pos="1211"/>
        </w:tabs>
        <w:ind w:left="1211"/>
        <w:rPr>
          <w:sz w:val="28"/>
          <w:szCs w:val="28"/>
          <w:lang w:val="it-IT"/>
        </w:rPr>
      </w:pPr>
      <w:r w:rsidRPr="00D56C61">
        <w:rPr>
          <w:sz w:val="28"/>
          <w:szCs w:val="28"/>
          <w:lang w:val="it-IT"/>
        </w:rPr>
        <w:t>Modernizare   şi  dotare  şcoala  “Nichifor Crainic”</w:t>
      </w:r>
    </w:p>
    <w:p w:rsidR="009A14AF" w:rsidRPr="00D56C61" w:rsidRDefault="009A14AF" w:rsidP="0091265C">
      <w:pPr>
        <w:rPr>
          <w:b/>
          <w:iCs/>
          <w:sz w:val="28"/>
          <w:szCs w:val="28"/>
          <w:u w:val="single"/>
          <w:lang w:val="it-IT"/>
        </w:rPr>
      </w:pPr>
      <w:r w:rsidRPr="00D56C61">
        <w:rPr>
          <w:b/>
          <w:iCs/>
          <w:sz w:val="28"/>
          <w:szCs w:val="28"/>
          <w:u w:val="single"/>
          <w:lang w:val="it-IT"/>
        </w:rPr>
        <w:t>Buturugeni</w:t>
      </w:r>
    </w:p>
    <w:p w:rsidR="009A14AF" w:rsidRPr="00D56C61" w:rsidRDefault="009A14AF" w:rsidP="002D14E1">
      <w:pPr>
        <w:numPr>
          <w:ilvl w:val="0"/>
          <w:numId w:val="46"/>
        </w:numPr>
        <w:tabs>
          <w:tab w:val="num" w:pos="1211"/>
        </w:tabs>
        <w:ind w:left="1211"/>
        <w:rPr>
          <w:sz w:val="28"/>
          <w:szCs w:val="28"/>
          <w:lang w:val="it-IT"/>
        </w:rPr>
      </w:pPr>
      <w:r w:rsidRPr="00D56C61">
        <w:rPr>
          <w:sz w:val="28"/>
          <w:szCs w:val="28"/>
          <w:lang w:val="it-IT"/>
        </w:rPr>
        <w:t>Reabilitare Şcoala primară nr. 3</w:t>
      </w:r>
    </w:p>
    <w:p w:rsidR="009A14AF" w:rsidRPr="00D56C61" w:rsidRDefault="009A14AF" w:rsidP="002D14E1">
      <w:pPr>
        <w:numPr>
          <w:ilvl w:val="0"/>
          <w:numId w:val="46"/>
        </w:numPr>
        <w:tabs>
          <w:tab w:val="num" w:pos="1211"/>
        </w:tabs>
        <w:ind w:left="1211"/>
        <w:rPr>
          <w:sz w:val="28"/>
          <w:szCs w:val="28"/>
          <w:lang w:val="it-IT"/>
        </w:rPr>
      </w:pPr>
      <w:r w:rsidRPr="00D56C61">
        <w:rPr>
          <w:sz w:val="28"/>
          <w:szCs w:val="28"/>
          <w:lang w:val="it-IT"/>
        </w:rPr>
        <w:t>Modernizare  grădiniţa Poşta</w:t>
      </w:r>
    </w:p>
    <w:p w:rsidR="009A14AF" w:rsidRPr="00D56C61" w:rsidRDefault="009A14AF" w:rsidP="0091265C">
      <w:pPr>
        <w:rPr>
          <w:b/>
          <w:iCs/>
          <w:sz w:val="28"/>
          <w:szCs w:val="28"/>
          <w:u w:val="single"/>
          <w:lang w:val="it-IT"/>
        </w:rPr>
      </w:pPr>
      <w:r w:rsidRPr="00D56C61">
        <w:rPr>
          <w:b/>
          <w:iCs/>
          <w:sz w:val="28"/>
          <w:szCs w:val="28"/>
          <w:u w:val="single"/>
          <w:lang w:val="it-IT"/>
        </w:rPr>
        <w:t>Călugăreni</w:t>
      </w:r>
    </w:p>
    <w:p w:rsidR="009A14AF" w:rsidRPr="00D56C61" w:rsidRDefault="009A14AF" w:rsidP="002D14E1">
      <w:pPr>
        <w:numPr>
          <w:ilvl w:val="0"/>
          <w:numId w:val="46"/>
        </w:numPr>
        <w:tabs>
          <w:tab w:val="num" w:pos="1211"/>
        </w:tabs>
        <w:ind w:left="1211"/>
        <w:rPr>
          <w:sz w:val="28"/>
          <w:szCs w:val="28"/>
          <w:lang w:val="it-IT"/>
        </w:rPr>
      </w:pPr>
      <w:r w:rsidRPr="00D56C61">
        <w:rPr>
          <w:sz w:val="28"/>
          <w:szCs w:val="28"/>
          <w:lang w:val="it-IT"/>
        </w:rPr>
        <w:t xml:space="preserve">Modernizare, extindere, dotare  şcoală  </w:t>
      </w:r>
    </w:p>
    <w:p w:rsidR="009A14AF" w:rsidRPr="00D56C61" w:rsidRDefault="009A14AF" w:rsidP="002D14E1">
      <w:pPr>
        <w:numPr>
          <w:ilvl w:val="0"/>
          <w:numId w:val="46"/>
        </w:numPr>
        <w:tabs>
          <w:tab w:val="num" w:pos="1211"/>
        </w:tabs>
        <w:ind w:left="1211"/>
        <w:rPr>
          <w:sz w:val="28"/>
          <w:szCs w:val="28"/>
          <w:lang w:val="it-IT"/>
        </w:rPr>
      </w:pPr>
      <w:r w:rsidRPr="00D56C61">
        <w:rPr>
          <w:sz w:val="28"/>
          <w:szCs w:val="28"/>
          <w:lang w:val="it-IT"/>
        </w:rPr>
        <w:t>Reabilitare  liceu</w:t>
      </w:r>
    </w:p>
    <w:p w:rsidR="009A14AF" w:rsidRPr="00D56C61" w:rsidRDefault="009A14AF" w:rsidP="002D14E1">
      <w:pPr>
        <w:numPr>
          <w:ilvl w:val="0"/>
          <w:numId w:val="46"/>
        </w:numPr>
        <w:tabs>
          <w:tab w:val="num" w:pos="1211"/>
        </w:tabs>
        <w:ind w:left="1211"/>
        <w:rPr>
          <w:sz w:val="28"/>
          <w:szCs w:val="28"/>
          <w:lang w:val="it-IT"/>
        </w:rPr>
      </w:pPr>
      <w:r w:rsidRPr="00D56C61">
        <w:rPr>
          <w:sz w:val="28"/>
          <w:szCs w:val="28"/>
          <w:lang w:val="it-IT"/>
        </w:rPr>
        <w:t>Construcţie grădiniţă  program prelungit</w:t>
      </w:r>
    </w:p>
    <w:p w:rsidR="009A14AF" w:rsidRPr="00D56C61" w:rsidRDefault="009A14AF" w:rsidP="0091265C">
      <w:pPr>
        <w:rPr>
          <w:b/>
          <w:iCs/>
          <w:sz w:val="28"/>
          <w:szCs w:val="28"/>
          <w:u w:val="single"/>
          <w:lang w:val="it-IT"/>
        </w:rPr>
      </w:pPr>
      <w:r w:rsidRPr="00D56C61">
        <w:rPr>
          <w:b/>
          <w:iCs/>
          <w:sz w:val="28"/>
          <w:szCs w:val="28"/>
          <w:u w:val="single"/>
          <w:lang w:val="it-IT"/>
        </w:rPr>
        <w:t>Colibaşi</w:t>
      </w:r>
    </w:p>
    <w:p w:rsidR="009A14AF" w:rsidRPr="00D56C61" w:rsidRDefault="009A14AF" w:rsidP="002D14E1">
      <w:pPr>
        <w:numPr>
          <w:ilvl w:val="0"/>
          <w:numId w:val="46"/>
        </w:numPr>
        <w:tabs>
          <w:tab w:val="num" w:pos="1211"/>
        </w:tabs>
        <w:ind w:left="1211"/>
        <w:rPr>
          <w:sz w:val="28"/>
          <w:szCs w:val="28"/>
          <w:lang w:val="it-IT"/>
        </w:rPr>
      </w:pPr>
      <w:r w:rsidRPr="00D56C61">
        <w:rPr>
          <w:sz w:val="28"/>
          <w:szCs w:val="28"/>
          <w:lang w:val="it-IT"/>
        </w:rPr>
        <w:t>Modernizare, extindere, dotare  şcoli Colibaşi  şi Câmpurelu</w:t>
      </w:r>
    </w:p>
    <w:p w:rsidR="009A14AF" w:rsidRPr="00D56C61" w:rsidRDefault="009A14AF" w:rsidP="002D14E1">
      <w:pPr>
        <w:numPr>
          <w:ilvl w:val="0"/>
          <w:numId w:val="46"/>
        </w:numPr>
        <w:tabs>
          <w:tab w:val="num" w:pos="1211"/>
        </w:tabs>
        <w:ind w:left="1211"/>
        <w:rPr>
          <w:sz w:val="28"/>
          <w:szCs w:val="28"/>
          <w:lang w:val="it-IT"/>
        </w:rPr>
      </w:pPr>
      <w:r w:rsidRPr="00D56C61">
        <w:rPr>
          <w:sz w:val="28"/>
          <w:szCs w:val="28"/>
          <w:lang w:val="it-IT"/>
        </w:rPr>
        <w:t>Construcţie grădiniţă Buturugeni şi sală sport şcoala Buturugeni</w:t>
      </w:r>
    </w:p>
    <w:p w:rsidR="009A14AF" w:rsidRPr="00D56C61" w:rsidRDefault="009A14AF" w:rsidP="0091265C">
      <w:pPr>
        <w:rPr>
          <w:b/>
          <w:bCs/>
          <w:sz w:val="28"/>
          <w:szCs w:val="28"/>
          <w:u w:val="single"/>
          <w:lang w:val="fr-FR"/>
        </w:rPr>
      </w:pPr>
      <w:r w:rsidRPr="00D56C61">
        <w:rPr>
          <w:b/>
          <w:bCs/>
          <w:sz w:val="28"/>
          <w:szCs w:val="28"/>
          <w:u w:val="single"/>
          <w:lang w:val="fr-FR"/>
        </w:rPr>
        <w:t>Comana</w:t>
      </w:r>
    </w:p>
    <w:p w:rsidR="009A14AF" w:rsidRPr="00D56C61" w:rsidRDefault="009A14AF" w:rsidP="002D14E1">
      <w:pPr>
        <w:numPr>
          <w:ilvl w:val="0"/>
          <w:numId w:val="46"/>
        </w:numPr>
        <w:tabs>
          <w:tab w:val="num" w:pos="1211"/>
        </w:tabs>
        <w:ind w:left="1211"/>
        <w:rPr>
          <w:sz w:val="28"/>
          <w:szCs w:val="28"/>
          <w:lang w:val="it-IT"/>
        </w:rPr>
      </w:pPr>
      <w:r w:rsidRPr="00D56C61">
        <w:rPr>
          <w:sz w:val="28"/>
          <w:szCs w:val="28"/>
        </w:rPr>
        <w:t>Reabilitare</w:t>
      </w:r>
      <w:r w:rsidRPr="00D56C61">
        <w:rPr>
          <w:sz w:val="28"/>
          <w:szCs w:val="28"/>
          <w:lang w:val="it-IT"/>
        </w:rPr>
        <w:t xml:space="preserve">  grădiniţa Grădiştea</w:t>
      </w:r>
    </w:p>
    <w:p w:rsidR="009A14AF" w:rsidRPr="00D56C61" w:rsidRDefault="009A14AF" w:rsidP="002D14E1">
      <w:pPr>
        <w:numPr>
          <w:ilvl w:val="0"/>
          <w:numId w:val="46"/>
        </w:numPr>
        <w:tabs>
          <w:tab w:val="num" w:pos="1211"/>
        </w:tabs>
        <w:ind w:left="1211"/>
        <w:rPr>
          <w:sz w:val="28"/>
          <w:szCs w:val="28"/>
          <w:lang w:val="it-IT"/>
        </w:rPr>
      </w:pPr>
      <w:r w:rsidRPr="00D56C61">
        <w:rPr>
          <w:sz w:val="28"/>
          <w:szCs w:val="28"/>
          <w:lang w:val="it-IT"/>
        </w:rPr>
        <w:t>Consolidare, modernizare, extindere şi dotare  şcoli  şi grădiniţe</w:t>
      </w:r>
    </w:p>
    <w:p w:rsidR="009A14AF" w:rsidRDefault="009A14AF" w:rsidP="002D14E1">
      <w:pPr>
        <w:numPr>
          <w:ilvl w:val="0"/>
          <w:numId w:val="46"/>
        </w:numPr>
        <w:tabs>
          <w:tab w:val="num" w:pos="1211"/>
        </w:tabs>
        <w:ind w:left="1211"/>
        <w:rPr>
          <w:sz w:val="28"/>
          <w:szCs w:val="28"/>
          <w:lang w:val="it-IT"/>
        </w:rPr>
      </w:pPr>
      <w:r w:rsidRPr="00D56C61">
        <w:rPr>
          <w:sz w:val="28"/>
          <w:szCs w:val="28"/>
          <w:lang w:val="it-IT"/>
        </w:rPr>
        <w:t>Modernizare  Liceul Tehnologic nr. 1 Comana</w:t>
      </w:r>
    </w:p>
    <w:p w:rsidR="007C2ED0" w:rsidRPr="007C2ED0" w:rsidRDefault="007C2ED0" w:rsidP="007C2ED0">
      <w:pPr>
        <w:rPr>
          <w:b/>
          <w:iCs/>
          <w:sz w:val="28"/>
          <w:szCs w:val="28"/>
          <w:u w:val="single"/>
          <w:lang w:val="it-IT"/>
        </w:rPr>
      </w:pPr>
      <w:r w:rsidRPr="007C2ED0">
        <w:rPr>
          <w:b/>
          <w:iCs/>
          <w:sz w:val="28"/>
          <w:szCs w:val="28"/>
          <w:u w:val="single"/>
          <w:lang w:val="it-IT"/>
        </w:rPr>
        <w:t>Cosoba </w:t>
      </w:r>
    </w:p>
    <w:p w:rsidR="007C2ED0" w:rsidRPr="007C2ED0" w:rsidRDefault="007C2ED0" w:rsidP="002D14E1">
      <w:pPr>
        <w:numPr>
          <w:ilvl w:val="0"/>
          <w:numId w:val="126"/>
        </w:numPr>
        <w:rPr>
          <w:sz w:val="28"/>
          <w:szCs w:val="28"/>
          <w:lang w:val="it-IT"/>
        </w:rPr>
      </w:pPr>
      <w:r w:rsidRPr="007C2ED0">
        <w:rPr>
          <w:sz w:val="28"/>
          <w:szCs w:val="28"/>
          <w:lang w:val="it-IT"/>
        </w:rPr>
        <w:t>Extindere  şcoală  generală  şi  amenajare mansardă</w:t>
      </w:r>
    </w:p>
    <w:p w:rsidR="009A14AF" w:rsidRPr="00D56C61" w:rsidRDefault="009A14AF" w:rsidP="0091265C">
      <w:pPr>
        <w:rPr>
          <w:b/>
          <w:iCs/>
          <w:sz w:val="28"/>
          <w:szCs w:val="28"/>
          <w:u w:val="single"/>
          <w:lang w:val="it-IT"/>
        </w:rPr>
      </w:pPr>
      <w:r w:rsidRPr="00D56C61">
        <w:rPr>
          <w:b/>
          <w:iCs/>
          <w:sz w:val="28"/>
          <w:szCs w:val="28"/>
          <w:u w:val="single"/>
          <w:lang w:val="it-IT"/>
        </w:rPr>
        <w:t>Crevedia Mare</w:t>
      </w:r>
    </w:p>
    <w:p w:rsidR="009A14AF" w:rsidRPr="00D56C61" w:rsidRDefault="009A14AF" w:rsidP="002D14E1">
      <w:pPr>
        <w:numPr>
          <w:ilvl w:val="0"/>
          <w:numId w:val="46"/>
        </w:numPr>
        <w:tabs>
          <w:tab w:val="num" w:pos="1211"/>
        </w:tabs>
        <w:ind w:left="1211"/>
        <w:rPr>
          <w:sz w:val="28"/>
          <w:szCs w:val="28"/>
          <w:lang w:val="it-IT"/>
        </w:rPr>
      </w:pPr>
      <w:r w:rsidRPr="00D56C61">
        <w:rPr>
          <w:sz w:val="28"/>
          <w:szCs w:val="28"/>
          <w:lang w:val="it-IT"/>
        </w:rPr>
        <w:t>Construire   grup sanitar şcoala Găiseanca</w:t>
      </w:r>
    </w:p>
    <w:p w:rsidR="009A14AF" w:rsidRPr="00D56C61" w:rsidRDefault="009A14AF" w:rsidP="002D14E1">
      <w:pPr>
        <w:numPr>
          <w:ilvl w:val="0"/>
          <w:numId w:val="46"/>
        </w:numPr>
        <w:tabs>
          <w:tab w:val="num" w:pos="1211"/>
        </w:tabs>
        <w:ind w:left="1211"/>
        <w:rPr>
          <w:sz w:val="28"/>
          <w:szCs w:val="28"/>
          <w:lang w:val="it-IT"/>
        </w:rPr>
      </w:pPr>
      <w:r w:rsidRPr="00D56C61">
        <w:rPr>
          <w:sz w:val="28"/>
          <w:szCs w:val="28"/>
          <w:lang w:val="it-IT"/>
        </w:rPr>
        <w:t>Construire   şcoală  sat Crevedia  Mică şi  grădiniţa   sat  Dealu</w:t>
      </w:r>
    </w:p>
    <w:p w:rsidR="009A14AF" w:rsidRPr="00D56C61" w:rsidRDefault="009A14AF" w:rsidP="0091265C">
      <w:pPr>
        <w:rPr>
          <w:b/>
          <w:sz w:val="28"/>
          <w:szCs w:val="28"/>
          <w:u w:val="single"/>
          <w:lang w:val="it-IT"/>
        </w:rPr>
      </w:pPr>
      <w:r w:rsidRPr="00D56C61">
        <w:rPr>
          <w:b/>
          <w:sz w:val="28"/>
          <w:szCs w:val="28"/>
          <w:u w:val="single"/>
          <w:lang w:val="it-IT"/>
        </w:rPr>
        <w:t>Găiseni</w:t>
      </w:r>
    </w:p>
    <w:p w:rsidR="009A14AF" w:rsidRPr="00D56C61" w:rsidRDefault="009A14AF" w:rsidP="002D14E1">
      <w:pPr>
        <w:numPr>
          <w:ilvl w:val="0"/>
          <w:numId w:val="116"/>
        </w:numPr>
        <w:tabs>
          <w:tab w:val="left" w:pos="1260"/>
        </w:tabs>
        <w:ind w:firstLine="180"/>
        <w:rPr>
          <w:sz w:val="28"/>
          <w:szCs w:val="28"/>
          <w:lang w:val="it-IT"/>
        </w:rPr>
      </w:pPr>
      <w:r w:rsidRPr="00D56C61">
        <w:rPr>
          <w:sz w:val="28"/>
          <w:szCs w:val="28"/>
          <w:lang w:val="it-IT"/>
        </w:rPr>
        <w:t xml:space="preserve">Construcţie şcoală generală  la standarde europene  satul  Găiseni </w:t>
      </w:r>
    </w:p>
    <w:p w:rsidR="009A14AF" w:rsidRPr="00D56C61" w:rsidRDefault="009A14AF" w:rsidP="002D14E1">
      <w:pPr>
        <w:numPr>
          <w:ilvl w:val="0"/>
          <w:numId w:val="116"/>
        </w:numPr>
        <w:tabs>
          <w:tab w:val="left" w:pos="1260"/>
        </w:tabs>
        <w:ind w:firstLine="180"/>
        <w:rPr>
          <w:sz w:val="28"/>
          <w:szCs w:val="28"/>
          <w:lang w:val="it-IT"/>
        </w:rPr>
      </w:pPr>
      <w:r w:rsidRPr="00D56C61">
        <w:rPr>
          <w:sz w:val="28"/>
          <w:szCs w:val="28"/>
          <w:lang w:val="it-IT"/>
        </w:rPr>
        <w:t>Modernizare, extindere, dotare  şcoli comună</w:t>
      </w:r>
    </w:p>
    <w:p w:rsidR="009A14AF" w:rsidRPr="00D56C61" w:rsidRDefault="009A14AF" w:rsidP="0091265C">
      <w:pPr>
        <w:jc w:val="both"/>
        <w:rPr>
          <w:b/>
          <w:bCs/>
          <w:sz w:val="28"/>
          <w:u w:val="single"/>
        </w:rPr>
      </w:pPr>
      <w:r w:rsidRPr="00D56C61">
        <w:rPr>
          <w:b/>
          <w:bCs/>
          <w:sz w:val="28"/>
          <w:u w:val="single"/>
        </w:rPr>
        <w:t>Daia</w:t>
      </w:r>
    </w:p>
    <w:p w:rsidR="009A14AF" w:rsidRPr="00D56C61" w:rsidRDefault="009A14AF" w:rsidP="002D14E1">
      <w:pPr>
        <w:numPr>
          <w:ilvl w:val="0"/>
          <w:numId w:val="46"/>
        </w:numPr>
        <w:tabs>
          <w:tab w:val="num" w:pos="1211"/>
        </w:tabs>
        <w:ind w:left="1211"/>
        <w:rPr>
          <w:b/>
          <w:iCs/>
          <w:sz w:val="28"/>
          <w:szCs w:val="28"/>
          <w:u w:val="single"/>
          <w:lang w:val="it-IT"/>
        </w:rPr>
      </w:pPr>
      <w:r w:rsidRPr="00D56C61">
        <w:rPr>
          <w:bCs/>
          <w:iCs/>
          <w:sz w:val="28"/>
        </w:rPr>
        <w:t>Reabilitare şi modernizare Şcoala gimnazială</w:t>
      </w:r>
    </w:p>
    <w:p w:rsidR="009A14AF" w:rsidRPr="00D56C61" w:rsidRDefault="009A14AF" w:rsidP="002D14E1">
      <w:pPr>
        <w:numPr>
          <w:ilvl w:val="0"/>
          <w:numId w:val="46"/>
        </w:numPr>
        <w:tabs>
          <w:tab w:val="num" w:pos="1211"/>
        </w:tabs>
        <w:ind w:left="1211"/>
        <w:rPr>
          <w:b/>
          <w:iCs/>
          <w:sz w:val="28"/>
          <w:szCs w:val="28"/>
          <w:u w:val="single"/>
          <w:lang w:val="it-IT"/>
        </w:rPr>
      </w:pPr>
      <w:r w:rsidRPr="00D56C61">
        <w:rPr>
          <w:bCs/>
          <w:iCs/>
          <w:sz w:val="28"/>
        </w:rPr>
        <w:t>Reabilitare şi modernizare grădiniţă</w:t>
      </w:r>
    </w:p>
    <w:p w:rsidR="009A14AF" w:rsidRPr="00D56C61" w:rsidRDefault="009A14AF" w:rsidP="0091265C">
      <w:pPr>
        <w:rPr>
          <w:b/>
          <w:iCs/>
          <w:sz w:val="28"/>
          <w:szCs w:val="28"/>
          <w:u w:val="single"/>
          <w:lang w:val="it-IT"/>
        </w:rPr>
      </w:pPr>
      <w:r w:rsidRPr="00D56C61">
        <w:rPr>
          <w:bCs/>
          <w:iCs/>
          <w:sz w:val="28"/>
        </w:rPr>
        <w:t xml:space="preserve"> </w:t>
      </w:r>
      <w:r w:rsidRPr="00D56C61">
        <w:rPr>
          <w:b/>
          <w:iCs/>
          <w:sz w:val="28"/>
          <w:szCs w:val="28"/>
          <w:u w:val="single"/>
          <w:lang w:val="it-IT"/>
        </w:rPr>
        <w:t>Greaca</w:t>
      </w:r>
    </w:p>
    <w:p w:rsidR="009A14AF" w:rsidRPr="00D56C61" w:rsidRDefault="009A14AF" w:rsidP="002D14E1">
      <w:pPr>
        <w:numPr>
          <w:ilvl w:val="0"/>
          <w:numId w:val="46"/>
        </w:numPr>
        <w:tabs>
          <w:tab w:val="num" w:pos="1211"/>
        </w:tabs>
        <w:ind w:left="1211"/>
        <w:rPr>
          <w:sz w:val="28"/>
          <w:szCs w:val="28"/>
          <w:lang w:val="it-IT"/>
        </w:rPr>
      </w:pPr>
      <w:r w:rsidRPr="00D56C61">
        <w:rPr>
          <w:sz w:val="28"/>
          <w:szCs w:val="28"/>
          <w:lang w:val="it-IT"/>
        </w:rPr>
        <w:t>Modernizare, extindere, dotare  şcoala gimnazială</w:t>
      </w:r>
    </w:p>
    <w:p w:rsidR="009A14AF" w:rsidRPr="00D56C61" w:rsidRDefault="009A14AF" w:rsidP="002D14E1">
      <w:pPr>
        <w:numPr>
          <w:ilvl w:val="0"/>
          <w:numId w:val="46"/>
        </w:numPr>
        <w:tabs>
          <w:tab w:val="num" w:pos="1211"/>
        </w:tabs>
        <w:ind w:left="1211"/>
        <w:rPr>
          <w:sz w:val="28"/>
          <w:szCs w:val="28"/>
          <w:lang w:val="it-IT"/>
        </w:rPr>
      </w:pPr>
      <w:r w:rsidRPr="00D56C61">
        <w:rPr>
          <w:sz w:val="28"/>
          <w:szCs w:val="28"/>
          <w:lang w:val="it-IT"/>
        </w:rPr>
        <w:t xml:space="preserve">Dotarea  cu mobilier   grădiniţă </w:t>
      </w:r>
    </w:p>
    <w:p w:rsidR="00FF4773" w:rsidRDefault="00FF4773" w:rsidP="0091265C">
      <w:pPr>
        <w:rPr>
          <w:b/>
          <w:iCs/>
          <w:sz w:val="28"/>
          <w:szCs w:val="28"/>
          <w:u w:val="single"/>
          <w:lang w:val="it-IT"/>
        </w:rPr>
      </w:pPr>
    </w:p>
    <w:p w:rsidR="009A14AF" w:rsidRPr="00D56C61" w:rsidRDefault="009A14AF" w:rsidP="0091265C">
      <w:pPr>
        <w:rPr>
          <w:b/>
          <w:iCs/>
          <w:sz w:val="28"/>
          <w:szCs w:val="28"/>
          <w:u w:val="single"/>
          <w:lang w:val="it-IT"/>
        </w:rPr>
      </w:pPr>
      <w:r w:rsidRPr="00D56C61">
        <w:rPr>
          <w:b/>
          <w:iCs/>
          <w:sz w:val="28"/>
          <w:szCs w:val="28"/>
          <w:u w:val="single"/>
          <w:lang w:val="it-IT"/>
        </w:rPr>
        <w:lastRenderedPageBreak/>
        <w:t>Herăşti</w:t>
      </w:r>
    </w:p>
    <w:p w:rsidR="009A14AF" w:rsidRPr="00D56C61" w:rsidRDefault="009A14AF" w:rsidP="002D14E1">
      <w:pPr>
        <w:numPr>
          <w:ilvl w:val="0"/>
          <w:numId w:val="46"/>
        </w:numPr>
        <w:tabs>
          <w:tab w:val="num" w:pos="1211"/>
        </w:tabs>
        <w:ind w:left="1211"/>
        <w:rPr>
          <w:sz w:val="28"/>
          <w:szCs w:val="28"/>
          <w:lang w:val="it-IT"/>
        </w:rPr>
      </w:pPr>
      <w:r w:rsidRPr="00D56C61">
        <w:rPr>
          <w:sz w:val="28"/>
          <w:szCs w:val="28"/>
          <w:lang w:val="it-IT"/>
        </w:rPr>
        <w:t>Modernizare, extindere, dotare  şcoli şi grădiniţe</w:t>
      </w:r>
    </w:p>
    <w:p w:rsidR="009A14AF" w:rsidRPr="00D56C61" w:rsidRDefault="009A14AF" w:rsidP="0091265C">
      <w:pPr>
        <w:rPr>
          <w:b/>
          <w:sz w:val="28"/>
          <w:szCs w:val="28"/>
          <w:u w:val="single"/>
          <w:lang w:val="it-IT"/>
        </w:rPr>
      </w:pPr>
      <w:r w:rsidRPr="00D56C61">
        <w:rPr>
          <w:b/>
          <w:sz w:val="28"/>
          <w:szCs w:val="28"/>
          <w:u w:val="single"/>
          <w:lang w:val="it-IT"/>
        </w:rPr>
        <w:t xml:space="preserve">Isvoarele </w:t>
      </w:r>
    </w:p>
    <w:p w:rsidR="009A14AF" w:rsidRPr="00D56C61" w:rsidRDefault="009A14AF" w:rsidP="002D14E1">
      <w:pPr>
        <w:numPr>
          <w:ilvl w:val="0"/>
          <w:numId w:val="46"/>
        </w:numPr>
        <w:tabs>
          <w:tab w:val="num" w:pos="1211"/>
        </w:tabs>
        <w:ind w:left="1211"/>
        <w:rPr>
          <w:sz w:val="28"/>
          <w:szCs w:val="28"/>
          <w:lang w:val="it-IT"/>
        </w:rPr>
      </w:pPr>
      <w:r w:rsidRPr="00D56C61">
        <w:rPr>
          <w:sz w:val="28"/>
          <w:szCs w:val="28"/>
          <w:lang w:val="it-IT"/>
        </w:rPr>
        <w:t>Modernizare  şi dotare  şcoala gimnazială</w:t>
      </w:r>
    </w:p>
    <w:p w:rsidR="009A14AF" w:rsidRPr="00D56C61" w:rsidRDefault="009A14AF" w:rsidP="0091265C">
      <w:pPr>
        <w:rPr>
          <w:b/>
          <w:iCs/>
          <w:sz w:val="28"/>
          <w:szCs w:val="28"/>
          <w:u w:val="single"/>
          <w:lang w:val="it-IT"/>
        </w:rPr>
      </w:pPr>
      <w:r w:rsidRPr="00D56C61">
        <w:rPr>
          <w:b/>
          <w:iCs/>
          <w:sz w:val="28"/>
          <w:szCs w:val="28"/>
          <w:u w:val="single"/>
          <w:lang w:val="it-IT"/>
        </w:rPr>
        <w:t>Izvoarele</w:t>
      </w:r>
    </w:p>
    <w:p w:rsidR="009A14AF" w:rsidRPr="00D56C61" w:rsidRDefault="009A14AF" w:rsidP="002D14E1">
      <w:pPr>
        <w:numPr>
          <w:ilvl w:val="0"/>
          <w:numId w:val="46"/>
        </w:numPr>
        <w:tabs>
          <w:tab w:val="num" w:pos="1211"/>
        </w:tabs>
        <w:ind w:left="1211"/>
        <w:rPr>
          <w:sz w:val="28"/>
          <w:szCs w:val="28"/>
          <w:lang w:val="it-IT"/>
        </w:rPr>
      </w:pPr>
      <w:r w:rsidRPr="00D56C61">
        <w:rPr>
          <w:sz w:val="28"/>
          <w:szCs w:val="28"/>
          <w:lang w:val="it-IT"/>
        </w:rPr>
        <w:t>Modernizare, extindere, dotare  şcoala gimnazială</w:t>
      </w:r>
    </w:p>
    <w:p w:rsidR="009A14AF" w:rsidRPr="00D56C61" w:rsidRDefault="009A14AF" w:rsidP="0091265C">
      <w:pPr>
        <w:jc w:val="both"/>
        <w:rPr>
          <w:b/>
          <w:bCs/>
          <w:sz w:val="28"/>
          <w:u w:val="single"/>
        </w:rPr>
      </w:pPr>
      <w:r w:rsidRPr="00D56C61">
        <w:rPr>
          <w:b/>
          <w:bCs/>
          <w:sz w:val="28"/>
          <w:u w:val="single"/>
        </w:rPr>
        <w:t xml:space="preserve">Letca Nouă </w:t>
      </w:r>
    </w:p>
    <w:p w:rsidR="009A14AF" w:rsidRPr="00D56C61" w:rsidRDefault="009A14AF" w:rsidP="002D14E1">
      <w:pPr>
        <w:numPr>
          <w:ilvl w:val="0"/>
          <w:numId w:val="110"/>
        </w:numPr>
        <w:tabs>
          <w:tab w:val="left" w:pos="1260"/>
        </w:tabs>
        <w:ind w:firstLine="180"/>
        <w:jc w:val="both"/>
        <w:rPr>
          <w:b/>
          <w:bCs/>
          <w:iCs/>
          <w:sz w:val="28"/>
        </w:rPr>
      </w:pPr>
      <w:r w:rsidRPr="00D56C61">
        <w:rPr>
          <w:bCs/>
          <w:iCs/>
          <w:sz w:val="28"/>
        </w:rPr>
        <w:t>Reabilitare şi modernizare Şcoala gimnazială nr. 1</w:t>
      </w:r>
    </w:p>
    <w:p w:rsidR="009A14AF" w:rsidRPr="00D56C61" w:rsidRDefault="009A14AF" w:rsidP="002D14E1">
      <w:pPr>
        <w:numPr>
          <w:ilvl w:val="0"/>
          <w:numId w:val="110"/>
        </w:numPr>
        <w:tabs>
          <w:tab w:val="left" w:pos="1260"/>
        </w:tabs>
        <w:ind w:firstLine="180"/>
        <w:rPr>
          <w:sz w:val="28"/>
          <w:szCs w:val="28"/>
          <w:lang w:val="it-IT"/>
        </w:rPr>
      </w:pPr>
      <w:r w:rsidRPr="00D56C61">
        <w:rPr>
          <w:sz w:val="28"/>
          <w:szCs w:val="28"/>
          <w:lang w:val="it-IT"/>
        </w:rPr>
        <w:t>Modernizare, extindere, dotare  cu mobilier</w:t>
      </w:r>
    </w:p>
    <w:p w:rsidR="009A14AF" w:rsidRPr="00D56C61" w:rsidRDefault="009A14AF" w:rsidP="0091265C">
      <w:pPr>
        <w:rPr>
          <w:b/>
          <w:sz w:val="28"/>
          <w:szCs w:val="28"/>
          <w:u w:val="single"/>
          <w:lang w:val="it-IT"/>
        </w:rPr>
      </w:pPr>
      <w:r w:rsidRPr="00D56C61">
        <w:rPr>
          <w:b/>
          <w:sz w:val="28"/>
          <w:szCs w:val="28"/>
          <w:u w:val="single"/>
          <w:lang w:val="it-IT"/>
        </w:rPr>
        <w:t>Mihai Bravu</w:t>
      </w:r>
    </w:p>
    <w:p w:rsidR="009A14AF" w:rsidRPr="00D56C61" w:rsidRDefault="009A14AF" w:rsidP="002D14E1">
      <w:pPr>
        <w:numPr>
          <w:ilvl w:val="0"/>
          <w:numId w:val="46"/>
        </w:numPr>
        <w:tabs>
          <w:tab w:val="num" w:pos="1211"/>
        </w:tabs>
        <w:ind w:left="1211"/>
        <w:rPr>
          <w:sz w:val="28"/>
          <w:szCs w:val="28"/>
          <w:lang w:val="it-IT"/>
        </w:rPr>
      </w:pPr>
      <w:r w:rsidRPr="00D56C61">
        <w:rPr>
          <w:sz w:val="28"/>
          <w:szCs w:val="28"/>
          <w:lang w:val="it-IT"/>
        </w:rPr>
        <w:t>Realizare  şi modernizare   şcoala gimnazială  cu clasele I-IV</w:t>
      </w:r>
    </w:p>
    <w:p w:rsidR="009A14AF" w:rsidRPr="00D56C61" w:rsidRDefault="009A14AF" w:rsidP="0091265C">
      <w:pPr>
        <w:rPr>
          <w:b/>
          <w:bCs/>
          <w:iCs/>
          <w:sz w:val="28"/>
          <w:u w:val="single"/>
        </w:rPr>
      </w:pPr>
      <w:r w:rsidRPr="00D56C61">
        <w:rPr>
          <w:b/>
          <w:bCs/>
          <w:iCs/>
          <w:sz w:val="28"/>
          <w:u w:val="single"/>
        </w:rPr>
        <w:t xml:space="preserve">Mîrşa </w:t>
      </w:r>
    </w:p>
    <w:p w:rsidR="009A14AF" w:rsidRPr="00D56C61" w:rsidRDefault="009A14AF" w:rsidP="002D14E1">
      <w:pPr>
        <w:numPr>
          <w:ilvl w:val="0"/>
          <w:numId w:val="128"/>
        </w:numPr>
        <w:tabs>
          <w:tab w:val="left" w:pos="1260"/>
        </w:tabs>
        <w:ind w:firstLine="180"/>
        <w:rPr>
          <w:bCs/>
          <w:iCs/>
          <w:sz w:val="28"/>
        </w:rPr>
      </w:pPr>
      <w:r w:rsidRPr="00D56C61">
        <w:rPr>
          <w:bCs/>
          <w:iCs/>
          <w:sz w:val="28"/>
        </w:rPr>
        <w:t>Modernizare, consolidare şi extidere  Centru de învăţământ</w:t>
      </w:r>
    </w:p>
    <w:p w:rsidR="009A14AF" w:rsidRPr="00D56C61" w:rsidRDefault="009A14AF" w:rsidP="0091265C">
      <w:pPr>
        <w:jc w:val="both"/>
        <w:rPr>
          <w:b/>
          <w:bCs/>
          <w:sz w:val="28"/>
          <w:u w:val="single"/>
        </w:rPr>
      </w:pPr>
      <w:r w:rsidRPr="00D56C61">
        <w:rPr>
          <w:b/>
          <w:bCs/>
          <w:sz w:val="28"/>
          <w:u w:val="single"/>
        </w:rPr>
        <w:t>Putineiu</w:t>
      </w:r>
    </w:p>
    <w:p w:rsidR="009A14AF" w:rsidRPr="00D56C61" w:rsidRDefault="009A14AF" w:rsidP="002D14E1">
      <w:pPr>
        <w:numPr>
          <w:ilvl w:val="0"/>
          <w:numId w:val="110"/>
        </w:numPr>
        <w:tabs>
          <w:tab w:val="left" w:pos="1260"/>
        </w:tabs>
        <w:ind w:firstLine="180"/>
        <w:jc w:val="both"/>
        <w:rPr>
          <w:b/>
          <w:bCs/>
          <w:iCs/>
          <w:sz w:val="28"/>
        </w:rPr>
      </w:pPr>
      <w:r w:rsidRPr="00D56C61">
        <w:rPr>
          <w:bCs/>
          <w:iCs/>
          <w:sz w:val="28"/>
        </w:rPr>
        <w:t>Modernizare Şcoala gimnazială nr. 1</w:t>
      </w:r>
    </w:p>
    <w:p w:rsidR="009A14AF" w:rsidRPr="00D56C61" w:rsidRDefault="009A14AF" w:rsidP="0091265C">
      <w:pPr>
        <w:jc w:val="both"/>
        <w:rPr>
          <w:b/>
          <w:bCs/>
          <w:sz w:val="28"/>
          <w:u w:val="single"/>
        </w:rPr>
      </w:pPr>
      <w:r w:rsidRPr="00D56C61">
        <w:rPr>
          <w:b/>
          <w:bCs/>
          <w:sz w:val="28"/>
          <w:u w:val="single"/>
        </w:rPr>
        <w:t xml:space="preserve">Roata de Jos </w:t>
      </w:r>
    </w:p>
    <w:p w:rsidR="009A14AF" w:rsidRPr="00D56C61" w:rsidRDefault="009A14AF" w:rsidP="002D14E1">
      <w:pPr>
        <w:numPr>
          <w:ilvl w:val="0"/>
          <w:numId w:val="46"/>
        </w:numPr>
        <w:tabs>
          <w:tab w:val="num" w:pos="1211"/>
        </w:tabs>
        <w:ind w:left="1211"/>
        <w:rPr>
          <w:sz w:val="28"/>
          <w:szCs w:val="28"/>
          <w:lang w:val="it-IT"/>
        </w:rPr>
      </w:pPr>
      <w:r w:rsidRPr="00D56C61">
        <w:rPr>
          <w:sz w:val="28"/>
          <w:szCs w:val="28"/>
          <w:lang w:val="it-IT"/>
        </w:rPr>
        <w:t>Modernizare, extindere, dotare  şcoala gimnazială</w:t>
      </w:r>
    </w:p>
    <w:p w:rsidR="009A14AF" w:rsidRPr="00D56C61" w:rsidRDefault="009A14AF" w:rsidP="002D14E1">
      <w:pPr>
        <w:numPr>
          <w:ilvl w:val="0"/>
          <w:numId w:val="46"/>
        </w:numPr>
        <w:tabs>
          <w:tab w:val="num" w:pos="1211"/>
        </w:tabs>
        <w:ind w:left="1211"/>
        <w:rPr>
          <w:sz w:val="28"/>
          <w:szCs w:val="28"/>
          <w:lang w:val="it-IT"/>
        </w:rPr>
      </w:pPr>
      <w:r w:rsidRPr="00D56C61">
        <w:rPr>
          <w:sz w:val="28"/>
          <w:szCs w:val="28"/>
          <w:lang w:val="it-IT"/>
        </w:rPr>
        <w:t xml:space="preserve">Construire grădiniţă  3 grupe  </w:t>
      </w:r>
    </w:p>
    <w:p w:rsidR="009A14AF" w:rsidRPr="00D56C61" w:rsidRDefault="009A14AF" w:rsidP="0091265C">
      <w:pPr>
        <w:rPr>
          <w:b/>
          <w:iCs/>
          <w:sz w:val="28"/>
          <w:szCs w:val="28"/>
          <w:u w:val="single"/>
          <w:lang w:val="it-IT"/>
        </w:rPr>
      </w:pPr>
      <w:r w:rsidRPr="00D56C61">
        <w:rPr>
          <w:b/>
          <w:iCs/>
          <w:sz w:val="28"/>
          <w:szCs w:val="28"/>
          <w:u w:val="single"/>
          <w:lang w:val="it-IT"/>
        </w:rPr>
        <w:t>Săbăreni</w:t>
      </w:r>
    </w:p>
    <w:p w:rsidR="009A14AF" w:rsidRPr="00D56C61" w:rsidRDefault="009A14AF" w:rsidP="002D14E1">
      <w:pPr>
        <w:numPr>
          <w:ilvl w:val="0"/>
          <w:numId w:val="46"/>
        </w:numPr>
        <w:tabs>
          <w:tab w:val="num" w:pos="1211"/>
        </w:tabs>
        <w:ind w:left="1211"/>
        <w:rPr>
          <w:sz w:val="28"/>
          <w:szCs w:val="28"/>
          <w:lang w:val="it-IT"/>
        </w:rPr>
      </w:pPr>
      <w:r w:rsidRPr="00D56C61">
        <w:rPr>
          <w:sz w:val="28"/>
          <w:szCs w:val="28"/>
          <w:lang w:val="it-IT"/>
        </w:rPr>
        <w:t>Extindere  cu corp sală multifuncţională  şcoala gimnazială</w:t>
      </w:r>
    </w:p>
    <w:p w:rsidR="009A14AF" w:rsidRPr="00D56C61" w:rsidRDefault="009A14AF" w:rsidP="0091265C">
      <w:pPr>
        <w:jc w:val="both"/>
        <w:rPr>
          <w:b/>
          <w:bCs/>
          <w:sz w:val="28"/>
          <w:u w:val="single"/>
        </w:rPr>
      </w:pPr>
      <w:r w:rsidRPr="00D56C61">
        <w:rPr>
          <w:b/>
          <w:bCs/>
          <w:sz w:val="28"/>
          <w:u w:val="single"/>
        </w:rPr>
        <w:t>Schitu</w:t>
      </w:r>
    </w:p>
    <w:p w:rsidR="009A14AF" w:rsidRPr="00D56C61" w:rsidRDefault="009A14AF" w:rsidP="002D14E1">
      <w:pPr>
        <w:numPr>
          <w:ilvl w:val="0"/>
          <w:numId w:val="46"/>
        </w:numPr>
        <w:tabs>
          <w:tab w:val="num" w:pos="1211"/>
        </w:tabs>
        <w:ind w:left="1211"/>
        <w:rPr>
          <w:sz w:val="28"/>
          <w:szCs w:val="28"/>
          <w:lang w:val="it-IT"/>
        </w:rPr>
      </w:pPr>
      <w:r w:rsidRPr="00D56C61">
        <w:rPr>
          <w:sz w:val="28"/>
          <w:szCs w:val="28"/>
          <w:lang w:val="it-IT"/>
        </w:rPr>
        <w:t>Modernizare  şcoala gimnazială  sat Vlaşin</w:t>
      </w:r>
    </w:p>
    <w:p w:rsidR="009A14AF" w:rsidRPr="00D56C61" w:rsidRDefault="009A14AF" w:rsidP="0091265C">
      <w:pPr>
        <w:jc w:val="both"/>
        <w:rPr>
          <w:b/>
          <w:sz w:val="28"/>
          <w:u w:val="single"/>
        </w:rPr>
      </w:pPr>
      <w:r w:rsidRPr="00D56C61">
        <w:rPr>
          <w:b/>
          <w:sz w:val="28"/>
          <w:u w:val="single"/>
        </w:rPr>
        <w:t>Singureni</w:t>
      </w:r>
    </w:p>
    <w:p w:rsidR="009A14AF" w:rsidRPr="00D56C61" w:rsidRDefault="009A14AF" w:rsidP="002D14E1">
      <w:pPr>
        <w:numPr>
          <w:ilvl w:val="0"/>
          <w:numId w:val="131"/>
        </w:numPr>
        <w:tabs>
          <w:tab w:val="left" w:pos="1260"/>
        </w:tabs>
        <w:ind w:firstLine="180"/>
        <w:rPr>
          <w:sz w:val="28"/>
        </w:rPr>
      </w:pPr>
      <w:r w:rsidRPr="00D56C61">
        <w:rPr>
          <w:sz w:val="28"/>
        </w:rPr>
        <w:t xml:space="preserve"> Grădiniţă sat Stejaru, dotări  Şcoala gimnazială Singureni</w:t>
      </w:r>
    </w:p>
    <w:p w:rsidR="009A14AF" w:rsidRPr="00D56C61" w:rsidRDefault="009A14AF" w:rsidP="0091265C">
      <w:pPr>
        <w:jc w:val="both"/>
        <w:rPr>
          <w:b/>
          <w:sz w:val="28"/>
          <w:u w:val="single"/>
        </w:rPr>
      </w:pPr>
      <w:r w:rsidRPr="00D56C61">
        <w:rPr>
          <w:b/>
          <w:sz w:val="28"/>
          <w:u w:val="single"/>
        </w:rPr>
        <w:t>Slobozia</w:t>
      </w:r>
    </w:p>
    <w:p w:rsidR="009A14AF" w:rsidRPr="00D56C61" w:rsidRDefault="009A14AF" w:rsidP="002D14E1">
      <w:pPr>
        <w:numPr>
          <w:ilvl w:val="0"/>
          <w:numId w:val="118"/>
        </w:numPr>
        <w:jc w:val="both"/>
        <w:rPr>
          <w:sz w:val="28"/>
        </w:rPr>
      </w:pPr>
      <w:r w:rsidRPr="00D56C61">
        <w:rPr>
          <w:iCs/>
          <w:sz w:val="28"/>
        </w:rPr>
        <w:t>Construcţie grădiniţă</w:t>
      </w:r>
    </w:p>
    <w:p w:rsidR="009A14AF" w:rsidRPr="00D56C61" w:rsidRDefault="009A14AF" w:rsidP="0091265C">
      <w:pPr>
        <w:rPr>
          <w:b/>
          <w:iCs/>
          <w:sz w:val="28"/>
          <w:szCs w:val="28"/>
          <w:u w:val="single"/>
          <w:lang w:val="it-IT"/>
        </w:rPr>
      </w:pPr>
      <w:r w:rsidRPr="00D56C61">
        <w:rPr>
          <w:b/>
          <w:iCs/>
          <w:sz w:val="28"/>
          <w:szCs w:val="28"/>
          <w:u w:val="single"/>
          <w:lang w:val="it-IT"/>
        </w:rPr>
        <w:t>Stăneşti</w:t>
      </w:r>
    </w:p>
    <w:p w:rsidR="009A14AF" w:rsidRPr="00D56C61" w:rsidRDefault="009A14AF" w:rsidP="002D14E1">
      <w:pPr>
        <w:numPr>
          <w:ilvl w:val="0"/>
          <w:numId w:val="46"/>
        </w:numPr>
        <w:tabs>
          <w:tab w:val="num" w:pos="1211"/>
        </w:tabs>
        <w:ind w:left="1211"/>
        <w:rPr>
          <w:sz w:val="28"/>
          <w:szCs w:val="28"/>
          <w:lang w:val="it-IT"/>
        </w:rPr>
      </w:pPr>
      <w:r w:rsidRPr="00D56C61">
        <w:rPr>
          <w:sz w:val="28"/>
          <w:szCs w:val="28"/>
          <w:lang w:val="it-IT"/>
        </w:rPr>
        <w:t>Modernizare,  dotare   şcoala gimnazială</w:t>
      </w:r>
    </w:p>
    <w:p w:rsidR="009A14AF" w:rsidRPr="00D56C61" w:rsidRDefault="009A14AF" w:rsidP="0091265C">
      <w:pPr>
        <w:jc w:val="both"/>
        <w:rPr>
          <w:b/>
          <w:bCs/>
          <w:sz w:val="28"/>
          <w:u w:val="single"/>
        </w:rPr>
      </w:pPr>
      <w:r w:rsidRPr="00D56C61">
        <w:rPr>
          <w:b/>
          <w:bCs/>
          <w:sz w:val="28"/>
          <w:u w:val="single"/>
        </w:rPr>
        <w:t xml:space="preserve">Stoeneşti </w:t>
      </w:r>
    </w:p>
    <w:p w:rsidR="009A14AF" w:rsidRPr="00D56C61" w:rsidRDefault="009A14AF" w:rsidP="002D14E1">
      <w:pPr>
        <w:numPr>
          <w:ilvl w:val="0"/>
          <w:numId w:val="127"/>
        </w:numPr>
        <w:tabs>
          <w:tab w:val="left" w:pos="1260"/>
        </w:tabs>
        <w:ind w:firstLine="180"/>
        <w:jc w:val="both"/>
        <w:rPr>
          <w:bCs/>
          <w:sz w:val="28"/>
          <w:szCs w:val="28"/>
        </w:rPr>
      </w:pPr>
      <w:r w:rsidRPr="00D56C61">
        <w:rPr>
          <w:sz w:val="28"/>
          <w:szCs w:val="28"/>
          <w:lang w:val="it-IT"/>
        </w:rPr>
        <w:t>Reabilitare Şcoala gimnazială nr. 1</w:t>
      </w:r>
    </w:p>
    <w:p w:rsidR="009A14AF" w:rsidRPr="00D56C61" w:rsidRDefault="009A14AF" w:rsidP="002D14E1">
      <w:pPr>
        <w:numPr>
          <w:ilvl w:val="0"/>
          <w:numId w:val="127"/>
        </w:numPr>
        <w:tabs>
          <w:tab w:val="left" w:pos="1260"/>
        </w:tabs>
        <w:ind w:firstLine="180"/>
        <w:jc w:val="both"/>
        <w:rPr>
          <w:bCs/>
          <w:sz w:val="28"/>
          <w:szCs w:val="28"/>
        </w:rPr>
      </w:pPr>
      <w:r w:rsidRPr="00D56C61">
        <w:rPr>
          <w:sz w:val="28"/>
          <w:szCs w:val="28"/>
          <w:lang w:val="it-IT"/>
        </w:rPr>
        <w:t>Moderni</w:t>
      </w:r>
      <w:r w:rsidRPr="00D56C61">
        <w:rPr>
          <w:sz w:val="28"/>
          <w:szCs w:val="28"/>
        </w:rPr>
        <w:t xml:space="preserve">zare grădiniţă </w:t>
      </w:r>
    </w:p>
    <w:p w:rsidR="009A14AF" w:rsidRPr="00D56C61" w:rsidRDefault="009A14AF" w:rsidP="0091265C">
      <w:pPr>
        <w:jc w:val="both"/>
        <w:rPr>
          <w:b/>
          <w:bCs/>
          <w:sz w:val="28"/>
          <w:u w:val="single"/>
        </w:rPr>
      </w:pPr>
      <w:r w:rsidRPr="00D56C61">
        <w:rPr>
          <w:b/>
          <w:bCs/>
          <w:sz w:val="28"/>
          <w:u w:val="single"/>
        </w:rPr>
        <w:t>Toporu</w:t>
      </w:r>
    </w:p>
    <w:p w:rsidR="009A14AF" w:rsidRPr="00D56C61" w:rsidRDefault="009A14AF" w:rsidP="002D14E1">
      <w:pPr>
        <w:numPr>
          <w:ilvl w:val="0"/>
          <w:numId w:val="46"/>
        </w:numPr>
        <w:tabs>
          <w:tab w:val="num" w:pos="1211"/>
        </w:tabs>
        <w:ind w:left="1211"/>
        <w:rPr>
          <w:sz w:val="28"/>
          <w:szCs w:val="28"/>
          <w:lang w:val="it-IT"/>
        </w:rPr>
      </w:pPr>
      <w:r w:rsidRPr="00D56C61">
        <w:rPr>
          <w:sz w:val="28"/>
          <w:szCs w:val="28"/>
          <w:lang w:val="it-IT"/>
        </w:rPr>
        <w:t>Modernizare, extindere, dotare  şcoala gimnazială</w:t>
      </w:r>
    </w:p>
    <w:p w:rsidR="009A14AF" w:rsidRPr="00D56C61" w:rsidRDefault="009A14AF" w:rsidP="0091265C">
      <w:pPr>
        <w:jc w:val="both"/>
        <w:rPr>
          <w:b/>
          <w:bCs/>
          <w:sz w:val="28"/>
          <w:szCs w:val="28"/>
          <w:u w:val="single"/>
        </w:rPr>
      </w:pPr>
      <w:r w:rsidRPr="00D56C61">
        <w:rPr>
          <w:b/>
          <w:bCs/>
          <w:sz w:val="28"/>
          <w:szCs w:val="28"/>
          <w:u w:val="single"/>
        </w:rPr>
        <w:t xml:space="preserve">Ulmi </w:t>
      </w:r>
    </w:p>
    <w:p w:rsidR="00D56C61" w:rsidRPr="00D56C61" w:rsidRDefault="00D56C61" w:rsidP="002D14E1">
      <w:pPr>
        <w:numPr>
          <w:ilvl w:val="0"/>
          <w:numId w:val="46"/>
        </w:numPr>
        <w:tabs>
          <w:tab w:val="clear" w:pos="1260"/>
          <w:tab w:val="num" w:pos="1211"/>
        </w:tabs>
        <w:ind w:left="1211"/>
        <w:rPr>
          <w:b/>
          <w:sz w:val="32"/>
          <w:szCs w:val="32"/>
          <w:u w:val="single"/>
        </w:rPr>
      </w:pPr>
      <w:r w:rsidRPr="00D56C61">
        <w:rPr>
          <w:bCs/>
          <w:iCs/>
          <w:sz w:val="28"/>
        </w:rPr>
        <w:t>Reabilitare şi modernizare  şcoala gimnazială</w:t>
      </w:r>
    </w:p>
    <w:p w:rsidR="009A14AF" w:rsidRPr="00D56C61" w:rsidRDefault="009A14AF" w:rsidP="0091265C">
      <w:pPr>
        <w:jc w:val="both"/>
        <w:rPr>
          <w:b/>
          <w:bCs/>
          <w:iCs/>
          <w:sz w:val="28"/>
          <w:u w:val="single"/>
        </w:rPr>
      </w:pPr>
      <w:r w:rsidRPr="00D56C61">
        <w:rPr>
          <w:b/>
          <w:bCs/>
          <w:iCs/>
          <w:sz w:val="28"/>
          <w:u w:val="single"/>
        </w:rPr>
        <w:t>Vedea</w:t>
      </w:r>
    </w:p>
    <w:p w:rsidR="009A14AF" w:rsidRPr="00D56C61" w:rsidRDefault="009A14AF" w:rsidP="002D14E1">
      <w:pPr>
        <w:numPr>
          <w:ilvl w:val="0"/>
          <w:numId w:val="46"/>
        </w:numPr>
        <w:tabs>
          <w:tab w:val="num" w:pos="1211"/>
        </w:tabs>
        <w:ind w:left="1211"/>
        <w:rPr>
          <w:b/>
          <w:sz w:val="32"/>
          <w:szCs w:val="32"/>
          <w:u w:val="single"/>
        </w:rPr>
      </w:pPr>
      <w:r w:rsidRPr="00D56C61">
        <w:rPr>
          <w:bCs/>
          <w:iCs/>
          <w:sz w:val="28"/>
        </w:rPr>
        <w:tab/>
        <w:t>Reabilitare şi modernizare  şcoala gimnazială</w:t>
      </w:r>
    </w:p>
    <w:p w:rsidR="009A14AF" w:rsidRPr="00D56C61" w:rsidRDefault="009A14AF" w:rsidP="0091265C">
      <w:pPr>
        <w:jc w:val="both"/>
        <w:rPr>
          <w:b/>
          <w:bCs/>
          <w:sz w:val="28"/>
          <w:szCs w:val="20"/>
          <w:u w:val="single"/>
        </w:rPr>
      </w:pPr>
      <w:r w:rsidRPr="00D56C61">
        <w:rPr>
          <w:b/>
          <w:bCs/>
          <w:sz w:val="28"/>
          <w:szCs w:val="20"/>
          <w:u w:val="single"/>
        </w:rPr>
        <w:t xml:space="preserve">Vânătorii  Mici </w:t>
      </w:r>
    </w:p>
    <w:p w:rsidR="009A14AF" w:rsidRPr="00D56C61" w:rsidRDefault="009A14AF" w:rsidP="002D14E1">
      <w:pPr>
        <w:numPr>
          <w:ilvl w:val="0"/>
          <w:numId w:val="156"/>
        </w:numPr>
        <w:ind w:firstLine="180"/>
        <w:jc w:val="both"/>
        <w:rPr>
          <w:b/>
          <w:bCs/>
          <w:sz w:val="28"/>
          <w:szCs w:val="20"/>
          <w:u w:val="single"/>
        </w:rPr>
      </w:pPr>
      <w:r w:rsidRPr="00D56C61">
        <w:rPr>
          <w:bCs/>
          <w:iCs/>
          <w:sz w:val="28"/>
        </w:rPr>
        <w:t>Reabilitare şi modernizare  şcoala gimnazială</w:t>
      </w:r>
    </w:p>
    <w:p w:rsidR="009A14AF" w:rsidRDefault="009A14AF" w:rsidP="00D3617B">
      <w:pPr>
        <w:spacing w:before="120" w:line="276" w:lineRule="auto"/>
        <w:rPr>
          <w:bCs/>
          <w:iCs/>
          <w:color w:val="0000FF"/>
          <w:sz w:val="28"/>
        </w:rPr>
      </w:pPr>
    </w:p>
    <w:p w:rsidR="00A44C91" w:rsidRDefault="00A44C91" w:rsidP="00D3617B">
      <w:pPr>
        <w:spacing w:before="120" w:line="276" w:lineRule="auto"/>
        <w:rPr>
          <w:bCs/>
          <w:iCs/>
          <w:color w:val="0000FF"/>
          <w:sz w:val="28"/>
        </w:rPr>
      </w:pPr>
    </w:p>
    <w:p w:rsidR="009A14AF" w:rsidRPr="00C02991" w:rsidRDefault="00A44C91" w:rsidP="00D3617B">
      <w:pPr>
        <w:spacing w:before="120" w:line="276" w:lineRule="auto"/>
        <w:rPr>
          <w:b/>
          <w:bCs/>
          <w:color w:val="000000"/>
          <w:sz w:val="28"/>
          <w:szCs w:val="28"/>
        </w:rPr>
      </w:pPr>
      <w:r>
        <w:rPr>
          <w:bCs/>
          <w:iCs/>
          <w:color w:val="0000FF"/>
          <w:sz w:val="28"/>
        </w:rPr>
        <w:lastRenderedPageBreak/>
        <w:t xml:space="preserve">                </w:t>
      </w:r>
      <w:r w:rsidR="009A14AF">
        <w:rPr>
          <w:b/>
          <w:bCs/>
          <w:color w:val="000000"/>
          <w:sz w:val="28"/>
          <w:szCs w:val="28"/>
        </w:rPr>
        <w:t>CAPITOLUL 8</w:t>
      </w:r>
      <w:r w:rsidR="009A14AF" w:rsidRPr="00C02991">
        <w:rPr>
          <w:b/>
          <w:bCs/>
          <w:color w:val="000000"/>
          <w:sz w:val="28"/>
          <w:szCs w:val="28"/>
        </w:rPr>
        <w:t>.</w:t>
      </w:r>
    </w:p>
    <w:p w:rsidR="009A14AF" w:rsidRPr="00C02991" w:rsidRDefault="009A14AF" w:rsidP="00514C52">
      <w:pPr>
        <w:spacing w:before="120" w:line="276" w:lineRule="auto"/>
        <w:ind w:left="720"/>
        <w:rPr>
          <w:b/>
          <w:bCs/>
          <w:color w:val="000000"/>
          <w:sz w:val="28"/>
          <w:szCs w:val="28"/>
        </w:rPr>
      </w:pPr>
      <w:r w:rsidRPr="00C02991">
        <w:rPr>
          <w:b/>
          <w:bCs/>
          <w:color w:val="000000"/>
          <w:sz w:val="28"/>
          <w:szCs w:val="28"/>
        </w:rPr>
        <w:t xml:space="preserve"> POLITICI </w:t>
      </w:r>
      <w:r>
        <w:rPr>
          <w:b/>
          <w:bCs/>
          <w:color w:val="000000"/>
          <w:sz w:val="28"/>
          <w:szCs w:val="28"/>
        </w:rPr>
        <w:t xml:space="preserve"> </w:t>
      </w:r>
      <w:r w:rsidRPr="00C02991">
        <w:rPr>
          <w:b/>
          <w:bCs/>
          <w:color w:val="000000"/>
          <w:sz w:val="28"/>
          <w:szCs w:val="28"/>
        </w:rPr>
        <w:t>ÎN DOMENIUL SĂNĂTĂ</w:t>
      </w:r>
      <w:r w:rsidRPr="00A44C91">
        <w:rPr>
          <w:b/>
          <w:bCs/>
          <w:color w:val="000000"/>
          <w:sz w:val="28"/>
          <w:szCs w:val="28"/>
        </w:rPr>
        <w:t>Ț</w:t>
      </w:r>
      <w:r w:rsidRPr="00C02991">
        <w:rPr>
          <w:b/>
          <w:bCs/>
          <w:color w:val="000000"/>
          <w:sz w:val="28"/>
          <w:szCs w:val="28"/>
        </w:rPr>
        <w:t>II</w:t>
      </w:r>
    </w:p>
    <w:p w:rsidR="009A14AF" w:rsidRPr="00C02991" w:rsidRDefault="009A14AF" w:rsidP="00514C52">
      <w:pPr>
        <w:spacing w:before="120" w:line="276" w:lineRule="auto"/>
        <w:ind w:left="720"/>
        <w:rPr>
          <w:bCs/>
          <w:color w:val="000000"/>
          <w:sz w:val="16"/>
          <w:szCs w:val="16"/>
        </w:rPr>
      </w:pPr>
    </w:p>
    <w:p w:rsidR="009A14AF" w:rsidRPr="00C02991" w:rsidRDefault="009A14AF" w:rsidP="00F007B7">
      <w:pPr>
        <w:jc w:val="both"/>
        <w:rPr>
          <w:color w:val="000000"/>
          <w:sz w:val="28"/>
          <w:szCs w:val="28"/>
        </w:rPr>
      </w:pPr>
      <w:r w:rsidRPr="00C02991">
        <w:rPr>
          <w:b/>
          <w:color w:val="000000"/>
          <w:sz w:val="28"/>
          <w:szCs w:val="28"/>
        </w:rPr>
        <w:t>Casa de Asigurări de Sănătate</w:t>
      </w:r>
      <w:r w:rsidRPr="00C02991">
        <w:rPr>
          <w:color w:val="000000"/>
          <w:sz w:val="28"/>
          <w:szCs w:val="28"/>
        </w:rPr>
        <w:t xml:space="preserve"> Giurgiu  are în anul 201</w:t>
      </w:r>
      <w:r>
        <w:rPr>
          <w:color w:val="000000"/>
          <w:sz w:val="28"/>
          <w:szCs w:val="28"/>
        </w:rPr>
        <w:t>8</w:t>
      </w:r>
      <w:r w:rsidRPr="00C02991">
        <w:rPr>
          <w:color w:val="000000"/>
          <w:sz w:val="28"/>
          <w:szCs w:val="28"/>
        </w:rPr>
        <w:t xml:space="preserve"> ca obiective de îndeplinit:</w:t>
      </w:r>
    </w:p>
    <w:p w:rsidR="009A14AF" w:rsidRPr="00C02991" w:rsidRDefault="009A14AF" w:rsidP="00155FE8">
      <w:pPr>
        <w:numPr>
          <w:ilvl w:val="0"/>
          <w:numId w:val="1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360" w:firstLine="120"/>
        <w:jc w:val="both"/>
        <w:rPr>
          <w:b/>
          <w:color w:val="000000"/>
          <w:sz w:val="28"/>
          <w:szCs w:val="28"/>
        </w:rPr>
      </w:pPr>
      <w:r w:rsidRPr="00C02991">
        <w:rPr>
          <w:b/>
          <w:color w:val="000000"/>
          <w:sz w:val="28"/>
          <w:szCs w:val="28"/>
        </w:rPr>
        <w:t xml:space="preserve"> Imbunatatirea starii de sanatate a populatiei, cresterea calitatii vietii în  conditiile compatibilizarii sistemului sanitar romanesc cu cel din U.E.</w:t>
      </w:r>
    </w:p>
    <w:p w:rsidR="009A14AF" w:rsidRDefault="009A14AF" w:rsidP="002D14E1">
      <w:pPr>
        <w:numPr>
          <w:ilvl w:val="0"/>
          <w:numId w:val="64"/>
        </w:numPr>
        <w:tabs>
          <w:tab w:val="clear" w:pos="1800"/>
          <w:tab w:val="num" w:pos="1985"/>
        </w:tabs>
        <w:ind w:left="1985" w:hanging="567"/>
        <w:jc w:val="both"/>
        <w:rPr>
          <w:color w:val="000000"/>
          <w:sz w:val="28"/>
          <w:szCs w:val="28"/>
          <w:lang w:val="it-IT"/>
        </w:rPr>
      </w:pPr>
      <w:r>
        <w:rPr>
          <w:color w:val="000000"/>
          <w:sz w:val="28"/>
          <w:szCs w:val="28"/>
          <w:lang w:val="it-IT"/>
        </w:rPr>
        <w:t>d</w:t>
      </w:r>
      <w:r w:rsidRPr="00C02991">
        <w:rPr>
          <w:color w:val="000000"/>
          <w:sz w:val="28"/>
          <w:szCs w:val="28"/>
          <w:lang w:val="it-IT"/>
        </w:rPr>
        <w:t xml:space="preserve">erularea de programe nationale </w:t>
      </w:r>
      <w:r>
        <w:rPr>
          <w:color w:val="000000"/>
          <w:sz w:val="28"/>
          <w:szCs w:val="28"/>
          <w:lang w:val="it-IT"/>
        </w:rPr>
        <w:t xml:space="preserve"> curative </w:t>
      </w:r>
      <w:r w:rsidRPr="00C02991">
        <w:rPr>
          <w:color w:val="000000"/>
          <w:sz w:val="28"/>
          <w:szCs w:val="28"/>
          <w:lang w:val="it-IT"/>
        </w:rPr>
        <w:t xml:space="preserve">si dezvoltarea retelei serviciilor de sanatate pentru ameliorarea starii </w:t>
      </w:r>
      <w:r>
        <w:rPr>
          <w:color w:val="000000"/>
          <w:sz w:val="28"/>
          <w:szCs w:val="28"/>
          <w:lang w:val="it-IT"/>
        </w:rPr>
        <w:t>de sanatate a populatiei;</w:t>
      </w:r>
    </w:p>
    <w:p w:rsidR="009A14AF" w:rsidRDefault="009A14AF" w:rsidP="002D14E1">
      <w:pPr>
        <w:numPr>
          <w:ilvl w:val="0"/>
          <w:numId w:val="64"/>
        </w:numPr>
        <w:tabs>
          <w:tab w:val="clear" w:pos="1800"/>
          <w:tab w:val="num" w:pos="1985"/>
        </w:tabs>
        <w:ind w:left="1985" w:hanging="567"/>
        <w:jc w:val="both"/>
        <w:rPr>
          <w:color w:val="000000"/>
          <w:sz w:val="28"/>
          <w:szCs w:val="28"/>
          <w:lang w:val="it-IT"/>
        </w:rPr>
      </w:pPr>
      <w:r>
        <w:rPr>
          <w:color w:val="000000"/>
          <w:sz w:val="28"/>
          <w:szCs w:val="28"/>
          <w:lang w:val="it-IT"/>
        </w:rPr>
        <w:t xml:space="preserve">asigurarea </w:t>
      </w:r>
      <w:r w:rsidRPr="00A44C91">
        <w:rPr>
          <w:color w:val="000000"/>
          <w:sz w:val="28"/>
          <w:szCs w:val="28"/>
          <w:lang w:val="it-IT"/>
        </w:rPr>
        <w:t>ș</w:t>
      </w:r>
      <w:r>
        <w:rPr>
          <w:color w:val="000000"/>
          <w:sz w:val="28"/>
          <w:szCs w:val="28"/>
          <w:lang w:val="it-IT"/>
        </w:rPr>
        <w:t>i monitorizarea tratamentului bolnavilor cu afec</w:t>
      </w:r>
      <w:r w:rsidRPr="00A44C91">
        <w:rPr>
          <w:color w:val="000000"/>
          <w:sz w:val="28"/>
          <w:szCs w:val="28"/>
          <w:lang w:val="it-IT"/>
        </w:rPr>
        <w:t>ț</w:t>
      </w:r>
      <w:r>
        <w:rPr>
          <w:color w:val="000000"/>
          <w:sz w:val="28"/>
          <w:szCs w:val="28"/>
          <w:lang w:val="it-IT"/>
        </w:rPr>
        <w:t>iuni oncologice , inclusiv pentru tratamentul cost-volum;</w:t>
      </w:r>
    </w:p>
    <w:p w:rsidR="009A14AF" w:rsidRPr="008508C9" w:rsidRDefault="009A14AF" w:rsidP="002D14E1">
      <w:pPr>
        <w:numPr>
          <w:ilvl w:val="0"/>
          <w:numId w:val="64"/>
        </w:numPr>
        <w:tabs>
          <w:tab w:val="clear" w:pos="1800"/>
          <w:tab w:val="num" w:pos="1985"/>
        </w:tabs>
        <w:ind w:left="1985" w:hanging="567"/>
        <w:jc w:val="both"/>
        <w:rPr>
          <w:color w:val="000000"/>
          <w:sz w:val="28"/>
          <w:szCs w:val="28"/>
          <w:lang w:val="it-IT"/>
        </w:rPr>
      </w:pPr>
      <w:r>
        <w:rPr>
          <w:color w:val="000000"/>
          <w:sz w:val="28"/>
          <w:szCs w:val="28"/>
          <w:lang w:val="it-IT"/>
        </w:rPr>
        <w:t xml:space="preserve">asigurarea </w:t>
      </w:r>
      <w:r w:rsidRPr="00A44C91">
        <w:rPr>
          <w:color w:val="000000"/>
          <w:sz w:val="28"/>
          <w:szCs w:val="28"/>
          <w:lang w:val="it-IT"/>
        </w:rPr>
        <w:t>ș</w:t>
      </w:r>
      <w:r>
        <w:rPr>
          <w:color w:val="000000"/>
          <w:sz w:val="28"/>
          <w:szCs w:val="28"/>
          <w:lang w:val="it-IT"/>
        </w:rPr>
        <w:t xml:space="preserve">i </w:t>
      </w:r>
      <w:r w:rsidRPr="00A44C91">
        <w:rPr>
          <w:color w:val="000000"/>
          <w:sz w:val="28"/>
          <w:szCs w:val="28"/>
          <w:lang w:val="it-IT"/>
        </w:rPr>
        <w:t>monitorizarea pacientilor dializati;</w:t>
      </w:r>
    </w:p>
    <w:p w:rsidR="009A14AF" w:rsidRPr="008508C9" w:rsidRDefault="009A14AF" w:rsidP="002D14E1">
      <w:pPr>
        <w:numPr>
          <w:ilvl w:val="0"/>
          <w:numId w:val="64"/>
        </w:numPr>
        <w:tabs>
          <w:tab w:val="clear" w:pos="1800"/>
          <w:tab w:val="num" w:pos="1985"/>
        </w:tabs>
        <w:ind w:left="1985" w:hanging="567"/>
        <w:jc w:val="both"/>
        <w:rPr>
          <w:color w:val="000000"/>
          <w:sz w:val="28"/>
          <w:szCs w:val="28"/>
          <w:lang w:val="it-IT"/>
        </w:rPr>
      </w:pPr>
      <w:r w:rsidRPr="00A44C91">
        <w:rPr>
          <w:color w:val="000000"/>
          <w:sz w:val="28"/>
          <w:szCs w:val="28"/>
          <w:lang w:val="it-IT"/>
        </w:rPr>
        <w:t>supravegherea si ctratamentul  bolilor de nutritie (diabet si obezitate);</w:t>
      </w:r>
    </w:p>
    <w:p w:rsidR="009A14AF" w:rsidRPr="00422A74" w:rsidRDefault="009A14AF" w:rsidP="002D14E1">
      <w:pPr>
        <w:pStyle w:val="ListParagraph"/>
        <w:numPr>
          <w:ilvl w:val="0"/>
          <w:numId w:val="76"/>
        </w:numPr>
        <w:tabs>
          <w:tab w:val="num" w:pos="1985"/>
        </w:tabs>
        <w:spacing w:after="0" w:line="240" w:lineRule="auto"/>
        <w:ind w:left="1985" w:hanging="567"/>
        <w:jc w:val="both"/>
        <w:rPr>
          <w:rFonts w:ascii="Times New Roman" w:hAnsi="Times New Roman"/>
          <w:color w:val="000000"/>
          <w:sz w:val="28"/>
          <w:szCs w:val="28"/>
          <w:lang w:val="it-IT" w:eastAsia="en-US"/>
        </w:rPr>
      </w:pPr>
      <w:r w:rsidRPr="00422A74">
        <w:rPr>
          <w:rFonts w:ascii="Times New Roman" w:hAnsi="Times New Roman"/>
          <w:color w:val="000000"/>
          <w:sz w:val="28"/>
          <w:szCs w:val="28"/>
          <w:lang w:val="it-IT" w:eastAsia="en-US"/>
        </w:rPr>
        <w:t>monitorizarea  tratamentului persoanelor cu boli rare si a celor transplanți;</w:t>
      </w:r>
    </w:p>
    <w:p w:rsidR="009A14AF" w:rsidRPr="00422A74" w:rsidRDefault="009A14AF" w:rsidP="002D14E1">
      <w:pPr>
        <w:pStyle w:val="ListParagraph"/>
        <w:numPr>
          <w:ilvl w:val="0"/>
          <w:numId w:val="76"/>
        </w:numPr>
        <w:tabs>
          <w:tab w:val="num" w:pos="1985"/>
        </w:tabs>
        <w:spacing w:after="0" w:line="240" w:lineRule="auto"/>
        <w:ind w:left="1985" w:hanging="567"/>
        <w:jc w:val="both"/>
        <w:rPr>
          <w:rFonts w:ascii="Times New Roman" w:hAnsi="Times New Roman"/>
          <w:color w:val="000000"/>
          <w:sz w:val="28"/>
          <w:szCs w:val="28"/>
          <w:lang w:val="it-IT" w:eastAsia="en-US"/>
        </w:rPr>
      </w:pPr>
      <w:r w:rsidRPr="00422A74">
        <w:rPr>
          <w:rFonts w:ascii="Times New Roman" w:hAnsi="Times New Roman"/>
          <w:color w:val="000000"/>
          <w:sz w:val="28"/>
          <w:szCs w:val="28"/>
          <w:lang w:val="it-IT" w:eastAsia="en-US"/>
        </w:rPr>
        <w:t>monitorizarea tratamentului bolnavilor cu afectiuni ortopedice</w:t>
      </w:r>
    </w:p>
    <w:p w:rsidR="009A14AF" w:rsidRPr="00422A74" w:rsidRDefault="00422A74" w:rsidP="00A44C91">
      <w:pPr>
        <w:pStyle w:val="ListParagraph"/>
        <w:tabs>
          <w:tab w:val="num" w:pos="1985"/>
        </w:tabs>
        <w:spacing w:after="0" w:line="240" w:lineRule="auto"/>
        <w:ind w:left="1985" w:hanging="567"/>
        <w:jc w:val="both"/>
        <w:rPr>
          <w:rFonts w:ascii="Times New Roman" w:hAnsi="Times New Roman"/>
          <w:color w:val="000000"/>
          <w:sz w:val="28"/>
          <w:szCs w:val="28"/>
          <w:lang w:val="it-IT" w:eastAsia="en-US"/>
        </w:rPr>
      </w:pPr>
      <w:r>
        <w:rPr>
          <w:rFonts w:ascii="Times New Roman" w:hAnsi="Times New Roman"/>
          <w:color w:val="000000"/>
          <w:sz w:val="28"/>
          <w:szCs w:val="28"/>
          <w:lang w:val="it-IT" w:eastAsia="en-US"/>
        </w:rPr>
        <w:t xml:space="preserve">    </w:t>
      </w:r>
      <w:r w:rsidR="009A14AF" w:rsidRPr="00422A74">
        <w:rPr>
          <w:rFonts w:ascii="Times New Roman" w:hAnsi="Times New Roman"/>
          <w:color w:val="000000"/>
          <w:sz w:val="28"/>
          <w:szCs w:val="28"/>
          <w:lang w:val="it-IT" w:eastAsia="en-US"/>
        </w:rPr>
        <w:t xml:space="preserve">   (endoprotezați);</w:t>
      </w:r>
    </w:p>
    <w:p w:rsidR="009A14AF" w:rsidRPr="00F007B7" w:rsidRDefault="009A14AF" w:rsidP="002D14E1">
      <w:pPr>
        <w:pStyle w:val="ListParagraph"/>
        <w:numPr>
          <w:ilvl w:val="0"/>
          <w:numId w:val="76"/>
        </w:numPr>
        <w:tabs>
          <w:tab w:val="num" w:pos="1985"/>
        </w:tabs>
        <w:spacing w:after="0" w:line="240" w:lineRule="auto"/>
        <w:ind w:left="1985" w:hanging="567"/>
        <w:jc w:val="both"/>
        <w:rPr>
          <w:rFonts w:ascii="Times New Roman" w:hAnsi="Times New Roman"/>
          <w:color w:val="000000"/>
          <w:sz w:val="28"/>
          <w:szCs w:val="28"/>
          <w:lang w:val="it-IT" w:eastAsia="en-US"/>
        </w:rPr>
      </w:pPr>
      <w:r>
        <w:rPr>
          <w:rFonts w:ascii="Times New Roman" w:hAnsi="Times New Roman"/>
          <w:color w:val="000000"/>
          <w:sz w:val="28"/>
          <w:szCs w:val="28"/>
          <w:lang w:val="it-IT" w:eastAsia="en-US"/>
        </w:rPr>
        <w:t>d</w:t>
      </w:r>
      <w:r w:rsidRPr="008508C9">
        <w:rPr>
          <w:rFonts w:ascii="Times New Roman" w:hAnsi="Times New Roman"/>
          <w:color w:val="000000"/>
          <w:sz w:val="28"/>
          <w:szCs w:val="28"/>
          <w:lang w:val="it-IT" w:eastAsia="en-US"/>
        </w:rPr>
        <w:t xml:space="preserve">ezvoltarea serviciilor de ingrijiri la domiciliu prin colaborare  </w:t>
      </w:r>
      <w:r w:rsidRPr="00F007B7">
        <w:rPr>
          <w:rFonts w:ascii="Times New Roman" w:hAnsi="Times New Roman"/>
          <w:color w:val="000000"/>
          <w:sz w:val="28"/>
          <w:szCs w:val="28"/>
          <w:lang w:val="it-IT" w:eastAsia="en-US"/>
        </w:rPr>
        <w:t>cu structurile de specialitate ale autoritatilor publice locale</w:t>
      </w:r>
      <w:r w:rsidRPr="00422A74">
        <w:rPr>
          <w:rFonts w:ascii="Times New Roman" w:hAnsi="Times New Roman"/>
          <w:color w:val="000000"/>
          <w:sz w:val="28"/>
          <w:szCs w:val="28"/>
          <w:lang w:val="it-IT" w:eastAsia="en-US"/>
        </w:rPr>
        <w:t xml:space="preserve"> .</w:t>
      </w:r>
    </w:p>
    <w:p w:rsidR="009A14AF" w:rsidRDefault="009A14AF" w:rsidP="00F007B7">
      <w:pPr>
        <w:ind w:left="2699"/>
        <w:jc w:val="both"/>
        <w:rPr>
          <w:color w:val="000000"/>
          <w:sz w:val="28"/>
          <w:szCs w:val="28"/>
          <w:lang w:val="it-IT"/>
        </w:rPr>
      </w:pPr>
    </w:p>
    <w:p w:rsidR="009A14AF" w:rsidRPr="00C02991" w:rsidRDefault="009A14AF" w:rsidP="00155FE8">
      <w:pPr>
        <w:numPr>
          <w:ilvl w:val="0"/>
          <w:numId w:val="16"/>
        </w:numPr>
        <w:tabs>
          <w:tab w:val="clear" w:pos="360"/>
          <w:tab w:val="num" w:pos="720"/>
          <w:tab w:val="left" w:pos="1440"/>
        </w:tabs>
        <w:ind w:firstLine="0"/>
        <w:jc w:val="both"/>
        <w:rPr>
          <w:b/>
          <w:color w:val="000000"/>
          <w:sz w:val="28"/>
          <w:szCs w:val="28"/>
        </w:rPr>
      </w:pPr>
      <w:r w:rsidRPr="00C02991">
        <w:rPr>
          <w:b/>
          <w:color w:val="000000"/>
          <w:sz w:val="28"/>
          <w:szCs w:val="28"/>
        </w:rPr>
        <w:t>Asistenta cu medicamente a populatiei si politica medicamentului</w:t>
      </w:r>
    </w:p>
    <w:p w:rsidR="009A14AF" w:rsidRPr="00C02991" w:rsidRDefault="009A14AF" w:rsidP="00155FE8">
      <w:pPr>
        <w:numPr>
          <w:ilvl w:val="0"/>
          <w:numId w:val="5"/>
        </w:numPr>
        <w:tabs>
          <w:tab w:val="clear" w:pos="720"/>
          <w:tab w:val="num" w:pos="1980"/>
        </w:tabs>
        <w:ind w:left="1980" w:hanging="540"/>
        <w:jc w:val="both"/>
        <w:rPr>
          <w:color w:val="000000"/>
          <w:sz w:val="28"/>
          <w:szCs w:val="28"/>
        </w:rPr>
      </w:pPr>
      <w:r w:rsidRPr="00C02991">
        <w:rPr>
          <w:color w:val="000000"/>
          <w:sz w:val="28"/>
          <w:szCs w:val="28"/>
        </w:rPr>
        <w:t>armonizarea alocarii de fonduri cu nevoile concrete pentru bolnavii cronici care beneficiaza de gratuitate in tratamentul ambulatoriu (Boala Parkinson, Boala Alzheimer, epilepsie, hepatita cronica VHC,VHB si ciroza hepatica)</w:t>
      </w:r>
      <w:r>
        <w:rPr>
          <w:color w:val="000000"/>
          <w:sz w:val="28"/>
          <w:szCs w:val="28"/>
        </w:rPr>
        <w:t>;</w:t>
      </w:r>
    </w:p>
    <w:p w:rsidR="009A14AF" w:rsidRPr="00C02991" w:rsidRDefault="009A14AF" w:rsidP="00155FE8">
      <w:pPr>
        <w:numPr>
          <w:ilvl w:val="0"/>
          <w:numId w:val="5"/>
        </w:numPr>
        <w:tabs>
          <w:tab w:val="num" w:pos="1980"/>
        </w:tabs>
        <w:ind w:left="1980" w:hanging="540"/>
        <w:rPr>
          <w:color w:val="000000"/>
          <w:sz w:val="28"/>
          <w:szCs w:val="28"/>
        </w:rPr>
      </w:pPr>
      <w:r w:rsidRPr="00C02991">
        <w:rPr>
          <w:color w:val="000000"/>
          <w:sz w:val="28"/>
          <w:szCs w:val="28"/>
        </w:rPr>
        <w:t>compensarea medicamentelor pentru pensionarii cu venituri reduse.</w:t>
      </w:r>
    </w:p>
    <w:p w:rsidR="009A14AF" w:rsidRPr="00C02991" w:rsidRDefault="009A14AF" w:rsidP="002D14E1">
      <w:pPr>
        <w:pStyle w:val="ListParagraph"/>
        <w:numPr>
          <w:ilvl w:val="0"/>
          <w:numId w:val="75"/>
        </w:numPr>
        <w:spacing w:after="0" w:line="240" w:lineRule="auto"/>
        <w:jc w:val="both"/>
        <w:rPr>
          <w:rFonts w:ascii="Times New Roman" w:hAnsi="Times New Roman"/>
          <w:b/>
          <w:color w:val="000000"/>
          <w:sz w:val="28"/>
          <w:szCs w:val="28"/>
        </w:rPr>
      </w:pPr>
      <w:r w:rsidRPr="00C02991">
        <w:rPr>
          <w:rFonts w:ascii="Times New Roman" w:hAnsi="Times New Roman"/>
          <w:b/>
          <w:color w:val="000000"/>
          <w:sz w:val="28"/>
          <w:szCs w:val="28"/>
          <w:lang w:val="it-IT"/>
        </w:rPr>
        <w:t xml:space="preserve">Actiunea de monitorizare a cardului de sanatate </w:t>
      </w:r>
    </w:p>
    <w:p w:rsidR="009A14AF" w:rsidRPr="00C02991" w:rsidRDefault="009A14AF" w:rsidP="002D14E1">
      <w:pPr>
        <w:pStyle w:val="ListParagraph"/>
        <w:numPr>
          <w:ilvl w:val="0"/>
          <w:numId w:val="76"/>
        </w:numPr>
        <w:tabs>
          <w:tab w:val="left" w:pos="1980"/>
        </w:tabs>
        <w:spacing w:after="0" w:line="240" w:lineRule="auto"/>
        <w:ind w:left="1440" w:firstLine="0"/>
        <w:jc w:val="both"/>
        <w:rPr>
          <w:rFonts w:ascii="Times New Roman" w:hAnsi="Times New Roman"/>
          <w:color w:val="000000"/>
          <w:sz w:val="28"/>
          <w:szCs w:val="28"/>
          <w:lang w:val="it-IT"/>
        </w:rPr>
      </w:pPr>
      <w:r w:rsidRPr="00C02991">
        <w:rPr>
          <w:rFonts w:ascii="Times New Roman" w:hAnsi="Times New Roman"/>
          <w:color w:val="000000"/>
          <w:sz w:val="28"/>
          <w:szCs w:val="28"/>
          <w:lang w:val="it-IT"/>
        </w:rPr>
        <w:t>distribuirea cardurilor de sana</w:t>
      </w:r>
      <w:r>
        <w:rPr>
          <w:rFonts w:ascii="Times New Roman" w:hAnsi="Times New Roman"/>
          <w:color w:val="000000"/>
          <w:sz w:val="28"/>
          <w:szCs w:val="28"/>
          <w:lang w:val="it-IT"/>
        </w:rPr>
        <w:t>tate catre persoanele asigurate;</w:t>
      </w:r>
    </w:p>
    <w:p w:rsidR="009A14AF" w:rsidRDefault="009A14AF" w:rsidP="002D14E1">
      <w:pPr>
        <w:pStyle w:val="ListParagraph"/>
        <w:numPr>
          <w:ilvl w:val="0"/>
          <w:numId w:val="76"/>
        </w:numPr>
        <w:tabs>
          <w:tab w:val="left" w:pos="1980"/>
        </w:tabs>
        <w:spacing w:after="0" w:line="240" w:lineRule="auto"/>
        <w:ind w:left="1440" w:firstLine="0"/>
        <w:jc w:val="both"/>
        <w:rPr>
          <w:rFonts w:ascii="Times New Roman" w:hAnsi="Times New Roman"/>
          <w:color w:val="000000"/>
          <w:sz w:val="28"/>
          <w:szCs w:val="28"/>
          <w:lang w:val="it-IT"/>
        </w:rPr>
      </w:pPr>
      <w:r w:rsidRPr="00C02991">
        <w:rPr>
          <w:rFonts w:ascii="Times New Roman" w:hAnsi="Times New Roman"/>
          <w:color w:val="000000"/>
          <w:sz w:val="28"/>
          <w:szCs w:val="28"/>
          <w:lang w:val="it-IT"/>
        </w:rPr>
        <w:t>deblocarea cardurilor de sanatate</w:t>
      </w:r>
      <w:r>
        <w:rPr>
          <w:rFonts w:ascii="Times New Roman" w:hAnsi="Times New Roman"/>
          <w:color w:val="000000"/>
          <w:sz w:val="28"/>
          <w:szCs w:val="28"/>
          <w:lang w:val="it-IT"/>
        </w:rPr>
        <w:t>;</w:t>
      </w:r>
    </w:p>
    <w:p w:rsidR="009A14AF" w:rsidRPr="00C02991" w:rsidRDefault="009A14AF" w:rsidP="002D14E1">
      <w:pPr>
        <w:pStyle w:val="ListParagraph"/>
        <w:numPr>
          <w:ilvl w:val="0"/>
          <w:numId w:val="76"/>
        </w:numPr>
        <w:tabs>
          <w:tab w:val="left" w:pos="1980"/>
        </w:tabs>
        <w:spacing w:after="0" w:line="240" w:lineRule="auto"/>
        <w:ind w:left="1985" w:hanging="545"/>
        <w:jc w:val="both"/>
        <w:rPr>
          <w:rFonts w:ascii="Times New Roman" w:hAnsi="Times New Roman"/>
          <w:color w:val="000000"/>
          <w:sz w:val="28"/>
          <w:szCs w:val="28"/>
          <w:lang w:val="it-IT"/>
        </w:rPr>
      </w:pPr>
      <w:r>
        <w:rPr>
          <w:rFonts w:ascii="Times New Roman" w:hAnsi="Times New Roman"/>
          <w:color w:val="000000"/>
          <w:sz w:val="28"/>
          <w:szCs w:val="28"/>
          <w:lang w:val="it-IT"/>
        </w:rPr>
        <w:t>restituirea indemniza</w:t>
      </w:r>
      <w:r w:rsidRPr="00422A74">
        <w:rPr>
          <w:rFonts w:ascii="Times New Roman" w:hAnsi="Times New Roman"/>
          <w:color w:val="000000"/>
          <w:sz w:val="28"/>
          <w:szCs w:val="28"/>
          <w:lang w:val="it-IT"/>
        </w:rPr>
        <w:t>ț</w:t>
      </w:r>
      <w:r>
        <w:rPr>
          <w:rFonts w:ascii="Times New Roman" w:hAnsi="Times New Roman"/>
          <w:color w:val="000000"/>
          <w:sz w:val="28"/>
          <w:szCs w:val="28"/>
          <w:lang w:val="it-IT"/>
        </w:rPr>
        <w:t>iilor pentru concedii medicale către angajator;</w:t>
      </w:r>
    </w:p>
    <w:p w:rsidR="009A14AF" w:rsidRPr="00422A74" w:rsidRDefault="009A14AF" w:rsidP="002D14E1">
      <w:pPr>
        <w:pStyle w:val="ListParagraph"/>
        <w:numPr>
          <w:ilvl w:val="0"/>
          <w:numId w:val="76"/>
        </w:numPr>
        <w:tabs>
          <w:tab w:val="left" w:pos="1980"/>
        </w:tabs>
        <w:spacing w:after="0" w:line="240" w:lineRule="auto"/>
        <w:ind w:left="1985" w:hanging="545"/>
        <w:jc w:val="both"/>
        <w:rPr>
          <w:rFonts w:ascii="Times New Roman" w:hAnsi="Times New Roman"/>
          <w:color w:val="000000"/>
          <w:sz w:val="28"/>
          <w:szCs w:val="28"/>
          <w:lang w:val="it-IT"/>
        </w:rPr>
      </w:pPr>
      <w:r>
        <w:rPr>
          <w:rFonts w:ascii="Times New Roman" w:hAnsi="Times New Roman"/>
          <w:color w:val="000000"/>
          <w:sz w:val="28"/>
          <w:szCs w:val="28"/>
          <w:lang w:val="it-IT"/>
        </w:rPr>
        <w:t xml:space="preserve">utilizarea dosarului electronic al pacientului care va cuprinde toate datele de sănătate </w:t>
      </w:r>
      <w:r w:rsidRPr="00422A74">
        <w:rPr>
          <w:rFonts w:ascii="Times New Roman" w:hAnsi="Times New Roman"/>
          <w:color w:val="000000"/>
          <w:sz w:val="28"/>
          <w:szCs w:val="28"/>
          <w:lang w:val="it-IT"/>
        </w:rPr>
        <w:t>ș</w:t>
      </w:r>
      <w:r>
        <w:rPr>
          <w:rFonts w:ascii="Times New Roman" w:hAnsi="Times New Roman"/>
          <w:color w:val="000000"/>
          <w:sz w:val="28"/>
          <w:szCs w:val="28"/>
          <w:lang w:val="it-IT"/>
        </w:rPr>
        <w:t>i care va sta la baza registrelor na</w:t>
      </w:r>
      <w:r w:rsidRPr="00422A74">
        <w:rPr>
          <w:rFonts w:ascii="Times New Roman" w:hAnsi="Times New Roman"/>
          <w:color w:val="000000"/>
          <w:sz w:val="28"/>
          <w:szCs w:val="28"/>
          <w:lang w:val="it-IT"/>
        </w:rPr>
        <w:t>ț</w:t>
      </w:r>
      <w:r>
        <w:rPr>
          <w:rFonts w:ascii="Times New Roman" w:hAnsi="Times New Roman"/>
          <w:color w:val="000000"/>
          <w:sz w:val="28"/>
          <w:szCs w:val="28"/>
          <w:lang w:val="it-IT"/>
        </w:rPr>
        <w:t>ionale pentru fiecare patologie în parte.</w:t>
      </w:r>
    </w:p>
    <w:p w:rsidR="009A14AF" w:rsidRPr="00C02991" w:rsidRDefault="009A14AF" w:rsidP="00155FE8">
      <w:pPr>
        <w:numPr>
          <w:ilvl w:val="0"/>
          <w:numId w:val="17"/>
        </w:numPr>
        <w:tabs>
          <w:tab w:val="clear"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firstLine="0"/>
        <w:jc w:val="both"/>
        <w:rPr>
          <w:b/>
          <w:color w:val="000000"/>
          <w:sz w:val="28"/>
          <w:szCs w:val="28"/>
        </w:rPr>
      </w:pPr>
      <w:r w:rsidRPr="00C02991">
        <w:rPr>
          <w:b/>
          <w:color w:val="000000"/>
          <w:sz w:val="28"/>
          <w:szCs w:val="28"/>
        </w:rPr>
        <w:t>Dezvoltarea asistentei medicale in mediul rural</w:t>
      </w:r>
    </w:p>
    <w:p w:rsidR="009A14AF" w:rsidRPr="00C02991" w:rsidRDefault="009A14AF" w:rsidP="00155FE8">
      <w:pPr>
        <w:numPr>
          <w:ilvl w:val="0"/>
          <w:numId w:val="6"/>
        </w:numPr>
        <w:tabs>
          <w:tab w:val="clear" w:pos="720"/>
          <w:tab w:val="left" w:pos="1980"/>
        </w:tabs>
        <w:ind w:left="1440" w:firstLine="0"/>
        <w:jc w:val="both"/>
        <w:rPr>
          <w:color w:val="000000"/>
          <w:sz w:val="28"/>
          <w:szCs w:val="28"/>
        </w:rPr>
      </w:pPr>
      <w:r w:rsidRPr="00C02991">
        <w:rPr>
          <w:color w:val="000000"/>
          <w:sz w:val="28"/>
          <w:szCs w:val="28"/>
        </w:rPr>
        <w:t>întarirea rolului centrelor de permanenta din mediul rural;</w:t>
      </w:r>
    </w:p>
    <w:p w:rsidR="009A14AF" w:rsidRPr="00C02991" w:rsidRDefault="009A14AF" w:rsidP="00155FE8">
      <w:pPr>
        <w:numPr>
          <w:ilvl w:val="0"/>
          <w:numId w:val="6"/>
        </w:numPr>
        <w:tabs>
          <w:tab w:val="clear" w:pos="720"/>
          <w:tab w:val="left" w:pos="1980"/>
        </w:tabs>
        <w:ind w:left="1985" w:hanging="545"/>
        <w:jc w:val="both"/>
        <w:rPr>
          <w:color w:val="000000"/>
          <w:sz w:val="28"/>
          <w:szCs w:val="28"/>
        </w:rPr>
      </w:pPr>
      <w:r w:rsidRPr="00C02991">
        <w:rPr>
          <w:color w:val="000000"/>
          <w:sz w:val="28"/>
          <w:szCs w:val="28"/>
        </w:rPr>
        <w:t>asigurarea de conditii suplimentare in vederea infiintarii de cabinete pentru medicii de familie in zone defavorizate</w:t>
      </w:r>
      <w:r>
        <w:rPr>
          <w:color w:val="000000"/>
          <w:sz w:val="28"/>
          <w:szCs w:val="28"/>
        </w:rPr>
        <w:t>;</w:t>
      </w:r>
    </w:p>
    <w:p w:rsidR="009A14AF" w:rsidRPr="00C02991" w:rsidRDefault="009A14AF" w:rsidP="00155FE8">
      <w:pPr>
        <w:numPr>
          <w:ilvl w:val="0"/>
          <w:numId w:val="6"/>
        </w:numPr>
        <w:tabs>
          <w:tab w:val="clear" w:pos="720"/>
          <w:tab w:val="left" w:pos="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1985" w:hanging="545"/>
        <w:jc w:val="both"/>
        <w:rPr>
          <w:color w:val="000000"/>
          <w:sz w:val="28"/>
          <w:szCs w:val="28"/>
        </w:rPr>
      </w:pPr>
      <w:r w:rsidRPr="00C02991">
        <w:rPr>
          <w:color w:val="000000"/>
          <w:sz w:val="28"/>
          <w:szCs w:val="28"/>
        </w:rPr>
        <w:t xml:space="preserve">asigurarea pachetului minimal de servicii medicale pentru populatia </w:t>
      </w:r>
      <w:r>
        <w:rPr>
          <w:color w:val="000000"/>
          <w:sz w:val="28"/>
          <w:szCs w:val="28"/>
        </w:rPr>
        <w:t xml:space="preserve"> neasigurată.</w:t>
      </w:r>
    </w:p>
    <w:p w:rsidR="009A14AF" w:rsidRPr="00C02991" w:rsidRDefault="009A14AF" w:rsidP="008354A8">
      <w:pPr>
        <w:jc w:val="both"/>
        <w:rPr>
          <w:color w:val="000000"/>
          <w:sz w:val="28"/>
          <w:szCs w:val="28"/>
          <w:lang w:val="fr-FR"/>
        </w:rPr>
      </w:pPr>
    </w:p>
    <w:p w:rsidR="009A14AF" w:rsidRDefault="009A14AF" w:rsidP="00C934FA">
      <w:pPr>
        <w:pStyle w:val="ListParagraph"/>
        <w:spacing w:after="0" w:line="240" w:lineRule="auto"/>
        <w:ind w:left="1080" w:hanging="270"/>
        <w:jc w:val="both"/>
        <w:rPr>
          <w:rFonts w:ascii="Times New Roman" w:hAnsi="Times New Roman"/>
          <w:color w:val="000000"/>
          <w:sz w:val="28"/>
          <w:szCs w:val="28"/>
          <w:lang w:eastAsia="en-US"/>
        </w:rPr>
      </w:pPr>
      <w:r w:rsidRPr="00C02991">
        <w:rPr>
          <w:rFonts w:ascii="Times New Roman" w:hAnsi="Times New Roman"/>
          <w:color w:val="000000"/>
          <w:sz w:val="28"/>
          <w:szCs w:val="28"/>
          <w:lang w:val="it-IT" w:eastAsia="en-US"/>
        </w:rPr>
        <w:t xml:space="preserve">La nivelul </w:t>
      </w:r>
      <w:r w:rsidRPr="00C02991">
        <w:rPr>
          <w:rFonts w:ascii="Times New Roman" w:hAnsi="Times New Roman"/>
          <w:b/>
          <w:color w:val="000000"/>
          <w:sz w:val="28"/>
          <w:szCs w:val="28"/>
          <w:lang w:val="it-IT" w:eastAsia="en-US"/>
        </w:rPr>
        <w:t>Direcţiei de Sanatate Publica</w:t>
      </w:r>
      <w:r w:rsidRPr="00C02991">
        <w:rPr>
          <w:rFonts w:ascii="Times New Roman" w:hAnsi="Times New Roman"/>
          <w:color w:val="000000"/>
          <w:sz w:val="28"/>
          <w:szCs w:val="28"/>
          <w:lang w:val="it-IT" w:eastAsia="en-US"/>
        </w:rPr>
        <w:t xml:space="preserve"> a Judeţului Giurgiu </w:t>
      </w:r>
      <w:r w:rsidRPr="00C934FA">
        <w:rPr>
          <w:rFonts w:ascii="Times New Roman" w:hAnsi="Times New Roman"/>
          <w:color w:val="000000"/>
          <w:sz w:val="28"/>
          <w:szCs w:val="28"/>
          <w:lang w:eastAsia="en-US"/>
        </w:rPr>
        <w:t xml:space="preserve">se va acţiona pentru  </w:t>
      </w:r>
    </w:p>
    <w:p w:rsidR="009A14AF" w:rsidRPr="00C934FA" w:rsidRDefault="009A14AF" w:rsidP="00C934FA">
      <w:pPr>
        <w:jc w:val="both"/>
        <w:rPr>
          <w:color w:val="000000"/>
          <w:sz w:val="28"/>
          <w:szCs w:val="28"/>
        </w:rPr>
      </w:pPr>
      <w:r w:rsidRPr="00C934FA">
        <w:rPr>
          <w:color w:val="000000"/>
          <w:sz w:val="28"/>
          <w:szCs w:val="28"/>
        </w:rPr>
        <w:t>realizarea următoarelor obiective :</w:t>
      </w:r>
    </w:p>
    <w:p w:rsidR="009A14AF" w:rsidRPr="00C02991" w:rsidRDefault="009A14AF" w:rsidP="002D14E1">
      <w:pPr>
        <w:numPr>
          <w:ilvl w:val="0"/>
          <w:numId w:val="45"/>
        </w:numPr>
        <w:jc w:val="both"/>
        <w:rPr>
          <w:b/>
          <w:color w:val="000000"/>
          <w:sz w:val="28"/>
          <w:szCs w:val="28"/>
        </w:rPr>
      </w:pPr>
      <w:r w:rsidRPr="00C02991">
        <w:rPr>
          <w:b/>
          <w:color w:val="000000"/>
          <w:sz w:val="28"/>
          <w:szCs w:val="28"/>
        </w:rPr>
        <w:lastRenderedPageBreak/>
        <w:t>Implementarea de programe nationale de sanatate la nivelul judetului  care sa raspunda problemelor de sanatate publica prioritare si nevoilor grupurilor populationale vulnerabile</w:t>
      </w:r>
    </w:p>
    <w:p w:rsidR="009A14AF" w:rsidRPr="00C02991" w:rsidRDefault="009A14AF" w:rsidP="002D14E1">
      <w:pPr>
        <w:numPr>
          <w:ilvl w:val="1"/>
          <w:numId w:val="45"/>
        </w:numPr>
        <w:rPr>
          <w:color w:val="000000"/>
          <w:sz w:val="28"/>
          <w:szCs w:val="28"/>
          <w:lang w:val="it-IT"/>
        </w:rPr>
      </w:pPr>
      <w:r w:rsidRPr="00C02991">
        <w:rPr>
          <w:color w:val="000000"/>
          <w:sz w:val="28"/>
          <w:szCs w:val="28"/>
          <w:lang w:val="it-IT"/>
        </w:rPr>
        <w:t>Monitorizarea starii de sanatate prin :</w:t>
      </w:r>
    </w:p>
    <w:p w:rsidR="009A14AF" w:rsidRPr="00C02991" w:rsidRDefault="009A14AF" w:rsidP="00C934FA">
      <w:pPr>
        <w:ind w:left="2340" w:hanging="360"/>
        <w:jc w:val="both"/>
        <w:rPr>
          <w:color w:val="000000"/>
          <w:sz w:val="28"/>
          <w:szCs w:val="28"/>
        </w:rPr>
      </w:pPr>
      <w:r w:rsidRPr="00C02991">
        <w:rPr>
          <w:color w:val="000000"/>
          <w:sz w:val="28"/>
          <w:szCs w:val="28"/>
        </w:rPr>
        <w:t>- analiza rapoartelor lunare ale medicilor de familie (catagrafierea persoanelor cu afectiuni cronice HTA, insuficienta cardiaca, etc), evidenta femeilor gravide si control periodic al acestora urmarind implementarea programelor nationale de sanatate atat de profilaxie cat si curative.</w:t>
      </w:r>
    </w:p>
    <w:p w:rsidR="009A14AF" w:rsidRPr="00C02991" w:rsidRDefault="009A14AF" w:rsidP="00C934FA">
      <w:pPr>
        <w:ind w:left="2340" w:hanging="360"/>
        <w:jc w:val="both"/>
        <w:rPr>
          <w:color w:val="000000"/>
          <w:sz w:val="28"/>
          <w:szCs w:val="28"/>
        </w:rPr>
      </w:pPr>
      <w:r w:rsidRPr="00C02991">
        <w:rPr>
          <w:color w:val="000000"/>
          <w:sz w:val="28"/>
          <w:szCs w:val="28"/>
        </w:rPr>
        <w:t>-  verificarea respectarii normativelor de catre medicii de familie.</w:t>
      </w:r>
    </w:p>
    <w:p w:rsidR="009A14AF" w:rsidRPr="00C02991" w:rsidRDefault="009A14AF" w:rsidP="00C934FA">
      <w:pPr>
        <w:ind w:left="2340" w:hanging="360"/>
        <w:jc w:val="both"/>
        <w:rPr>
          <w:b/>
          <w:color w:val="000000"/>
          <w:sz w:val="28"/>
          <w:szCs w:val="28"/>
        </w:rPr>
      </w:pPr>
      <w:r w:rsidRPr="00C02991">
        <w:rPr>
          <w:color w:val="000000"/>
          <w:sz w:val="28"/>
          <w:szCs w:val="28"/>
        </w:rPr>
        <w:t xml:space="preserve">- </w:t>
      </w:r>
      <w:r>
        <w:rPr>
          <w:color w:val="000000"/>
          <w:sz w:val="28"/>
          <w:szCs w:val="28"/>
        </w:rPr>
        <w:t xml:space="preserve"> </w:t>
      </w:r>
      <w:r w:rsidRPr="00C02991">
        <w:rPr>
          <w:color w:val="000000"/>
          <w:sz w:val="28"/>
          <w:szCs w:val="28"/>
        </w:rPr>
        <w:t>monitorizarea respectarii indicatorilor de performanta ai unitatilor medicale cu paturi</w:t>
      </w:r>
    </w:p>
    <w:p w:rsidR="009A14AF" w:rsidRPr="00C02991" w:rsidRDefault="009A14AF" w:rsidP="002D14E1">
      <w:pPr>
        <w:numPr>
          <w:ilvl w:val="1"/>
          <w:numId w:val="47"/>
        </w:numPr>
        <w:jc w:val="both"/>
        <w:rPr>
          <w:color w:val="000000"/>
          <w:sz w:val="28"/>
          <w:szCs w:val="28"/>
        </w:rPr>
      </w:pPr>
      <w:r w:rsidRPr="00C02991">
        <w:rPr>
          <w:color w:val="000000"/>
          <w:sz w:val="28"/>
          <w:szCs w:val="28"/>
        </w:rPr>
        <w:t>Cresterea gradului de informare a populatiei prin activitati de informare-educare-comunicare privind adoptarea unui stil de viata sanatos.</w:t>
      </w:r>
    </w:p>
    <w:p w:rsidR="009A14AF" w:rsidRPr="00C02991" w:rsidRDefault="009A14AF" w:rsidP="002D14E1">
      <w:pPr>
        <w:numPr>
          <w:ilvl w:val="1"/>
          <w:numId w:val="47"/>
        </w:numPr>
        <w:jc w:val="both"/>
        <w:rPr>
          <w:color w:val="000000"/>
          <w:sz w:val="28"/>
          <w:szCs w:val="28"/>
        </w:rPr>
      </w:pPr>
      <w:r w:rsidRPr="00C02991">
        <w:rPr>
          <w:color w:val="000000"/>
          <w:sz w:val="28"/>
          <w:szCs w:val="28"/>
        </w:rPr>
        <w:t>Actiuni de supraveghere a starii de sanatate a populatiei conform obiectivelor programelor nationale de sanatate,  legislatiei nationale  pentru supravegherea si controlul calitatii apei de la surse si din reteaua de distributie a judetului, pentru supravegherea si controlul alimentului,  pentru supravegherea calitatii aerului, pentru supravegherea si controlul conditiilor igienico-sanitare din unitati sanitare, scoli, gradinite si licee.</w:t>
      </w:r>
    </w:p>
    <w:p w:rsidR="009A14AF" w:rsidRPr="00C02991" w:rsidRDefault="009A14AF" w:rsidP="002D14E1">
      <w:pPr>
        <w:numPr>
          <w:ilvl w:val="1"/>
          <w:numId w:val="47"/>
        </w:numPr>
        <w:jc w:val="both"/>
        <w:rPr>
          <w:color w:val="000000"/>
          <w:sz w:val="28"/>
          <w:szCs w:val="28"/>
        </w:rPr>
      </w:pPr>
      <w:r w:rsidRPr="00C02991">
        <w:rPr>
          <w:color w:val="000000"/>
          <w:sz w:val="28"/>
          <w:szCs w:val="28"/>
        </w:rPr>
        <w:t>Asigurarea cu medicamente pentru prevenirea anemiei feriprive la gravida si  nou-nascut  conform obiectivelor Programului National ,,Femeia si copilul’’</w:t>
      </w:r>
    </w:p>
    <w:p w:rsidR="009A14AF" w:rsidRPr="00C02991" w:rsidRDefault="009A14AF" w:rsidP="002D14E1">
      <w:pPr>
        <w:numPr>
          <w:ilvl w:val="1"/>
          <w:numId w:val="47"/>
        </w:numPr>
        <w:jc w:val="both"/>
        <w:rPr>
          <w:color w:val="000000"/>
          <w:sz w:val="28"/>
          <w:szCs w:val="28"/>
        </w:rPr>
      </w:pPr>
      <w:r w:rsidRPr="00C02991">
        <w:rPr>
          <w:color w:val="000000"/>
          <w:sz w:val="28"/>
          <w:szCs w:val="28"/>
        </w:rPr>
        <w:t>Monitorizarea activitatii medicilor de familie si a medicilor de obstetrica –</w:t>
      </w:r>
      <w:r>
        <w:rPr>
          <w:color w:val="000000"/>
          <w:sz w:val="28"/>
          <w:szCs w:val="28"/>
        </w:rPr>
        <w:t xml:space="preserve"> ginecologie î</w:t>
      </w:r>
      <w:r w:rsidRPr="00C02991">
        <w:rPr>
          <w:color w:val="000000"/>
          <w:sz w:val="28"/>
          <w:szCs w:val="28"/>
        </w:rPr>
        <w:t>n derularea Programului National de sceening pentru depistarea cancerului de col uterin</w:t>
      </w:r>
    </w:p>
    <w:p w:rsidR="009A14AF" w:rsidRPr="00C02991" w:rsidRDefault="009A14AF" w:rsidP="002D14E1">
      <w:pPr>
        <w:numPr>
          <w:ilvl w:val="1"/>
          <w:numId w:val="47"/>
        </w:numPr>
        <w:jc w:val="both"/>
        <w:rPr>
          <w:color w:val="000000"/>
          <w:sz w:val="28"/>
          <w:szCs w:val="28"/>
        </w:rPr>
      </w:pPr>
      <w:r w:rsidRPr="00183F86">
        <w:rPr>
          <w:color w:val="000000"/>
          <w:sz w:val="28"/>
          <w:szCs w:val="28"/>
        </w:rPr>
        <w:t>Aprovizionarea ritmica și in cantitati suficiente cu lapte praf conform prevederilor Legii nr. 321/2001.</w:t>
      </w:r>
    </w:p>
    <w:p w:rsidR="009A14AF" w:rsidRPr="00C02991" w:rsidRDefault="009A14AF" w:rsidP="002D14E1">
      <w:pPr>
        <w:numPr>
          <w:ilvl w:val="1"/>
          <w:numId w:val="47"/>
        </w:numPr>
        <w:jc w:val="both"/>
        <w:rPr>
          <w:color w:val="000000"/>
          <w:sz w:val="28"/>
          <w:szCs w:val="28"/>
        </w:rPr>
      </w:pPr>
      <w:r>
        <w:rPr>
          <w:color w:val="000000"/>
          <w:sz w:val="28"/>
          <w:szCs w:val="28"/>
        </w:rPr>
        <w:t>Derularea în bune condi</w:t>
      </w:r>
      <w:r w:rsidRPr="00183F86">
        <w:rPr>
          <w:color w:val="000000"/>
          <w:sz w:val="28"/>
          <w:szCs w:val="28"/>
        </w:rPr>
        <w:t>ț</w:t>
      </w:r>
      <w:r w:rsidRPr="00C02991">
        <w:rPr>
          <w:color w:val="000000"/>
          <w:sz w:val="28"/>
          <w:szCs w:val="28"/>
        </w:rPr>
        <w:t xml:space="preserve">ii a Programului National pentru tratament </w:t>
      </w:r>
      <w:r>
        <w:rPr>
          <w:color w:val="000000"/>
          <w:sz w:val="28"/>
          <w:szCs w:val="28"/>
        </w:rPr>
        <w:t>î</w:t>
      </w:r>
      <w:r w:rsidRPr="00C02991">
        <w:rPr>
          <w:color w:val="000000"/>
          <w:sz w:val="28"/>
          <w:szCs w:val="28"/>
        </w:rPr>
        <w:t>n strainatate</w:t>
      </w:r>
    </w:p>
    <w:p w:rsidR="009A14AF" w:rsidRPr="00C02991" w:rsidRDefault="009A14AF" w:rsidP="002D14E1">
      <w:pPr>
        <w:numPr>
          <w:ilvl w:val="1"/>
          <w:numId w:val="47"/>
        </w:numPr>
        <w:jc w:val="both"/>
        <w:rPr>
          <w:color w:val="000000"/>
          <w:sz w:val="28"/>
          <w:szCs w:val="28"/>
        </w:rPr>
      </w:pPr>
      <w:r w:rsidRPr="00C02991">
        <w:rPr>
          <w:color w:val="000000"/>
          <w:sz w:val="28"/>
          <w:szCs w:val="28"/>
        </w:rPr>
        <w:t>Actiuni de verificare a modului de efectuare si raportare a imunizarilor din Programul National de imunizare la nivelul asistentei medicale primare.</w:t>
      </w:r>
    </w:p>
    <w:p w:rsidR="009A14AF" w:rsidRDefault="009A14AF" w:rsidP="002D14E1">
      <w:pPr>
        <w:numPr>
          <w:ilvl w:val="1"/>
          <w:numId w:val="47"/>
        </w:numPr>
        <w:jc w:val="both"/>
        <w:rPr>
          <w:color w:val="000000"/>
          <w:sz w:val="28"/>
          <w:szCs w:val="28"/>
        </w:rPr>
      </w:pPr>
      <w:r w:rsidRPr="00C02991">
        <w:rPr>
          <w:color w:val="000000"/>
          <w:sz w:val="28"/>
          <w:szCs w:val="28"/>
        </w:rPr>
        <w:t>In cadrul comunitatilor cu acoperire vaccinala suboptimala se vor organiza campanii suplimentare de vaccinare pentru recuperarea restantierilor  atat prin intermediul medicilor de familie si de medicina scolara cat si cu sprijinul asistentilor  comunitari si al mediatorilor sanitari.</w:t>
      </w:r>
    </w:p>
    <w:p w:rsidR="009A14AF" w:rsidRPr="00C02991" w:rsidRDefault="009A14AF" w:rsidP="00C934FA">
      <w:pPr>
        <w:ind w:left="1440"/>
        <w:jc w:val="both"/>
        <w:rPr>
          <w:color w:val="000000"/>
          <w:sz w:val="28"/>
          <w:szCs w:val="28"/>
        </w:rPr>
      </w:pPr>
    </w:p>
    <w:p w:rsidR="009A14AF" w:rsidRPr="00C02991" w:rsidRDefault="009A14AF" w:rsidP="002D14E1">
      <w:pPr>
        <w:pStyle w:val="ListParagraph"/>
        <w:numPr>
          <w:ilvl w:val="0"/>
          <w:numId w:val="47"/>
        </w:numPr>
        <w:tabs>
          <w:tab w:val="clear" w:pos="810"/>
        </w:tabs>
        <w:spacing w:after="0" w:line="240" w:lineRule="auto"/>
        <w:ind w:left="720" w:hanging="272"/>
        <w:jc w:val="both"/>
        <w:rPr>
          <w:rFonts w:ascii="Times New Roman" w:hAnsi="Times New Roman"/>
          <w:b/>
          <w:color w:val="000000"/>
          <w:sz w:val="28"/>
          <w:szCs w:val="28"/>
        </w:rPr>
      </w:pPr>
      <w:r>
        <w:rPr>
          <w:rFonts w:ascii="Times New Roman" w:hAnsi="Times New Roman"/>
          <w:b/>
          <w:color w:val="000000"/>
          <w:sz w:val="28"/>
          <w:szCs w:val="28"/>
          <w:lang w:val="it-IT"/>
        </w:rPr>
        <w:t xml:space="preserve"> </w:t>
      </w:r>
      <w:r w:rsidRPr="00C02991">
        <w:rPr>
          <w:rFonts w:ascii="Times New Roman" w:hAnsi="Times New Roman"/>
          <w:b/>
          <w:color w:val="000000"/>
          <w:sz w:val="28"/>
          <w:szCs w:val="28"/>
          <w:lang w:val="it-IT"/>
        </w:rPr>
        <w:t>Introducerea unor noi programe de sanatate ce au ca scop prioritar depistarea si prevenirea unor boli care, descoperite in faza incipienta, pot fi tratate cu succes si sanse mari de supravietuire a pacientilor</w:t>
      </w:r>
    </w:p>
    <w:p w:rsidR="009A14AF" w:rsidRPr="008243B0" w:rsidRDefault="009A14AF" w:rsidP="002D14E1">
      <w:pPr>
        <w:pStyle w:val="ListParagraph"/>
        <w:numPr>
          <w:ilvl w:val="0"/>
          <w:numId w:val="72"/>
        </w:numPr>
        <w:spacing w:after="0" w:line="240" w:lineRule="auto"/>
        <w:jc w:val="both"/>
        <w:rPr>
          <w:rFonts w:ascii="Times New Roman" w:hAnsi="Times New Roman"/>
          <w:b/>
          <w:color w:val="000000"/>
          <w:sz w:val="28"/>
          <w:szCs w:val="28"/>
        </w:rPr>
      </w:pPr>
      <w:r w:rsidRPr="00C02991">
        <w:rPr>
          <w:rFonts w:ascii="Times New Roman" w:hAnsi="Times New Roman"/>
          <w:color w:val="000000"/>
          <w:sz w:val="28"/>
          <w:szCs w:val="28"/>
        </w:rPr>
        <w:t>Avand in vedere preocuparea Ministerului Sănătăţii  pentru initierea unor programe de screening pentru cancerul de prostata, cancerul de san si cancerul</w:t>
      </w:r>
      <w:r w:rsidRPr="0004567D">
        <w:rPr>
          <w:rFonts w:ascii="Times New Roman" w:hAnsi="Times New Roman"/>
          <w:color w:val="0070C0"/>
          <w:sz w:val="28"/>
          <w:szCs w:val="28"/>
        </w:rPr>
        <w:t xml:space="preserve"> </w:t>
      </w:r>
      <w:r w:rsidRPr="00837901">
        <w:rPr>
          <w:rFonts w:ascii="Times New Roman" w:hAnsi="Times New Roman"/>
          <w:color w:val="000000"/>
          <w:sz w:val="28"/>
          <w:szCs w:val="28"/>
        </w:rPr>
        <w:t xml:space="preserve">de colon,  in masura in care DSP Giurgiu va fi cooptata pentru derularea unor </w:t>
      </w:r>
      <w:r w:rsidRPr="00837901">
        <w:rPr>
          <w:rFonts w:ascii="Times New Roman" w:hAnsi="Times New Roman"/>
          <w:color w:val="000000"/>
          <w:sz w:val="28"/>
          <w:szCs w:val="28"/>
        </w:rPr>
        <w:lastRenderedPageBreak/>
        <w:t>astfel de programe, la nivel local se va monitoriza activitatea medicilor specialisti si a medicilor de familie care vor implementa programele respective</w:t>
      </w:r>
      <w:r>
        <w:rPr>
          <w:rFonts w:ascii="Times New Roman" w:hAnsi="Times New Roman"/>
          <w:color w:val="000000"/>
          <w:sz w:val="28"/>
          <w:szCs w:val="28"/>
        </w:rPr>
        <w:t>.</w:t>
      </w:r>
    </w:p>
    <w:p w:rsidR="009A14AF" w:rsidRPr="00837901" w:rsidRDefault="009A14AF" w:rsidP="00C934FA">
      <w:pPr>
        <w:pStyle w:val="ListParagraph"/>
        <w:spacing w:after="0" w:line="240" w:lineRule="auto"/>
        <w:ind w:left="1440"/>
        <w:jc w:val="both"/>
        <w:rPr>
          <w:rFonts w:ascii="Times New Roman" w:hAnsi="Times New Roman"/>
          <w:b/>
          <w:color w:val="000000"/>
          <w:sz w:val="28"/>
          <w:szCs w:val="28"/>
        </w:rPr>
      </w:pPr>
    </w:p>
    <w:p w:rsidR="009A14AF" w:rsidRPr="00837901" w:rsidRDefault="009A14AF" w:rsidP="002D14E1">
      <w:pPr>
        <w:numPr>
          <w:ilvl w:val="0"/>
          <w:numId w:val="45"/>
        </w:numPr>
        <w:jc w:val="both"/>
        <w:rPr>
          <w:b/>
          <w:color w:val="000000"/>
          <w:sz w:val="28"/>
          <w:szCs w:val="28"/>
        </w:rPr>
      </w:pPr>
      <w:r w:rsidRPr="00837901">
        <w:rPr>
          <w:b/>
          <w:color w:val="000000"/>
          <w:sz w:val="28"/>
          <w:szCs w:val="28"/>
        </w:rPr>
        <w:t>Cresterea calităţii  actului medical prin angajarea de personal de specialitate in ramurile deficitare (endocrinologie, ATI, psihiatrie, medicina muncii, medici dentisti, radiologe si imagistica medicala, pediatrie, psiatrie-pediatrica, neurologie pediatrica, boli infectioase, ORL, neonatologie si farmacisti) si dotarea unitatilor sanitare din subordine cu aparatura de specialitate (mamograf, tomograf, RMN)</w:t>
      </w:r>
    </w:p>
    <w:p w:rsidR="009A14AF" w:rsidRPr="00837901" w:rsidRDefault="009A14AF" w:rsidP="002D14E1">
      <w:pPr>
        <w:numPr>
          <w:ilvl w:val="1"/>
          <w:numId w:val="48"/>
        </w:numPr>
        <w:jc w:val="both"/>
        <w:rPr>
          <w:color w:val="000000"/>
          <w:sz w:val="28"/>
          <w:szCs w:val="28"/>
        </w:rPr>
      </w:pPr>
      <w:r w:rsidRPr="00837901">
        <w:rPr>
          <w:color w:val="000000"/>
          <w:sz w:val="28"/>
          <w:szCs w:val="28"/>
        </w:rPr>
        <w:t>Intarirea rolului DSP in supravegherea activitatii medicale prin controale mixte cu reprezentanti ai CJAS la cabinetele medicilor de familie, cabinetele medicilor specialisti din ambulatoriu, cabinetele medicilor dentisti si in unitatile sanitare cu paturi.</w:t>
      </w:r>
    </w:p>
    <w:p w:rsidR="009A14AF" w:rsidRPr="00837901" w:rsidRDefault="009A14AF" w:rsidP="002D14E1">
      <w:pPr>
        <w:numPr>
          <w:ilvl w:val="1"/>
          <w:numId w:val="48"/>
        </w:numPr>
        <w:jc w:val="both"/>
        <w:rPr>
          <w:color w:val="000000"/>
          <w:sz w:val="28"/>
          <w:szCs w:val="28"/>
        </w:rPr>
      </w:pPr>
      <w:r w:rsidRPr="00837901">
        <w:rPr>
          <w:color w:val="000000"/>
          <w:sz w:val="28"/>
          <w:szCs w:val="28"/>
          <w:lang w:val="it-IT"/>
        </w:rPr>
        <w:t>D</w:t>
      </w:r>
      <w:r w:rsidRPr="00837901">
        <w:rPr>
          <w:color w:val="000000"/>
          <w:sz w:val="28"/>
          <w:szCs w:val="28"/>
        </w:rPr>
        <w:t>ezvoltarea retelei de asistenti medicali comunitari si  mediatori sanitari in localitatile izolate si cu deficit de personal medical precum  si instruirea acestora in vederea acordarii asistentei comunitare.</w:t>
      </w:r>
    </w:p>
    <w:p w:rsidR="009A14AF" w:rsidRPr="00FF529D" w:rsidRDefault="009A14AF" w:rsidP="002D14E1">
      <w:pPr>
        <w:numPr>
          <w:ilvl w:val="1"/>
          <w:numId w:val="48"/>
        </w:numPr>
        <w:jc w:val="both"/>
        <w:rPr>
          <w:color w:val="000000"/>
          <w:sz w:val="28"/>
          <w:szCs w:val="28"/>
        </w:rPr>
      </w:pPr>
      <w:r w:rsidRPr="00ED2961">
        <w:rPr>
          <w:color w:val="000000"/>
          <w:sz w:val="28"/>
          <w:szCs w:val="28"/>
        </w:rPr>
        <w:t>Intarirea rolului DSP prin incadrarea de medici in specialitati ca medicina muncii, sanatate publica si management, pediatrie, epidemiologie si farmacisti. Se vor face demersuri catre MS de suplimentare a numarului de posturi prin intrarea in rezidentiat pe post prin concurs national</w:t>
      </w:r>
      <w:r w:rsidRPr="00FF529D">
        <w:rPr>
          <w:color w:val="000000"/>
          <w:sz w:val="28"/>
          <w:szCs w:val="28"/>
        </w:rPr>
        <w:t xml:space="preserve"> </w:t>
      </w:r>
    </w:p>
    <w:p w:rsidR="009A14AF" w:rsidRDefault="009A14AF" w:rsidP="002D14E1">
      <w:pPr>
        <w:numPr>
          <w:ilvl w:val="1"/>
          <w:numId w:val="48"/>
        </w:numPr>
        <w:jc w:val="both"/>
        <w:rPr>
          <w:color w:val="000000"/>
          <w:sz w:val="28"/>
          <w:szCs w:val="28"/>
          <w:lang w:val="it-IT"/>
        </w:rPr>
      </w:pPr>
      <w:r w:rsidRPr="00837901">
        <w:rPr>
          <w:color w:val="000000"/>
          <w:sz w:val="28"/>
          <w:szCs w:val="28"/>
          <w:lang w:val="it-IT"/>
        </w:rPr>
        <w:t>Demersuri periodice către Ministerul Sănătăţii si Consiliul Judetean Giurgiu pentru incadrarea de personal medical in sectiile deficitare</w:t>
      </w:r>
    </w:p>
    <w:p w:rsidR="009A14AF" w:rsidRPr="00837901" w:rsidRDefault="009A14AF" w:rsidP="00C934FA">
      <w:pPr>
        <w:ind w:left="1440"/>
        <w:jc w:val="both"/>
        <w:rPr>
          <w:color w:val="000000"/>
          <w:sz w:val="28"/>
          <w:szCs w:val="28"/>
          <w:lang w:val="it-IT"/>
        </w:rPr>
      </w:pPr>
    </w:p>
    <w:p w:rsidR="009A14AF" w:rsidRPr="00837901" w:rsidRDefault="009A14AF" w:rsidP="002D14E1">
      <w:pPr>
        <w:numPr>
          <w:ilvl w:val="0"/>
          <w:numId w:val="45"/>
        </w:numPr>
        <w:jc w:val="both"/>
        <w:rPr>
          <w:b/>
          <w:color w:val="000000"/>
          <w:sz w:val="28"/>
          <w:szCs w:val="28"/>
        </w:rPr>
      </w:pPr>
      <w:r w:rsidRPr="00837901">
        <w:rPr>
          <w:b/>
          <w:color w:val="000000"/>
          <w:sz w:val="28"/>
          <w:szCs w:val="28"/>
        </w:rPr>
        <w:t>Identificarea, evaluarea, analiza si managementul riscului la adresa sanatatii publice.</w:t>
      </w:r>
    </w:p>
    <w:p w:rsidR="009A14AF" w:rsidRPr="00837901" w:rsidRDefault="009A14AF" w:rsidP="002D14E1">
      <w:pPr>
        <w:numPr>
          <w:ilvl w:val="1"/>
          <w:numId w:val="49"/>
        </w:numPr>
        <w:jc w:val="both"/>
        <w:rPr>
          <w:color w:val="000000"/>
          <w:sz w:val="28"/>
          <w:szCs w:val="28"/>
        </w:rPr>
      </w:pPr>
      <w:r w:rsidRPr="00837901">
        <w:rPr>
          <w:color w:val="000000"/>
          <w:sz w:val="28"/>
          <w:szCs w:val="28"/>
        </w:rPr>
        <w:t>Verificarea respectarii prevederilor legislatiei nationale in domeniul sanatatii publice</w:t>
      </w:r>
    </w:p>
    <w:p w:rsidR="009A14AF" w:rsidRPr="00837901" w:rsidRDefault="009A14AF" w:rsidP="002D14E1">
      <w:pPr>
        <w:numPr>
          <w:ilvl w:val="1"/>
          <w:numId w:val="49"/>
        </w:numPr>
        <w:jc w:val="both"/>
        <w:rPr>
          <w:color w:val="000000"/>
          <w:sz w:val="28"/>
          <w:szCs w:val="28"/>
        </w:rPr>
      </w:pPr>
      <w:r w:rsidRPr="00837901">
        <w:rPr>
          <w:color w:val="000000"/>
          <w:sz w:val="28"/>
          <w:szCs w:val="28"/>
        </w:rPr>
        <w:t>Verificarea conformitatii cu prevederile normelor igienico-sanitare in vigoare a amplasamentelor, activitatilor, serviciilor, produselor, factorilor de mediu, de habitat, de munca si alimentelor.</w:t>
      </w:r>
    </w:p>
    <w:p w:rsidR="009A14AF" w:rsidRPr="00A636C9" w:rsidRDefault="009A14AF" w:rsidP="002D14E1">
      <w:pPr>
        <w:numPr>
          <w:ilvl w:val="1"/>
          <w:numId w:val="49"/>
        </w:numPr>
        <w:jc w:val="both"/>
        <w:rPr>
          <w:b/>
          <w:color w:val="000000"/>
          <w:sz w:val="28"/>
          <w:szCs w:val="28"/>
        </w:rPr>
      </w:pPr>
      <w:r w:rsidRPr="00837901">
        <w:rPr>
          <w:color w:val="000000"/>
          <w:sz w:val="28"/>
          <w:szCs w:val="28"/>
        </w:rPr>
        <w:t>Depistarea factorilor de risc la adresa sanatatii publice, evaluarea si analiza riscurilor pentru sanatate, instituirea si/sau impunerea masurilor de eliminare sau dupa caz, de diminuare a riscurilor.</w:t>
      </w:r>
    </w:p>
    <w:p w:rsidR="009A14AF" w:rsidRPr="00837901" w:rsidRDefault="009A14AF" w:rsidP="00C934FA">
      <w:pPr>
        <w:pStyle w:val="ListParagraph"/>
        <w:spacing w:after="0" w:line="240" w:lineRule="auto"/>
        <w:ind w:left="1440"/>
        <w:rPr>
          <w:rFonts w:ascii="Times New Roman" w:hAnsi="Times New Roman"/>
          <w:color w:val="000000"/>
          <w:sz w:val="28"/>
          <w:szCs w:val="28"/>
        </w:rPr>
      </w:pPr>
    </w:p>
    <w:p w:rsidR="009A14AF" w:rsidRPr="00837901" w:rsidRDefault="009A14AF" w:rsidP="002D14E1">
      <w:pPr>
        <w:pStyle w:val="ListParagraph"/>
        <w:numPr>
          <w:ilvl w:val="0"/>
          <w:numId w:val="45"/>
        </w:numPr>
        <w:spacing w:after="0" w:line="240" w:lineRule="auto"/>
        <w:rPr>
          <w:rFonts w:ascii="Times New Roman" w:hAnsi="Times New Roman"/>
          <w:color w:val="000000"/>
          <w:sz w:val="28"/>
          <w:szCs w:val="28"/>
        </w:rPr>
      </w:pPr>
      <w:r w:rsidRPr="00837901">
        <w:rPr>
          <w:rFonts w:ascii="Times New Roman" w:hAnsi="Times New Roman"/>
          <w:b/>
          <w:color w:val="000000"/>
          <w:sz w:val="28"/>
          <w:szCs w:val="28"/>
        </w:rPr>
        <w:t>Monitorizarea calitatii apei potabile in conformitate cu legislatia in vigoare.</w:t>
      </w:r>
    </w:p>
    <w:p w:rsidR="009A14AF" w:rsidRDefault="009A14AF" w:rsidP="002D14E1">
      <w:pPr>
        <w:pStyle w:val="ListParagraph"/>
        <w:numPr>
          <w:ilvl w:val="0"/>
          <w:numId w:val="93"/>
        </w:numPr>
        <w:spacing w:after="0" w:line="240" w:lineRule="auto"/>
        <w:jc w:val="both"/>
        <w:rPr>
          <w:rFonts w:ascii="Times New Roman" w:hAnsi="Times New Roman"/>
          <w:color w:val="000000"/>
          <w:sz w:val="28"/>
          <w:szCs w:val="28"/>
          <w:lang w:eastAsia="en-US"/>
        </w:rPr>
      </w:pPr>
      <w:r w:rsidRPr="00837901">
        <w:rPr>
          <w:rFonts w:ascii="Times New Roman" w:hAnsi="Times New Roman"/>
          <w:color w:val="000000"/>
          <w:sz w:val="28"/>
          <w:szCs w:val="28"/>
          <w:lang w:eastAsia="en-US"/>
        </w:rPr>
        <w:t>Protejarea sanatatii publice in relatie cu igiena apei.</w:t>
      </w:r>
    </w:p>
    <w:p w:rsidR="009A14AF" w:rsidRPr="00ED2961" w:rsidRDefault="009A14AF" w:rsidP="002D14E1">
      <w:pPr>
        <w:pStyle w:val="ListParagraph"/>
        <w:numPr>
          <w:ilvl w:val="0"/>
          <w:numId w:val="93"/>
        </w:numPr>
        <w:spacing w:after="0" w:line="240" w:lineRule="auto"/>
        <w:jc w:val="both"/>
        <w:rPr>
          <w:rFonts w:ascii="Times New Roman" w:hAnsi="Times New Roman"/>
          <w:color w:val="000000"/>
          <w:sz w:val="28"/>
          <w:szCs w:val="28"/>
          <w:lang w:eastAsia="en-US"/>
        </w:rPr>
      </w:pPr>
      <w:r w:rsidRPr="00ED2961">
        <w:rPr>
          <w:rFonts w:ascii="Times New Roman" w:hAnsi="Times New Roman"/>
          <w:color w:val="000000"/>
          <w:sz w:val="28"/>
          <w:szCs w:val="28"/>
          <w:lang w:eastAsia="en-US"/>
        </w:rPr>
        <w:t xml:space="preserve">In vederea implementarii </w:t>
      </w:r>
      <w:r>
        <w:rPr>
          <w:rFonts w:ascii="Times New Roman" w:hAnsi="Times New Roman"/>
          <w:color w:val="000000"/>
          <w:sz w:val="28"/>
          <w:szCs w:val="28"/>
          <w:lang w:eastAsia="en-US"/>
        </w:rPr>
        <w:t>legisla</w:t>
      </w:r>
      <w:r>
        <w:rPr>
          <w:rFonts w:ascii="Tahoma" w:hAnsi="Tahoma" w:cs="Tahoma"/>
          <w:color w:val="000000"/>
          <w:sz w:val="28"/>
          <w:szCs w:val="28"/>
          <w:lang w:eastAsia="en-US"/>
        </w:rPr>
        <w:t>ț</w:t>
      </w:r>
      <w:r>
        <w:rPr>
          <w:rFonts w:ascii="Times New Roman" w:hAnsi="Times New Roman"/>
          <w:color w:val="000000"/>
          <w:sz w:val="28"/>
          <w:szCs w:val="28"/>
          <w:lang w:eastAsia="en-US"/>
        </w:rPr>
        <w:t>iei actuale</w:t>
      </w:r>
      <w:r w:rsidRPr="00ED2961">
        <w:rPr>
          <w:rFonts w:ascii="Times New Roman" w:hAnsi="Times New Roman"/>
          <w:color w:val="000000"/>
          <w:sz w:val="28"/>
          <w:szCs w:val="28"/>
          <w:lang w:eastAsia="en-US"/>
        </w:rPr>
        <w:t>,</w:t>
      </w:r>
      <w:r>
        <w:rPr>
          <w:rFonts w:ascii="Times New Roman" w:hAnsi="Times New Roman"/>
          <w:color w:val="000000"/>
          <w:sz w:val="28"/>
          <w:szCs w:val="28"/>
          <w:lang w:eastAsia="en-US"/>
        </w:rPr>
        <w:t xml:space="preserve"> </w:t>
      </w:r>
      <w:r w:rsidRPr="00ED2961">
        <w:rPr>
          <w:rFonts w:ascii="Times New Roman" w:hAnsi="Times New Roman"/>
          <w:color w:val="000000"/>
          <w:sz w:val="28"/>
          <w:szCs w:val="28"/>
          <w:lang w:eastAsia="en-US"/>
        </w:rPr>
        <w:t>se vor  efectua urmatoarele activitati:</w:t>
      </w:r>
    </w:p>
    <w:p w:rsidR="009A14AF" w:rsidRPr="00ED2961" w:rsidRDefault="009A14AF" w:rsidP="002D14E1">
      <w:pPr>
        <w:numPr>
          <w:ilvl w:val="0"/>
          <w:numId w:val="159"/>
        </w:numPr>
        <w:ind w:left="2127" w:hanging="426"/>
        <w:jc w:val="both"/>
        <w:rPr>
          <w:color w:val="000000"/>
          <w:sz w:val="28"/>
          <w:szCs w:val="28"/>
        </w:rPr>
      </w:pPr>
      <w:r w:rsidRPr="00ED2961">
        <w:rPr>
          <w:color w:val="000000"/>
          <w:sz w:val="28"/>
          <w:szCs w:val="28"/>
        </w:rPr>
        <w:t>monitorizarea  unui numar de 24 de producatori/distribuitori de apa potabila din judetul Giurgiu,</w:t>
      </w:r>
      <w:r>
        <w:rPr>
          <w:color w:val="000000"/>
          <w:sz w:val="28"/>
          <w:szCs w:val="28"/>
        </w:rPr>
        <w:t xml:space="preserve"> </w:t>
      </w:r>
      <w:r w:rsidRPr="00ED2961">
        <w:rPr>
          <w:color w:val="000000"/>
          <w:sz w:val="28"/>
          <w:szCs w:val="28"/>
        </w:rPr>
        <w:t xml:space="preserve">cu care s-au incheiat contracte de prestari servicii pentru prelevarea </w:t>
      </w:r>
    </w:p>
    <w:p w:rsidR="009A14AF" w:rsidRPr="00ED2961" w:rsidRDefault="009A14AF" w:rsidP="002D14E1">
      <w:pPr>
        <w:numPr>
          <w:ilvl w:val="0"/>
          <w:numId w:val="159"/>
        </w:numPr>
        <w:ind w:left="2127" w:hanging="426"/>
        <w:jc w:val="both"/>
        <w:rPr>
          <w:color w:val="000000"/>
          <w:sz w:val="28"/>
          <w:szCs w:val="28"/>
        </w:rPr>
      </w:pPr>
      <w:r w:rsidRPr="00ED2961">
        <w:rPr>
          <w:color w:val="000000"/>
          <w:sz w:val="28"/>
          <w:szCs w:val="28"/>
        </w:rPr>
        <w:lastRenderedPageBreak/>
        <w:t>transportul si efectuarea analizelor fizic</w:t>
      </w:r>
      <w:r>
        <w:rPr>
          <w:color w:val="000000"/>
          <w:sz w:val="28"/>
          <w:szCs w:val="28"/>
        </w:rPr>
        <w:t>o-chimice si microbiologice î</w:t>
      </w:r>
      <w:r w:rsidRPr="00ED2961">
        <w:rPr>
          <w:color w:val="000000"/>
          <w:sz w:val="28"/>
          <w:szCs w:val="28"/>
        </w:rPr>
        <w:t>n Laboratorul DSP Giurgiu.</w:t>
      </w:r>
    </w:p>
    <w:p w:rsidR="009A14AF" w:rsidRDefault="009A14AF" w:rsidP="002D14E1">
      <w:pPr>
        <w:pStyle w:val="ListParagraph"/>
        <w:numPr>
          <w:ilvl w:val="0"/>
          <w:numId w:val="159"/>
        </w:numPr>
        <w:spacing w:after="0" w:line="240" w:lineRule="auto"/>
        <w:ind w:left="2127" w:hanging="426"/>
        <w:jc w:val="both"/>
        <w:rPr>
          <w:rFonts w:ascii="Times New Roman" w:hAnsi="Times New Roman"/>
          <w:color w:val="000000"/>
          <w:sz w:val="28"/>
          <w:szCs w:val="28"/>
          <w:lang w:eastAsia="en-US"/>
        </w:rPr>
      </w:pPr>
      <w:r w:rsidRPr="00ED2961">
        <w:rPr>
          <w:rFonts w:ascii="Times New Roman" w:hAnsi="Times New Roman"/>
          <w:color w:val="000000"/>
          <w:sz w:val="28"/>
          <w:szCs w:val="28"/>
          <w:lang w:eastAsia="en-US"/>
        </w:rPr>
        <w:t>expertize la instalatiile de aprovizionare cu apa</w:t>
      </w:r>
      <w:r>
        <w:rPr>
          <w:rFonts w:ascii="Times New Roman" w:hAnsi="Times New Roman"/>
          <w:color w:val="000000"/>
          <w:sz w:val="28"/>
          <w:szCs w:val="28"/>
          <w:lang w:eastAsia="en-US"/>
        </w:rPr>
        <w:t>.</w:t>
      </w:r>
    </w:p>
    <w:p w:rsidR="009A14AF" w:rsidRPr="00ED2961" w:rsidRDefault="009A14AF" w:rsidP="002D14E1">
      <w:pPr>
        <w:pStyle w:val="ListParagraph"/>
        <w:numPr>
          <w:ilvl w:val="0"/>
          <w:numId w:val="160"/>
        </w:numPr>
        <w:spacing w:after="0" w:line="240" w:lineRule="auto"/>
        <w:ind w:left="1418" w:hanging="284"/>
        <w:jc w:val="both"/>
        <w:rPr>
          <w:rFonts w:ascii="Times New Roman" w:hAnsi="Times New Roman"/>
          <w:color w:val="000000"/>
          <w:sz w:val="28"/>
          <w:szCs w:val="28"/>
          <w:lang w:eastAsia="en-US"/>
        </w:rPr>
      </w:pPr>
      <w:r w:rsidRPr="00ED2961">
        <w:rPr>
          <w:rFonts w:ascii="Times New Roman" w:hAnsi="Times New Roman"/>
          <w:color w:val="000000"/>
          <w:sz w:val="28"/>
          <w:szCs w:val="28"/>
          <w:lang w:eastAsia="en-US"/>
        </w:rPr>
        <w:t>Se vor identifica si se va efectua o evidenta corecta si reala a tuturor surselor de apa destinate consumului uman cu ajutorul primariilor (fantani publice,</w:t>
      </w:r>
      <w:r>
        <w:rPr>
          <w:rFonts w:ascii="Times New Roman" w:hAnsi="Times New Roman"/>
          <w:color w:val="000000"/>
          <w:sz w:val="28"/>
          <w:szCs w:val="28"/>
          <w:lang w:eastAsia="en-US"/>
        </w:rPr>
        <w:t xml:space="preserve"> </w:t>
      </w:r>
      <w:r w:rsidRPr="00ED2961">
        <w:rPr>
          <w:rFonts w:ascii="Times New Roman" w:hAnsi="Times New Roman"/>
          <w:color w:val="000000"/>
          <w:sz w:val="28"/>
          <w:szCs w:val="28"/>
          <w:lang w:eastAsia="en-US"/>
        </w:rPr>
        <w:t>fantani individuale declarate si izvoare,</w:t>
      </w:r>
      <w:r>
        <w:rPr>
          <w:rFonts w:ascii="Times New Roman" w:hAnsi="Times New Roman"/>
          <w:color w:val="000000"/>
          <w:sz w:val="28"/>
          <w:szCs w:val="28"/>
          <w:lang w:eastAsia="en-US"/>
        </w:rPr>
        <w:t xml:space="preserve"> </w:t>
      </w:r>
      <w:r w:rsidRPr="00ED2961">
        <w:rPr>
          <w:rFonts w:ascii="Times New Roman" w:hAnsi="Times New Roman"/>
          <w:color w:val="000000"/>
          <w:sz w:val="28"/>
          <w:szCs w:val="28"/>
          <w:lang w:eastAsia="en-US"/>
        </w:rPr>
        <w:t>captari locale,</w:t>
      </w:r>
      <w:r>
        <w:rPr>
          <w:rFonts w:ascii="Times New Roman" w:hAnsi="Times New Roman"/>
          <w:color w:val="000000"/>
          <w:sz w:val="28"/>
          <w:szCs w:val="28"/>
          <w:lang w:eastAsia="en-US"/>
        </w:rPr>
        <w:t xml:space="preserve"> </w:t>
      </w:r>
      <w:r w:rsidRPr="00ED2961">
        <w:rPr>
          <w:rFonts w:ascii="Times New Roman" w:hAnsi="Times New Roman"/>
          <w:color w:val="000000"/>
          <w:sz w:val="28"/>
          <w:szCs w:val="28"/>
          <w:lang w:eastAsia="en-US"/>
        </w:rPr>
        <w:t>drenuri,</w:t>
      </w:r>
      <w:r>
        <w:rPr>
          <w:rFonts w:ascii="Times New Roman" w:hAnsi="Times New Roman"/>
          <w:color w:val="000000"/>
          <w:sz w:val="28"/>
          <w:szCs w:val="28"/>
          <w:lang w:eastAsia="en-US"/>
        </w:rPr>
        <w:t xml:space="preserve"> </w:t>
      </w:r>
      <w:r w:rsidRPr="00ED2961">
        <w:rPr>
          <w:rFonts w:ascii="Times New Roman" w:hAnsi="Times New Roman"/>
          <w:color w:val="000000"/>
          <w:sz w:val="28"/>
          <w:szCs w:val="28"/>
          <w:lang w:eastAsia="en-US"/>
        </w:rPr>
        <w:t>foraje,</w:t>
      </w:r>
      <w:r>
        <w:rPr>
          <w:rFonts w:ascii="Times New Roman" w:hAnsi="Times New Roman"/>
          <w:color w:val="000000"/>
          <w:sz w:val="28"/>
          <w:szCs w:val="28"/>
          <w:lang w:eastAsia="en-US"/>
        </w:rPr>
        <w:t xml:space="preserve"> </w:t>
      </w:r>
      <w:r w:rsidRPr="00ED2961">
        <w:rPr>
          <w:rFonts w:ascii="Times New Roman" w:hAnsi="Times New Roman"/>
          <w:color w:val="000000"/>
          <w:sz w:val="28"/>
          <w:szCs w:val="28"/>
          <w:lang w:eastAsia="en-US"/>
        </w:rPr>
        <w:t>alte surse).</w:t>
      </w:r>
    </w:p>
    <w:p w:rsidR="009A14AF" w:rsidRDefault="009A14AF" w:rsidP="00E67A63">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i/>
          <w:color w:val="000000"/>
          <w:sz w:val="28"/>
          <w:szCs w:val="28"/>
        </w:rPr>
      </w:pPr>
    </w:p>
    <w:p w:rsidR="009A14AF" w:rsidRPr="00B5492C" w:rsidRDefault="009A14AF" w:rsidP="00E67A63">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sz w:val="28"/>
          <w:szCs w:val="28"/>
        </w:rPr>
      </w:pPr>
      <w:r w:rsidRPr="00B5492C">
        <w:rPr>
          <w:b/>
          <w:sz w:val="28"/>
          <w:szCs w:val="28"/>
        </w:rPr>
        <w:t xml:space="preserve">Consiliul Judeţean </w:t>
      </w:r>
    </w:p>
    <w:p w:rsidR="009A14AF" w:rsidRPr="00837901" w:rsidRDefault="009A14AF" w:rsidP="00E67A63">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color w:val="000000"/>
          <w:sz w:val="16"/>
          <w:szCs w:val="16"/>
          <w:u w:val="single"/>
        </w:rPr>
      </w:pPr>
    </w:p>
    <w:p w:rsidR="009A14AF" w:rsidRPr="00837901" w:rsidRDefault="009A14AF" w:rsidP="00837901">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color w:val="000000"/>
          <w:sz w:val="28"/>
          <w:szCs w:val="28"/>
        </w:rPr>
      </w:pPr>
      <w:r w:rsidRPr="00837901">
        <w:rPr>
          <w:b/>
          <w:color w:val="000000"/>
          <w:sz w:val="28"/>
          <w:szCs w:val="28"/>
        </w:rPr>
        <w:t>Spitalul Judeţean Giurgiu</w:t>
      </w:r>
    </w:p>
    <w:p w:rsidR="009A14AF" w:rsidRPr="00837901" w:rsidRDefault="009A14AF" w:rsidP="00E67A63">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color w:val="000000"/>
          <w:sz w:val="16"/>
          <w:szCs w:val="16"/>
        </w:rPr>
      </w:pPr>
    </w:p>
    <w:p w:rsidR="007558DD" w:rsidRPr="005D0774" w:rsidRDefault="007558DD" w:rsidP="002D14E1">
      <w:pPr>
        <w:numPr>
          <w:ilvl w:val="0"/>
          <w:numId w:val="206"/>
        </w:numPr>
        <w:tabs>
          <w:tab w:val="clear" w:pos="720"/>
          <w:tab w:val="left" w:pos="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1134" w:hanging="567"/>
        <w:jc w:val="both"/>
        <w:rPr>
          <w:sz w:val="28"/>
          <w:szCs w:val="28"/>
        </w:rPr>
      </w:pPr>
      <w:r w:rsidRPr="005D0774">
        <w:rPr>
          <w:sz w:val="28"/>
          <w:szCs w:val="28"/>
        </w:rPr>
        <w:t>Asistenţă tehnică „Repara</w:t>
      </w:r>
      <w:r>
        <w:rPr>
          <w:sz w:val="28"/>
          <w:szCs w:val="28"/>
        </w:rPr>
        <w:t>ţ</w:t>
      </w:r>
      <w:r w:rsidRPr="005D0774">
        <w:rPr>
          <w:sz w:val="28"/>
          <w:szCs w:val="28"/>
        </w:rPr>
        <w:t>ie capitală Sec</w:t>
      </w:r>
      <w:r>
        <w:rPr>
          <w:sz w:val="28"/>
          <w:szCs w:val="28"/>
        </w:rPr>
        <w:t>ţ</w:t>
      </w:r>
      <w:r w:rsidRPr="005D0774">
        <w:rPr>
          <w:sz w:val="28"/>
          <w:szCs w:val="28"/>
        </w:rPr>
        <w:t>ia Exterioară de Psihiatrie Vadu Lat”</w:t>
      </w:r>
    </w:p>
    <w:p w:rsidR="007558DD" w:rsidRPr="005D0774" w:rsidRDefault="007558DD" w:rsidP="002D14E1">
      <w:pPr>
        <w:numPr>
          <w:ilvl w:val="0"/>
          <w:numId w:val="206"/>
        </w:numPr>
        <w:tabs>
          <w:tab w:val="clear" w:pos="720"/>
          <w:tab w:val="num" w:pos="1134"/>
        </w:tabs>
        <w:ind w:left="1134" w:hanging="567"/>
        <w:rPr>
          <w:sz w:val="28"/>
          <w:szCs w:val="28"/>
          <w:lang w:val="it-IT"/>
        </w:rPr>
      </w:pPr>
      <w:r w:rsidRPr="005D0774">
        <w:rPr>
          <w:sz w:val="28"/>
          <w:szCs w:val="28"/>
          <w:lang w:val="it-IT"/>
        </w:rPr>
        <w:t>Repara</w:t>
      </w:r>
      <w:r>
        <w:rPr>
          <w:sz w:val="28"/>
          <w:szCs w:val="28"/>
          <w:lang w:val="it-IT"/>
        </w:rPr>
        <w:t>ţ</w:t>
      </w:r>
      <w:r w:rsidRPr="005D0774">
        <w:rPr>
          <w:sz w:val="28"/>
          <w:szCs w:val="28"/>
          <w:lang w:val="it-IT"/>
        </w:rPr>
        <w:t>ie capitală pavilion administrativ-corp C3.</w:t>
      </w:r>
    </w:p>
    <w:p w:rsidR="007558DD" w:rsidRPr="005D0774" w:rsidRDefault="007558DD" w:rsidP="002D14E1">
      <w:pPr>
        <w:numPr>
          <w:ilvl w:val="0"/>
          <w:numId w:val="206"/>
        </w:numPr>
        <w:tabs>
          <w:tab w:val="clear" w:pos="720"/>
          <w:tab w:val="left" w:pos="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1134" w:hanging="567"/>
        <w:jc w:val="both"/>
        <w:rPr>
          <w:sz w:val="28"/>
          <w:szCs w:val="28"/>
          <w:lang w:val="pt-BR"/>
        </w:rPr>
      </w:pPr>
      <w:r w:rsidRPr="005D0774">
        <w:rPr>
          <w:sz w:val="28"/>
          <w:szCs w:val="28"/>
          <w:lang w:val="pt-BR"/>
        </w:rPr>
        <w:t>Reparaţie capitală Sec</w:t>
      </w:r>
      <w:r>
        <w:rPr>
          <w:sz w:val="28"/>
          <w:szCs w:val="28"/>
          <w:lang w:val="pt-BR"/>
        </w:rPr>
        <w:t>ţ</w:t>
      </w:r>
      <w:r w:rsidRPr="005D0774">
        <w:rPr>
          <w:sz w:val="28"/>
          <w:szCs w:val="28"/>
          <w:lang w:val="pt-BR"/>
        </w:rPr>
        <w:t>ia Exterioară de Psihiatrie Vadu Lat.</w:t>
      </w:r>
      <w:r>
        <w:rPr>
          <w:sz w:val="28"/>
          <w:szCs w:val="28"/>
          <w:lang w:val="pt-BR"/>
        </w:rPr>
        <w:t xml:space="preserve"> - </w:t>
      </w:r>
      <w:r>
        <w:rPr>
          <w:sz w:val="28"/>
          <w:szCs w:val="28"/>
          <w:lang w:val="it-IT"/>
        </w:rPr>
        <w:t>expertiză tehnică</w:t>
      </w:r>
    </w:p>
    <w:p w:rsidR="007558DD" w:rsidRPr="005D0774" w:rsidRDefault="007558DD" w:rsidP="002D14E1">
      <w:pPr>
        <w:pStyle w:val="NoSpacing"/>
        <w:numPr>
          <w:ilvl w:val="0"/>
          <w:numId w:val="206"/>
        </w:numPr>
        <w:tabs>
          <w:tab w:val="clear" w:pos="720"/>
          <w:tab w:val="num" w:pos="1134"/>
        </w:tabs>
        <w:ind w:left="1134" w:hanging="567"/>
        <w:jc w:val="both"/>
        <w:rPr>
          <w:rFonts w:ascii="Times New Roman" w:hAnsi="Times New Roman"/>
          <w:sz w:val="28"/>
          <w:szCs w:val="28"/>
          <w:lang w:val="it-IT"/>
        </w:rPr>
      </w:pPr>
      <w:r w:rsidRPr="005D0774">
        <w:rPr>
          <w:rFonts w:ascii="Times New Roman" w:hAnsi="Times New Roman"/>
          <w:sz w:val="28"/>
          <w:szCs w:val="28"/>
          <w:lang w:val="it-IT"/>
        </w:rPr>
        <w:t>Repara</w:t>
      </w:r>
      <w:r>
        <w:rPr>
          <w:rFonts w:ascii="Times New Roman" w:hAnsi="Times New Roman"/>
          <w:sz w:val="28"/>
          <w:szCs w:val="28"/>
          <w:lang w:val="it-IT"/>
        </w:rPr>
        <w:t>ţ</w:t>
      </w:r>
      <w:r w:rsidRPr="005D0774">
        <w:rPr>
          <w:rFonts w:ascii="Times New Roman" w:hAnsi="Times New Roman"/>
          <w:sz w:val="28"/>
          <w:szCs w:val="28"/>
          <w:lang w:val="it-IT"/>
        </w:rPr>
        <w:t>ie capitală pavilion administrativ- corp C3”</w:t>
      </w:r>
      <w:r>
        <w:rPr>
          <w:rFonts w:ascii="Times New Roman" w:hAnsi="Times New Roman"/>
          <w:sz w:val="28"/>
          <w:szCs w:val="28"/>
          <w:lang w:val="it-IT"/>
        </w:rPr>
        <w:t xml:space="preserve"> -</w:t>
      </w:r>
      <w:r w:rsidRPr="007558DD">
        <w:rPr>
          <w:sz w:val="28"/>
          <w:szCs w:val="28"/>
          <w:lang w:val="it-IT"/>
        </w:rPr>
        <w:t xml:space="preserve"> </w:t>
      </w:r>
      <w:r w:rsidRPr="007558DD">
        <w:rPr>
          <w:rFonts w:ascii="Times New Roman" w:hAnsi="Times New Roman"/>
          <w:sz w:val="28"/>
          <w:szCs w:val="28"/>
          <w:lang w:val="it-IT"/>
        </w:rPr>
        <w:t>expertiză tehnică</w:t>
      </w:r>
    </w:p>
    <w:p w:rsidR="007558DD" w:rsidRPr="005D0774" w:rsidRDefault="007558DD" w:rsidP="002D14E1">
      <w:pPr>
        <w:numPr>
          <w:ilvl w:val="0"/>
          <w:numId w:val="206"/>
        </w:numPr>
        <w:tabs>
          <w:tab w:val="clear" w:pos="720"/>
          <w:tab w:val="num" w:pos="1134"/>
        </w:tabs>
        <w:autoSpaceDE w:val="0"/>
        <w:autoSpaceDN w:val="0"/>
        <w:adjustRightInd w:val="0"/>
        <w:ind w:left="1134" w:hanging="567"/>
        <w:jc w:val="both"/>
        <w:rPr>
          <w:sz w:val="28"/>
          <w:szCs w:val="28"/>
          <w:lang w:val="it-IT"/>
        </w:rPr>
      </w:pPr>
      <w:r w:rsidRPr="005D0774">
        <w:rPr>
          <w:sz w:val="28"/>
          <w:szCs w:val="28"/>
          <w:lang w:val="it-IT"/>
        </w:rPr>
        <w:t xml:space="preserve">Proiectare„Reabilitare, moderinzare, extindere </w:t>
      </w:r>
      <w:r>
        <w:rPr>
          <w:sz w:val="28"/>
          <w:szCs w:val="28"/>
          <w:lang w:val="it-IT"/>
        </w:rPr>
        <w:t>ş</w:t>
      </w:r>
      <w:r w:rsidRPr="005D0774">
        <w:rPr>
          <w:sz w:val="28"/>
          <w:szCs w:val="28"/>
          <w:lang w:val="it-IT"/>
        </w:rPr>
        <w:t>i dotare”</w:t>
      </w:r>
      <w:r>
        <w:rPr>
          <w:sz w:val="28"/>
          <w:szCs w:val="28"/>
          <w:lang w:val="it-IT"/>
        </w:rPr>
        <w:t xml:space="preserve"> – expertiză tehnică</w:t>
      </w:r>
    </w:p>
    <w:p w:rsidR="007558DD" w:rsidRPr="005D0774" w:rsidRDefault="007558DD" w:rsidP="002D14E1">
      <w:pPr>
        <w:numPr>
          <w:ilvl w:val="0"/>
          <w:numId w:val="206"/>
        </w:numPr>
        <w:tabs>
          <w:tab w:val="clear" w:pos="720"/>
          <w:tab w:val="num" w:pos="1134"/>
        </w:tabs>
        <w:autoSpaceDE w:val="0"/>
        <w:autoSpaceDN w:val="0"/>
        <w:adjustRightInd w:val="0"/>
        <w:ind w:left="1134" w:hanging="567"/>
        <w:jc w:val="both"/>
        <w:rPr>
          <w:sz w:val="28"/>
          <w:szCs w:val="28"/>
          <w:lang w:val="it-IT"/>
        </w:rPr>
      </w:pPr>
      <w:r w:rsidRPr="005D0774">
        <w:rPr>
          <w:sz w:val="28"/>
          <w:szCs w:val="28"/>
          <w:lang w:val="it-IT"/>
        </w:rPr>
        <w:t xml:space="preserve">Proiectare:„Modernizare, extindere </w:t>
      </w:r>
      <w:r>
        <w:rPr>
          <w:sz w:val="28"/>
          <w:szCs w:val="28"/>
          <w:lang w:val="it-IT"/>
        </w:rPr>
        <w:t>ş</w:t>
      </w:r>
      <w:r w:rsidRPr="005D0774">
        <w:rPr>
          <w:sz w:val="28"/>
          <w:szCs w:val="28"/>
          <w:lang w:val="it-IT"/>
        </w:rPr>
        <w:t>i dotare Unitate primire Urgen</w:t>
      </w:r>
      <w:r>
        <w:rPr>
          <w:sz w:val="28"/>
          <w:szCs w:val="28"/>
          <w:lang w:val="it-IT"/>
        </w:rPr>
        <w:t>ţ</w:t>
      </w:r>
      <w:r w:rsidRPr="005D0774">
        <w:rPr>
          <w:sz w:val="28"/>
          <w:szCs w:val="28"/>
          <w:lang w:val="it-IT"/>
        </w:rPr>
        <w:t>e – Spitalul Jude</w:t>
      </w:r>
      <w:r>
        <w:rPr>
          <w:sz w:val="28"/>
          <w:szCs w:val="28"/>
          <w:lang w:val="it-IT"/>
        </w:rPr>
        <w:t>ţ</w:t>
      </w:r>
      <w:r w:rsidRPr="005D0774">
        <w:rPr>
          <w:sz w:val="28"/>
          <w:szCs w:val="28"/>
          <w:lang w:val="it-IT"/>
        </w:rPr>
        <w:t>ean de Urgen</w:t>
      </w:r>
      <w:r>
        <w:rPr>
          <w:sz w:val="28"/>
          <w:szCs w:val="28"/>
          <w:lang w:val="it-IT"/>
        </w:rPr>
        <w:t>ţ</w:t>
      </w:r>
      <w:r w:rsidRPr="005D0774">
        <w:rPr>
          <w:sz w:val="28"/>
          <w:szCs w:val="28"/>
          <w:lang w:val="it-IT"/>
        </w:rPr>
        <w:t>ă Giurgiu”</w:t>
      </w:r>
    </w:p>
    <w:p w:rsidR="007558DD" w:rsidRPr="005D0774" w:rsidRDefault="007558DD" w:rsidP="002D14E1">
      <w:pPr>
        <w:numPr>
          <w:ilvl w:val="0"/>
          <w:numId w:val="206"/>
        </w:numPr>
        <w:tabs>
          <w:tab w:val="clear" w:pos="720"/>
          <w:tab w:val="num" w:pos="1134"/>
        </w:tabs>
        <w:autoSpaceDE w:val="0"/>
        <w:autoSpaceDN w:val="0"/>
        <w:adjustRightInd w:val="0"/>
        <w:ind w:left="1134" w:hanging="567"/>
        <w:jc w:val="both"/>
        <w:rPr>
          <w:sz w:val="28"/>
          <w:szCs w:val="28"/>
          <w:lang w:val="it-IT"/>
        </w:rPr>
      </w:pPr>
      <w:r w:rsidRPr="005D0774">
        <w:rPr>
          <w:sz w:val="28"/>
          <w:szCs w:val="28"/>
          <w:lang w:val="it-IT"/>
        </w:rPr>
        <w:t xml:space="preserve">Proiectare:„Lucrări de amenajare </w:t>
      </w:r>
      <w:r>
        <w:rPr>
          <w:sz w:val="28"/>
          <w:szCs w:val="28"/>
          <w:lang w:val="it-IT"/>
        </w:rPr>
        <w:t>ş</w:t>
      </w:r>
      <w:r w:rsidRPr="005D0774">
        <w:rPr>
          <w:sz w:val="28"/>
          <w:szCs w:val="28"/>
          <w:lang w:val="it-IT"/>
        </w:rPr>
        <w:t>i modernizare curte interioară Spitalul -Jude</w:t>
      </w:r>
      <w:r>
        <w:rPr>
          <w:sz w:val="28"/>
          <w:szCs w:val="28"/>
          <w:lang w:val="it-IT"/>
        </w:rPr>
        <w:t>ţ</w:t>
      </w:r>
      <w:r w:rsidRPr="005D0774">
        <w:rPr>
          <w:sz w:val="28"/>
          <w:szCs w:val="28"/>
          <w:lang w:val="it-IT"/>
        </w:rPr>
        <w:t>ean de Urgen</w:t>
      </w:r>
      <w:r>
        <w:rPr>
          <w:sz w:val="28"/>
          <w:szCs w:val="28"/>
          <w:lang w:val="it-IT"/>
        </w:rPr>
        <w:t>ţ</w:t>
      </w:r>
      <w:r w:rsidRPr="005D0774">
        <w:rPr>
          <w:sz w:val="28"/>
          <w:szCs w:val="28"/>
          <w:lang w:val="it-IT"/>
        </w:rPr>
        <w:t>ă Giurgiu”</w:t>
      </w:r>
      <w:r w:rsidR="00B5492C">
        <w:rPr>
          <w:sz w:val="28"/>
          <w:szCs w:val="28"/>
          <w:lang w:val="it-IT"/>
        </w:rPr>
        <w:t xml:space="preserve"> -</w:t>
      </w:r>
      <w:r w:rsidR="00B5492C" w:rsidRPr="00B5492C">
        <w:rPr>
          <w:sz w:val="28"/>
          <w:szCs w:val="28"/>
          <w:lang w:val="it-IT"/>
        </w:rPr>
        <w:t xml:space="preserve"> </w:t>
      </w:r>
      <w:r w:rsidR="00B5492C">
        <w:rPr>
          <w:sz w:val="28"/>
          <w:szCs w:val="28"/>
          <w:lang w:val="it-IT"/>
        </w:rPr>
        <w:t>expertiză tehnică</w:t>
      </w:r>
    </w:p>
    <w:p w:rsidR="007558DD" w:rsidRPr="005D0774" w:rsidRDefault="007558DD" w:rsidP="002D14E1">
      <w:pPr>
        <w:numPr>
          <w:ilvl w:val="0"/>
          <w:numId w:val="206"/>
        </w:numPr>
        <w:tabs>
          <w:tab w:val="clear" w:pos="720"/>
          <w:tab w:val="num" w:pos="1134"/>
        </w:tabs>
        <w:autoSpaceDE w:val="0"/>
        <w:autoSpaceDN w:val="0"/>
        <w:adjustRightInd w:val="0"/>
        <w:ind w:left="1134" w:hanging="567"/>
        <w:jc w:val="both"/>
        <w:rPr>
          <w:sz w:val="28"/>
          <w:szCs w:val="28"/>
          <w:lang w:val="it-IT"/>
        </w:rPr>
      </w:pPr>
      <w:r w:rsidRPr="005D0774">
        <w:rPr>
          <w:sz w:val="28"/>
          <w:szCs w:val="28"/>
          <w:lang w:val="it-IT"/>
        </w:rPr>
        <w:t xml:space="preserve">Proiectare:„Reabilitare, extindere </w:t>
      </w:r>
      <w:r>
        <w:rPr>
          <w:sz w:val="28"/>
          <w:szCs w:val="28"/>
          <w:lang w:val="it-IT"/>
        </w:rPr>
        <w:t>ş</w:t>
      </w:r>
      <w:r w:rsidRPr="005D0774">
        <w:rPr>
          <w:sz w:val="28"/>
          <w:szCs w:val="28"/>
          <w:lang w:val="it-IT"/>
        </w:rPr>
        <w:t>i modernizare sec</w:t>
      </w:r>
      <w:r>
        <w:rPr>
          <w:sz w:val="28"/>
          <w:szCs w:val="28"/>
          <w:lang w:val="it-IT"/>
        </w:rPr>
        <w:t>ţ</w:t>
      </w:r>
      <w:r w:rsidRPr="005D0774">
        <w:rPr>
          <w:sz w:val="28"/>
          <w:szCs w:val="28"/>
          <w:lang w:val="it-IT"/>
        </w:rPr>
        <w:t>ia boli infec</w:t>
      </w:r>
      <w:r>
        <w:rPr>
          <w:sz w:val="28"/>
          <w:szCs w:val="28"/>
          <w:lang w:val="it-IT"/>
        </w:rPr>
        <w:t>ţ</w:t>
      </w:r>
      <w:r w:rsidRPr="005D0774">
        <w:rPr>
          <w:sz w:val="28"/>
          <w:szCs w:val="28"/>
          <w:lang w:val="it-IT"/>
        </w:rPr>
        <w:t xml:space="preserve">ioase </w:t>
      </w:r>
      <w:r>
        <w:rPr>
          <w:sz w:val="28"/>
          <w:szCs w:val="28"/>
          <w:lang w:val="it-IT"/>
        </w:rPr>
        <w:t>ş</w:t>
      </w:r>
      <w:r w:rsidRPr="005D0774">
        <w:rPr>
          <w:sz w:val="28"/>
          <w:szCs w:val="28"/>
          <w:lang w:val="it-IT"/>
        </w:rPr>
        <w:t>i Compartiment HIV”</w:t>
      </w:r>
      <w:r w:rsidR="00B5492C">
        <w:rPr>
          <w:sz w:val="28"/>
          <w:szCs w:val="28"/>
          <w:lang w:val="it-IT"/>
        </w:rPr>
        <w:t>- expertiză tehnică</w:t>
      </w:r>
    </w:p>
    <w:p w:rsidR="007558DD" w:rsidRPr="005D0774" w:rsidRDefault="007558DD" w:rsidP="002D14E1">
      <w:pPr>
        <w:numPr>
          <w:ilvl w:val="0"/>
          <w:numId w:val="206"/>
        </w:numPr>
        <w:tabs>
          <w:tab w:val="clear" w:pos="720"/>
          <w:tab w:val="num" w:pos="1134"/>
        </w:tabs>
        <w:autoSpaceDE w:val="0"/>
        <w:autoSpaceDN w:val="0"/>
        <w:adjustRightInd w:val="0"/>
        <w:ind w:left="1134" w:hanging="567"/>
        <w:jc w:val="both"/>
        <w:rPr>
          <w:sz w:val="28"/>
          <w:szCs w:val="28"/>
          <w:lang w:val="it-IT"/>
        </w:rPr>
      </w:pPr>
      <w:r w:rsidRPr="005D0774">
        <w:rPr>
          <w:sz w:val="28"/>
          <w:szCs w:val="28"/>
          <w:lang w:val="it-IT"/>
        </w:rPr>
        <w:t>Proiectare:„Repara</w:t>
      </w:r>
      <w:r>
        <w:rPr>
          <w:sz w:val="28"/>
          <w:szCs w:val="28"/>
          <w:lang w:val="it-IT"/>
        </w:rPr>
        <w:t>ţ</w:t>
      </w:r>
      <w:r w:rsidRPr="005D0774">
        <w:rPr>
          <w:sz w:val="28"/>
          <w:szCs w:val="28"/>
          <w:lang w:val="it-IT"/>
        </w:rPr>
        <w:t>ie capitală sec</w:t>
      </w:r>
      <w:r>
        <w:rPr>
          <w:sz w:val="28"/>
          <w:szCs w:val="28"/>
          <w:lang w:val="it-IT"/>
        </w:rPr>
        <w:t>ţ</w:t>
      </w:r>
      <w:r w:rsidRPr="005D0774">
        <w:rPr>
          <w:sz w:val="28"/>
          <w:szCs w:val="28"/>
          <w:lang w:val="it-IT"/>
        </w:rPr>
        <w:t>ia exterioară de psihiatrie Vadu Lat- Corp C2, C5, C6”</w:t>
      </w:r>
    </w:p>
    <w:p w:rsidR="007558DD" w:rsidRPr="005D0774" w:rsidRDefault="007558DD" w:rsidP="002D14E1">
      <w:pPr>
        <w:numPr>
          <w:ilvl w:val="0"/>
          <w:numId w:val="206"/>
        </w:numPr>
        <w:tabs>
          <w:tab w:val="clear" w:pos="720"/>
          <w:tab w:val="num" w:pos="1134"/>
        </w:tabs>
        <w:autoSpaceDE w:val="0"/>
        <w:autoSpaceDN w:val="0"/>
        <w:adjustRightInd w:val="0"/>
        <w:ind w:left="1134" w:hanging="567"/>
        <w:jc w:val="both"/>
        <w:rPr>
          <w:sz w:val="28"/>
          <w:szCs w:val="28"/>
          <w:lang w:val="it-IT"/>
        </w:rPr>
      </w:pPr>
      <w:r w:rsidRPr="005D0774">
        <w:rPr>
          <w:sz w:val="28"/>
          <w:szCs w:val="28"/>
          <w:lang w:val="it-IT"/>
        </w:rPr>
        <w:t xml:space="preserve">Lucrări de amenajare </w:t>
      </w:r>
      <w:r>
        <w:rPr>
          <w:sz w:val="28"/>
          <w:szCs w:val="28"/>
          <w:lang w:val="it-IT"/>
        </w:rPr>
        <w:t>ş</w:t>
      </w:r>
      <w:r w:rsidRPr="005D0774">
        <w:rPr>
          <w:sz w:val="28"/>
          <w:szCs w:val="28"/>
          <w:lang w:val="it-IT"/>
        </w:rPr>
        <w:t>i modernizare curte interioară Spitalul Jude</w:t>
      </w:r>
      <w:r>
        <w:rPr>
          <w:sz w:val="28"/>
          <w:szCs w:val="28"/>
          <w:lang w:val="it-IT"/>
        </w:rPr>
        <w:t>ţ</w:t>
      </w:r>
      <w:r w:rsidRPr="005D0774">
        <w:rPr>
          <w:sz w:val="28"/>
          <w:szCs w:val="28"/>
          <w:lang w:val="it-IT"/>
        </w:rPr>
        <w:t>ean de Urgen</w:t>
      </w:r>
      <w:r>
        <w:rPr>
          <w:sz w:val="28"/>
          <w:szCs w:val="28"/>
          <w:lang w:val="it-IT"/>
        </w:rPr>
        <w:t>ţ</w:t>
      </w:r>
      <w:r w:rsidRPr="005D0774">
        <w:rPr>
          <w:sz w:val="28"/>
          <w:szCs w:val="28"/>
          <w:lang w:val="it-IT"/>
        </w:rPr>
        <w:t>ă Giurgiu</w:t>
      </w:r>
      <w:r w:rsidR="00B5492C">
        <w:rPr>
          <w:sz w:val="28"/>
          <w:szCs w:val="28"/>
          <w:lang w:val="it-IT"/>
        </w:rPr>
        <w:t xml:space="preserve"> -</w:t>
      </w:r>
      <w:r w:rsidR="00B5492C" w:rsidRPr="00B5492C">
        <w:rPr>
          <w:sz w:val="28"/>
          <w:szCs w:val="28"/>
          <w:lang w:val="it-IT"/>
        </w:rPr>
        <w:t xml:space="preserve"> </w:t>
      </w:r>
      <w:r w:rsidR="00B5492C">
        <w:rPr>
          <w:sz w:val="28"/>
          <w:szCs w:val="28"/>
          <w:lang w:val="it-IT"/>
        </w:rPr>
        <w:t>expertiză tehnică</w:t>
      </w:r>
    </w:p>
    <w:p w:rsidR="007558DD" w:rsidRPr="005D0774" w:rsidRDefault="007558DD" w:rsidP="002D14E1">
      <w:pPr>
        <w:numPr>
          <w:ilvl w:val="0"/>
          <w:numId w:val="206"/>
        </w:numPr>
        <w:tabs>
          <w:tab w:val="clear" w:pos="720"/>
          <w:tab w:val="num" w:pos="1134"/>
        </w:tabs>
        <w:autoSpaceDE w:val="0"/>
        <w:autoSpaceDN w:val="0"/>
        <w:adjustRightInd w:val="0"/>
        <w:ind w:left="1134" w:hanging="567"/>
        <w:jc w:val="both"/>
        <w:rPr>
          <w:sz w:val="28"/>
          <w:szCs w:val="28"/>
          <w:lang w:val="it-IT"/>
        </w:rPr>
      </w:pPr>
      <w:r w:rsidRPr="005D0774">
        <w:rPr>
          <w:sz w:val="28"/>
          <w:szCs w:val="28"/>
          <w:lang w:val="it-IT"/>
        </w:rPr>
        <w:t xml:space="preserve">Reabilitare </w:t>
      </w:r>
      <w:r>
        <w:rPr>
          <w:sz w:val="28"/>
          <w:szCs w:val="28"/>
          <w:lang w:val="it-IT"/>
        </w:rPr>
        <w:t>ş</w:t>
      </w:r>
      <w:r w:rsidRPr="005D0774">
        <w:rPr>
          <w:sz w:val="28"/>
          <w:szCs w:val="28"/>
          <w:lang w:val="it-IT"/>
        </w:rPr>
        <w:t>i dotare Corp Spital Nou C1+C2- Spitalul Jude</w:t>
      </w:r>
      <w:r>
        <w:rPr>
          <w:sz w:val="28"/>
          <w:szCs w:val="28"/>
          <w:lang w:val="it-IT"/>
        </w:rPr>
        <w:t>ţ</w:t>
      </w:r>
      <w:r w:rsidRPr="005D0774">
        <w:rPr>
          <w:sz w:val="28"/>
          <w:szCs w:val="28"/>
          <w:lang w:val="it-IT"/>
        </w:rPr>
        <w:t>ean de Urgen</w:t>
      </w:r>
      <w:r>
        <w:rPr>
          <w:sz w:val="28"/>
          <w:szCs w:val="28"/>
          <w:lang w:val="it-IT"/>
        </w:rPr>
        <w:t>ţ</w:t>
      </w:r>
      <w:r w:rsidRPr="005D0774">
        <w:rPr>
          <w:sz w:val="28"/>
          <w:szCs w:val="28"/>
          <w:lang w:val="it-IT"/>
        </w:rPr>
        <w:t>ă Giurgiu</w:t>
      </w:r>
    </w:p>
    <w:p w:rsidR="007558DD" w:rsidRPr="005D0774" w:rsidRDefault="007558DD" w:rsidP="002D14E1">
      <w:pPr>
        <w:numPr>
          <w:ilvl w:val="0"/>
          <w:numId w:val="206"/>
        </w:numPr>
        <w:tabs>
          <w:tab w:val="clear" w:pos="720"/>
          <w:tab w:val="num" w:pos="1134"/>
        </w:tabs>
        <w:autoSpaceDE w:val="0"/>
        <w:autoSpaceDN w:val="0"/>
        <w:adjustRightInd w:val="0"/>
        <w:ind w:left="1134" w:hanging="567"/>
        <w:jc w:val="both"/>
        <w:rPr>
          <w:sz w:val="28"/>
          <w:szCs w:val="28"/>
          <w:lang w:val="it-IT"/>
        </w:rPr>
      </w:pPr>
      <w:r w:rsidRPr="005D0774">
        <w:rPr>
          <w:sz w:val="28"/>
          <w:szCs w:val="28"/>
          <w:lang w:val="it-IT"/>
        </w:rPr>
        <w:t>Lucrări pentru conformarea Clădirii Spital Vechi din punct de vedere al securită</w:t>
      </w:r>
      <w:r>
        <w:rPr>
          <w:sz w:val="28"/>
          <w:szCs w:val="28"/>
          <w:lang w:val="it-IT"/>
        </w:rPr>
        <w:t>ţ</w:t>
      </w:r>
      <w:r w:rsidRPr="005D0774">
        <w:rPr>
          <w:sz w:val="28"/>
          <w:szCs w:val="28"/>
          <w:lang w:val="it-IT"/>
        </w:rPr>
        <w:t>ii la incendiu</w:t>
      </w:r>
      <w:r w:rsidR="00B5492C">
        <w:rPr>
          <w:sz w:val="28"/>
          <w:szCs w:val="28"/>
          <w:lang w:val="it-IT"/>
        </w:rPr>
        <w:t xml:space="preserve"> -</w:t>
      </w:r>
      <w:r w:rsidR="00B5492C" w:rsidRPr="00B5492C">
        <w:rPr>
          <w:sz w:val="28"/>
          <w:szCs w:val="28"/>
          <w:lang w:val="it-IT"/>
        </w:rPr>
        <w:t xml:space="preserve"> </w:t>
      </w:r>
      <w:r w:rsidR="00B5492C">
        <w:rPr>
          <w:sz w:val="28"/>
          <w:szCs w:val="28"/>
          <w:lang w:val="it-IT"/>
        </w:rPr>
        <w:t>expertiză tehnică</w:t>
      </w:r>
    </w:p>
    <w:p w:rsidR="007558DD" w:rsidRDefault="007558DD" w:rsidP="002D14E1">
      <w:pPr>
        <w:pStyle w:val="NoSpacing"/>
        <w:numPr>
          <w:ilvl w:val="0"/>
          <w:numId w:val="206"/>
        </w:numPr>
        <w:tabs>
          <w:tab w:val="clear" w:pos="720"/>
          <w:tab w:val="num" w:pos="1134"/>
        </w:tabs>
        <w:ind w:left="1134" w:hanging="567"/>
        <w:jc w:val="both"/>
        <w:rPr>
          <w:rFonts w:ascii="Times New Roman" w:hAnsi="Times New Roman"/>
          <w:sz w:val="28"/>
          <w:szCs w:val="28"/>
          <w:lang w:val="it-IT"/>
        </w:rPr>
      </w:pPr>
      <w:r w:rsidRPr="005D0774">
        <w:rPr>
          <w:rFonts w:ascii="Times New Roman" w:hAnsi="Times New Roman"/>
          <w:sz w:val="28"/>
          <w:szCs w:val="28"/>
          <w:lang w:val="it-IT"/>
        </w:rPr>
        <w:t xml:space="preserve">Reabilitare, extindere </w:t>
      </w:r>
      <w:r>
        <w:rPr>
          <w:rFonts w:ascii="Times New Roman" w:hAnsi="Times New Roman"/>
          <w:sz w:val="28"/>
          <w:szCs w:val="28"/>
          <w:lang w:val="it-IT"/>
        </w:rPr>
        <w:t>ş</w:t>
      </w:r>
      <w:r w:rsidRPr="005D0774">
        <w:rPr>
          <w:rFonts w:ascii="Times New Roman" w:hAnsi="Times New Roman"/>
          <w:sz w:val="28"/>
          <w:szCs w:val="28"/>
          <w:lang w:val="it-IT"/>
        </w:rPr>
        <w:t>i modernizare Sec</w:t>
      </w:r>
      <w:r>
        <w:rPr>
          <w:rFonts w:ascii="Times New Roman" w:hAnsi="Times New Roman"/>
          <w:sz w:val="28"/>
          <w:szCs w:val="28"/>
          <w:lang w:val="it-IT"/>
        </w:rPr>
        <w:t>ţ</w:t>
      </w:r>
      <w:r w:rsidRPr="005D0774">
        <w:rPr>
          <w:rFonts w:ascii="Times New Roman" w:hAnsi="Times New Roman"/>
          <w:sz w:val="28"/>
          <w:szCs w:val="28"/>
          <w:lang w:val="it-IT"/>
        </w:rPr>
        <w:t>ia boli infec</w:t>
      </w:r>
      <w:r>
        <w:rPr>
          <w:rFonts w:ascii="Times New Roman" w:hAnsi="Times New Roman"/>
          <w:sz w:val="28"/>
          <w:szCs w:val="28"/>
          <w:lang w:val="it-IT"/>
        </w:rPr>
        <w:t>ţ</w:t>
      </w:r>
      <w:r w:rsidRPr="005D0774">
        <w:rPr>
          <w:rFonts w:ascii="Times New Roman" w:hAnsi="Times New Roman"/>
          <w:sz w:val="28"/>
          <w:szCs w:val="28"/>
          <w:lang w:val="it-IT"/>
        </w:rPr>
        <w:t xml:space="preserve">ioase </w:t>
      </w:r>
      <w:r>
        <w:rPr>
          <w:rFonts w:ascii="Times New Roman" w:hAnsi="Times New Roman"/>
          <w:sz w:val="28"/>
          <w:szCs w:val="28"/>
          <w:lang w:val="it-IT"/>
        </w:rPr>
        <w:t>ş</w:t>
      </w:r>
      <w:r w:rsidRPr="005D0774">
        <w:rPr>
          <w:rFonts w:ascii="Times New Roman" w:hAnsi="Times New Roman"/>
          <w:sz w:val="28"/>
          <w:szCs w:val="28"/>
          <w:lang w:val="it-IT"/>
        </w:rPr>
        <w:t>i Compartiment HIV</w:t>
      </w:r>
      <w:r w:rsidR="00B5492C">
        <w:rPr>
          <w:rFonts w:ascii="Times New Roman" w:hAnsi="Times New Roman"/>
          <w:sz w:val="28"/>
          <w:szCs w:val="28"/>
          <w:lang w:val="it-IT"/>
        </w:rPr>
        <w:t>-</w:t>
      </w:r>
      <w:r>
        <w:rPr>
          <w:rFonts w:ascii="Times New Roman" w:hAnsi="Times New Roman"/>
          <w:sz w:val="28"/>
          <w:szCs w:val="28"/>
          <w:lang w:val="it-IT"/>
        </w:rPr>
        <w:t>.</w:t>
      </w:r>
      <w:r w:rsidR="00B5492C" w:rsidRPr="00B5492C">
        <w:rPr>
          <w:sz w:val="28"/>
          <w:szCs w:val="28"/>
          <w:lang w:val="it-IT"/>
        </w:rPr>
        <w:t xml:space="preserve"> </w:t>
      </w:r>
      <w:r w:rsidR="00B5492C" w:rsidRPr="00B5492C">
        <w:rPr>
          <w:rFonts w:ascii="Times New Roman" w:hAnsi="Times New Roman"/>
          <w:sz w:val="28"/>
          <w:szCs w:val="28"/>
          <w:lang w:val="it-IT"/>
        </w:rPr>
        <w:t>expertiză tehnică</w:t>
      </w:r>
    </w:p>
    <w:p w:rsidR="009A14AF" w:rsidRPr="00183F86" w:rsidRDefault="009A14AF" w:rsidP="008024F9">
      <w:pPr>
        <w:rPr>
          <w:color w:val="000000"/>
          <w:sz w:val="28"/>
          <w:szCs w:val="28"/>
        </w:rPr>
      </w:pPr>
    </w:p>
    <w:p w:rsidR="009A14AF" w:rsidRPr="00B5492C" w:rsidRDefault="009A14AF" w:rsidP="008024F9">
      <w:pPr>
        <w:rPr>
          <w:b/>
          <w:bCs/>
          <w:sz w:val="28"/>
          <w:szCs w:val="28"/>
          <w:u w:val="single"/>
          <w:lang w:val="fr-FR"/>
        </w:rPr>
      </w:pPr>
      <w:r w:rsidRPr="00B5492C">
        <w:rPr>
          <w:b/>
          <w:bCs/>
          <w:sz w:val="28"/>
          <w:szCs w:val="28"/>
          <w:u w:val="single"/>
          <w:lang w:val="fr-FR"/>
        </w:rPr>
        <w:t>La nivelul autoritatilor locale</w:t>
      </w:r>
    </w:p>
    <w:p w:rsidR="009A14AF" w:rsidRPr="00B5492C" w:rsidRDefault="009A14AF" w:rsidP="008024F9">
      <w:pPr>
        <w:rPr>
          <w:b/>
          <w:bCs/>
          <w:sz w:val="28"/>
          <w:szCs w:val="28"/>
          <w:u w:val="single"/>
          <w:lang w:val="fr-FR"/>
        </w:rPr>
      </w:pPr>
    </w:p>
    <w:p w:rsidR="009A14AF" w:rsidRPr="00B5492C" w:rsidRDefault="009A14AF" w:rsidP="008024F9">
      <w:pPr>
        <w:rPr>
          <w:b/>
          <w:bCs/>
          <w:sz w:val="28"/>
          <w:szCs w:val="28"/>
          <w:u w:val="single"/>
          <w:lang w:val="fr-FR"/>
        </w:rPr>
      </w:pPr>
      <w:r w:rsidRPr="00B5492C">
        <w:rPr>
          <w:b/>
          <w:bCs/>
          <w:sz w:val="28"/>
          <w:szCs w:val="28"/>
          <w:u w:val="single"/>
          <w:lang w:val="fr-FR"/>
        </w:rPr>
        <w:t>Călugăreni</w:t>
      </w:r>
    </w:p>
    <w:p w:rsidR="009A14AF" w:rsidRPr="00B5492C" w:rsidRDefault="009A14AF" w:rsidP="002D14E1">
      <w:pPr>
        <w:numPr>
          <w:ilvl w:val="0"/>
          <w:numId w:val="46"/>
        </w:numPr>
        <w:tabs>
          <w:tab w:val="clear" w:pos="1260"/>
          <w:tab w:val="num" w:pos="1211"/>
        </w:tabs>
        <w:ind w:left="1211"/>
        <w:rPr>
          <w:sz w:val="28"/>
          <w:szCs w:val="28"/>
          <w:lang w:val="it-IT"/>
        </w:rPr>
      </w:pPr>
      <w:r w:rsidRPr="00B5492C">
        <w:rPr>
          <w:sz w:val="28"/>
          <w:szCs w:val="28"/>
          <w:lang w:val="it-IT"/>
        </w:rPr>
        <w:t>Dotare cu mobilier  dispensar</w:t>
      </w:r>
    </w:p>
    <w:p w:rsidR="009A14AF" w:rsidRPr="00B5492C" w:rsidRDefault="009A14AF" w:rsidP="008024F9">
      <w:pPr>
        <w:rPr>
          <w:b/>
          <w:bCs/>
          <w:sz w:val="28"/>
          <w:szCs w:val="28"/>
          <w:u w:val="single"/>
          <w:lang w:val="fr-FR"/>
        </w:rPr>
      </w:pPr>
      <w:r w:rsidRPr="00B5492C">
        <w:rPr>
          <w:b/>
          <w:bCs/>
          <w:sz w:val="28"/>
          <w:szCs w:val="28"/>
          <w:u w:val="single"/>
          <w:lang w:val="fr-FR"/>
        </w:rPr>
        <w:t>Comana</w:t>
      </w:r>
    </w:p>
    <w:p w:rsidR="009A14AF" w:rsidRPr="00B5492C" w:rsidRDefault="009A14AF" w:rsidP="002D14E1">
      <w:pPr>
        <w:numPr>
          <w:ilvl w:val="0"/>
          <w:numId w:val="46"/>
        </w:numPr>
        <w:tabs>
          <w:tab w:val="clear" w:pos="1260"/>
          <w:tab w:val="num" w:pos="1211"/>
        </w:tabs>
        <w:ind w:left="1211"/>
        <w:rPr>
          <w:sz w:val="28"/>
          <w:szCs w:val="28"/>
          <w:lang w:val="it-IT"/>
        </w:rPr>
      </w:pPr>
      <w:r w:rsidRPr="00B5492C">
        <w:rPr>
          <w:sz w:val="28"/>
          <w:szCs w:val="28"/>
          <w:lang w:val="it-IT"/>
        </w:rPr>
        <w:t>Consolidare  şi dotare  dispensar sat Vlad Ţepeş</w:t>
      </w:r>
    </w:p>
    <w:p w:rsidR="009A14AF" w:rsidRPr="00B5492C" w:rsidRDefault="009A14AF" w:rsidP="008024F9">
      <w:pPr>
        <w:rPr>
          <w:b/>
          <w:bCs/>
          <w:sz w:val="28"/>
          <w:szCs w:val="28"/>
          <w:u w:val="single"/>
          <w:lang w:val="fr-FR"/>
        </w:rPr>
      </w:pPr>
      <w:r w:rsidRPr="00B5492C">
        <w:rPr>
          <w:b/>
          <w:bCs/>
          <w:sz w:val="28"/>
          <w:szCs w:val="28"/>
          <w:u w:val="single"/>
          <w:lang w:val="fr-FR"/>
        </w:rPr>
        <w:t>Crevedia Mare</w:t>
      </w:r>
    </w:p>
    <w:p w:rsidR="009A14AF" w:rsidRPr="00B5492C" w:rsidRDefault="009A14AF" w:rsidP="002D14E1">
      <w:pPr>
        <w:numPr>
          <w:ilvl w:val="0"/>
          <w:numId w:val="46"/>
        </w:numPr>
        <w:tabs>
          <w:tab w:val="clear" w:pos="1260"/>
          <w:tab w:val="num" w:pos="1211"/>
        </w:tabs>
        <w:ind w:left="1211"/>
        <w:rPr>
          <w:sz w:val="28"/>
          <w:szCs w:val="28"/>
          <w:lang w:val="it-IT"/>
        </w:rPr>
      </w:pPr>
      <w:r w:rsidRPr="00B5492C">
        <w:rPr>
          <w:sz w:val="28"/>
          <w:szCs w:val="28"/>
          <w:lang w:val="it-IT"/>
        </w:rPr>
        <w:t>Reabilitare  dispensar   uman  Crevedia Mare</w:t>
      </w:r>
    </w:p>
    <w:p w:rsidR="009A14AF" w:rsidRPr="00B5492C" w:rsidRDefault="009A14AF" w:rsidP="008024F9">
      <w:pPr>
        <w:rPr>
          <w:b/>
          <w:iCs/>
          <w:sz w:val="28"/>
          <w:szCs w:val="28"/>
          <w:u w:val="single"/>
          <w:lang w:val="it-IT"/>
        </w:rPr>
      </w:pPr>
      <w:r w:rsidRPr="00B5492C">
        <w:rPr>
          <w:b/>
          <w:iCs/>
          <w:sz w:val="28"/>
          <w:szCs w:val="28"/>
          <w:u w:val="single"/>
          <w:lang w:val="it-IT"/>
        </w:rPr>
        <w:t>Greaca</w:t>
      </w:r>
    </w:p>
    <w:p w:rsidR="009A14AF" w:rsidRPr="00B5492C" w:rsidRDefault="009A14AF" w:rsidP="002D14E1">
      <w:pPr>
        <w:numPr>
          <w:ilvl w:val="0"/>
          <w:numId w:val="46"/>
        </w:numPr>
        <w:tabs>
          <w:tab w:val="clear" w:pos="1260"/>
          <w:tab w:val="num" w:pos="1211"/>
        </w:tabs>
        <w:ind w:left="1211"/>
        <w:rPr>
          <w:sz w:val="28"/>
          <w:szCs w:val="28"/>
          <w:lang w:val="it-IT"/>
        </w:rPr>
      </w:pPr>
      <w:r w:rsidRPr="00B5492C">
        <w:rPr>
          <w:sz w:val="28"/>
          <w:szCs w:val="28"/>
          <w:lang w:val="it-IT"/>
        </w:rPr>
        <w:t xml:space="preserve">Reabilitare  dispensar   uman  </w:t>
      </w:r>
    </w:p>
    <w:p w:rsidR="009A14AF" w:rsidRPr="00B5492C" w:rsidRDefault="009A14AF" w:rsidP="008024F9">
      <w:pPr>
        <w:rPr>
          <w:b/>
          <w:sz w:val="28"/>
          <w:szCs w:val="28"/>
          <w:u w:val="single"/>
          <w:lang w:val="it-IT"/>
        </w:rPr>
      </w:pPr>
      <w:r w:rsidRPr="00B5492C">
        <w:rPr>
          <w:b/>
          <w:sz w:val="28"/>
          <w:szCs w:val="28"/>
          <w:u w:val="single"/>
          <w:lang w:val="it-IT"/>
        </w:rPr>
        <w:lastRenderedPageBreak/>
        <w:t>Izvoarele</w:t>
      </w:r>
    </w:p>
    <w:p w:rsidR="009A14AF" w:rsidRPr="00B5492C" w:rsidRDefault="009A14AF" w:rsidP="002D14E1">
      <w:pPr>
        <w:numPr>
          <w:ilvl w:val="0"/>
          <w:numId w:val="46"/>
        </w:numPr>
        <w:tabs>
          <w:tab w:val="clear" w:pos="1260"/>
          <w:tab w:val="num" w:pos="1211"/>
        </w:tabs>
        <w:ind w:left="1211"/>
        <w:rPr>
          <w:sz w:val="28"/>
          <w:szCs w:val="28"/>
          <w:lang w:val="it-IT"/>
        </w:rPr>
      </w:pPr>
      <w:r w:rsidRPr="00B5492C">
        <w:rPr>
          <w:sz w:val="28"/>
          <w:szCs w:val="28"/>
          <w:lang w:val="it-IT"/>
        </w:rPr>
        <w:t xml:space="preserve">Construire   dispensar   uman  </w:t>
      </w:r>
    </w:p>
    <w:p w:rsidR="009A14AF" w:rsidRPr="00B5492C" w:rsidRDefault="009A14AF" w:rsidP="008024F9">
      <w:pPr>
        <w:rPr>
          <w:b/>
          <w:bCs/>
          <w:sz w:val="28"/>
          <w:szCs w:val="28"/>
          <w:u w:val="single"/>
          <w:lang w:val="fr-FR"/>
        </w:rPr>
      </w:pPr>
      <w:r w:rsidRPr="00B5492C">
        <w:rPr>
          <w:b/>
          <w:bCs/>
          <w:sz w:val="28"/>
          <w:szCs w:val="28"/>
          <w:u w:val="single"/>
          <w:lang w:val="fr-FR"/>
        </w:rPr>
        <w:t>Mihai  Bravu</w:t>
      </w:r>
    </w:p>
    <w:p w:rsidR="009A14AF" w:rsidRPr="00B5492C" w:rsidRDefault="009A14AF" w:rsidP="002D14E1">
      <w:pPr>
        <w:numPr>
          <w:ilvl w:val="0"/>
          <w:numId w:val="46"/>
        </w:numPr>
        <w:tabs>
          <w:tab w:val="clear" w:pos="1260"/>
          <w:tab w:val="num" w:pos="1211"/>
        </w:tabs>
        <w:ind w:left="1211"/>
        <w:rPr>
          <w:sz w:val="28"/>
          <w:szCs w:val="28"/>
          <w:lang w:val="it-IT"/>
        </w:rPr>
      </w:pPr>
      <w:r w:rsidRPr="00B5492C">
        <w:rPr>
          <w:sz w:val="28"/>
          <w:szCs w:val="28"/>
          <w:lang w:val="it-IT"/>
        </w:rPr>
        <w:t xml:space="preserve">Reabilitare  şi modernizare  dispensar   uman  </w:t>
      </w:r>
    </w:p>
    <w:p w:rsidR="009A14AF" w:rsidRPr="00B5492C" w:rsidRDefault="009A14AF" w:rsidP="008024F9">
      <w:pPr>
        <w:rPr>
          <w:b/>
          <w:bCs/>
          <w:iCs/>
          <w:sz w:val="28"/>
          <w:u w:val="single"/>
        </w:rPr>
      </w:pPr>
      <w:r w:rsidRPr="00B5492C">
        <w:rPr>
          <w:b/>
          <w:bCs/>
          <w:iCs/>
          <w:sz w:val="28"/>
          <w:u w:val="single"/>
        </w:rPr>
        <w:t xml:space="preserve">Mîrşa </w:t>
      </w:r>
    </w:p>
    <w:p w:rsidR="009A14AF" w:rsidRPr="00B5492C" w:rsidRDefault="009A14AF" w:rsidP="002D14E1">
      <w:pPr>
        <w:numPr>
          <w:ilvl w:val="0"/>
          <w:numId w:val="46"/>
        </w:numPr>
        <w:tabs>
          <w:tab w:val="clear" w:pos="1260"/>
          <w:tab w:val="num" w:pos="1211"/>
        </w:tabs>
        <w:ind w:left="1211"/>
        <w:rPr>
          <w:sz w:val="28"/>
          <w:szCs w:val="28"/>
          <w:lang w:val="it-IT"/>
        </w:rPr>
      </w:pPr>
      <w:r w:rsidRPr="00B5492C">
        <w:rPr>
          <w:sz w:val="28"/>
          <w:szCs w:val="28"/>
          <w:lang w:val="it-IT"/>
        </w:rPr>
        <w:t>Dotare cu mobilier  dispensar</w:t>
      </w:r>
    </w:p>
    <w:p w:rsidR="009A14AF" w:rsidRPr="00B5492C" w:rsidRDefault="009A14AF" w:rsidP="008024F9">
      <w:pPr>
        <w:rPr>
          <w:b/>
          <w:bCs/>
          <w:sz w:val="28"/>
          <w:szCs w:val="28"/>
          <w:u w:val="single"/>
          <w:lang w:val="fr-FR"/>
        </w:rPr>
      </w:pPr>
      <w:r w:rsidRPr="00B5492C">
        <w:rPr>
          <w:b/>
          <w:bCs/>
          <w:sz w:val="28"/>
          <w:szCs w:val="28"/>
          <w:u w:val="single"/>
          <w:lang w:val="fr-FR"/>
        </w:rPr>
        <w:t>Putineiu</w:t>
      </w:r>
    </w:p>
    <w:p w:rsidR="009A14AF" w:rsidRPr="00B5492C" w:rsidRDefault="009A14AF" w:rsidP="002D14E1">
      <w:pPr>
        <w:numPr>
          <w:ilvl w:val="0"/>
          <w:numId w:val="46"/>
        </w:numPr>
        <w:tabs>
          <w:tab w:val="clear" w:pos="1260"/>
          <w:tab w:val="num" w:pos="1211"/>
        </w:tabs>
        <w:ind w:left="1211"/>
        <w:rPr>
          <w:sz w:val="28"/>
          <w:szCs w:val="28"/>
          <w:lang w:val="it-IT"/>
        </w:rPr>
      </w:pPr>
      <w:r w:rsidRPr="00B5492C">
        <w:rPr>
          <w:sz w:val="28"/>
          <w:szCs w:val="28"/>
          <w:lang w:val="it-IT"/>
        </w:rPr>
        <w:t xml:space="preserve">Reabilitare, dotare  şi modernizare  dispensar   uman  </w:t>
      </w:r>
    </w:p>
    <w:p w:rsidR="009A14AF" w:rsidRPr="00B5492C" w:rsidRDefault="009A14AF" w:rsidP="008024F9">
      <w:pPr>
        <w:jc w:val="both"/>
        <w:rPr>
          <w:b/>
          <w:bCs/>
          <w:sz w:val="28"/>
          <w:u w:val="single"/>
        </w:rPr>
      </w:pPr>
      <w:r w:rsidRPr="00B5492C">
        <w:rPr>
          <w:b/>
          <w:bCs/>
          <w:sz w:val="28"/>
          <w:u w:val="single"/>
        </w:rPr>
        <w:t xml:space="preserve">Roata de Jos </w:t>
      </w:r>
    </w:p>
    <w:p w:rsidR="009A14AF" w:rsidRPr="00B5492C" w:rsidRDefault="009A14AF" w:rsidP="002D14E1">
      <w:pPr>
        <w:numPr>
          <w:ilvl w:val="0"/>
          <w:numId w:val="46"/>
        </w:numPr>
        <w:tabs>
          <w:tab w:val="clear" w:pos="1260"/>
          <w:tab w:val="num" w:pos="1211"/>
        </w:tabs>
        <w:ind w:left="1211"/>
        <w:rPr>
          <w:sz w:val="28"/>
          <w:szCs w:val="28"/>
          <w:lang w:val="it-IT"/>
        </w:rPr>
      </w:pPr>
      <w:r w:rsidRPr="00B5492C">
        <w:rPr>
          <w:sz w:val="28"/>
          <w:szCs w:val="28"/>
          <w:lang w:val="it-IT"/>
        </w:rPr>
        <w:t xml:space="preserve">Construire   dispensar   uman  </w:t>
      </w:r>
    </w:p>
    <w:p w:rsidR="009A14AF" w:rsidRPr="00B5492C" w:rsidRDefault="009A14AF" w:rsidP="008024F9">
      <w:pPr>
        <w:rPr>
          <w:b/>
          <w:bCs/>
          <w:iCs/>
          <w:sz w:val="28"/>
          <w:u w:val="single"/>
        </w:rPr>
      </w:pPr>
      <w:r w:rsidRPr="00B5492C">
        <w:rPr>
          <w:b/>
          <w:bCs/>
          <w:iCs/>
          <w:sz w:val="28"/>
          <w:u w:val="single"/>
        </w:rPr>
        <w:t>Schitu</w:t>
      </w:r>
    </w:p>
    <w:p w:rsidR="009A14AF" w:rsidRPr="00EF6A9D" w:rsidRDefault="009A14AF" w:rsidP="002D14E1">
      <w:pPr>
        <w:numPr>
          <w:ilvl w:val="1"/>
          <w:numId w:val="93"/>
        </w:numPr>
        <w:spacing w:before="120" w:line="276" w:lineRule="auto"/>
        <w:ind w:left="1260"/>
        <w:rPr>
          <w:color w:val="0000FF"/>
          <w:sz w:val="28"/>
          <w:szCs w:val="28"/>
          <w:lang w:val="it-IT"/>
        </w:rPr>
      </w:pPr>
      <w:r w:rsidRPr="00B5492C">
        <w:rPr>
          <w:sz w:val="28"/>
          <w:szCs w:val="28"/>
          <w:lang w:val="it-IT"/>
        </w:rPr>
        <w:t>Construire   dispensar   uman  în  satul  Bila</w:t>
      </w:r>
      <w:r w:rsidRPr="008024F9">
        <w:rPr>
          <w:color w:val="0000FF"/>
          <w:sz w:val="28"/>
          <w:szCs w:val="28"/>
          <w:lang w:val="it-IT"/>
        </w:rPr>
        <w:t xml:space="preserve">  </w:t>
      </w:r>
    </w:p>
    <w:p w:rsidR="002D574B" w:rsidRDefault="002D574B" w:rsidP="00514C52">
      <w:pPr>
        <w:spacing w:before="120" w:line="276" w:lineRule="auto"/>
        <w:ind w:left="720"/>
        <w:rPr>
          <w:b/>
          <w:bCs/>
          <w:color w:val="000000"/>
          <w:sz w:val="28"/>
          <w:szCs w:val="28"/>
        </w:rPr>
      </w:pPr>
    </w:p>
    <w:p w:rsidR="009A14AF" w:rsidRPr="00651582" w:rsidRDefault="003C4E25" w:rsidP="00514C52">
      <w:pPr>
        <w:spacing w:before="120" w:line="276" w:lineRule="auto"/>
        <w:ind w:left="720"/>
        <w:rPr>
          <w:b/>
          <w:bCs/>
          <w:color w:val="000000"/>
          <w:sz w:val="28"/>
          <w:szCs w:val="28"/>
        </w:rPr>
      </w:pPr>
      <w:r>
        <w:rPr>
          <w:b/>
          <w:bCs/>
          <w:color w:val="000000"/>
          <w:sz w:val="28"/>
          <w:szCs w:val="28"/>
        </w:rPr>
        <w:t xml:space="preserve"> </w:t>
      </w:r>
      <w:r w:rsidR="009A14AF" w:rsidRPr="00651582">
        <w:rPr>
          <w:b/>
          <w:bCs/>
          <w:color w:val="000000"/>
          <w:sz w:val="28"/>
          <w:szCs w:val="28"/>
        </w:rPr>
        <w:t xml:space="preserve">CAPITOLUL </w:t>
      </w:r>
      <w:r w:rsidR="009A14AF">
        <w:rPr>
          <w:b/>
          <w:bCs/>
          <w:color w:val="000000"/>
          <w:sz w:val="28"/>
          <w:szCs w:val="28"/>
        </w:rPr>
        <w:t>9</w:t>
      </w:r>
      <w:r w:rsidR="009A14AF" w:rsidRPr="00651582">
        <w:rPr>
          <w:b/>
          <w:bCs/>
          <w:color w:val="000000"/>
          <w:sz w:val="28"/>
          <w:szCs w:val="28"/>
        </w:rPr>
        <w:t>.</w:t>
      </w:r>
    </w:p>
    <w:p w:rsidR="009A14AF" w:rsidRPr="00651582" w:rsidRDefault="009A14AF" w:rsidP="00514C52">
      <w:pPr>
        <w:spacing w:before="120" w:line="276" w:lineRule="auto"/>
        <w:ind w:left="720"/>
        <w:rPr>
          <w:b/>
          <w:bCs/>
          <w:color w:val="000000"/>
          <w:sz w:val="28"/>
          <w:szCs w:val="28"/>
        </w:rPr>
      </w:pPr>
      <w:r w:rsidRPr="00651582">
        <w:rPr>
          <w:b/>
          <w:bCs/>
          <w:color w:val="000000"/>
          <w:sz w:val="28"/>
          <w:szCs w:val="28"/>
        </w:rPr>
        <w:t xml:space="preserve"> ADMINISTRA</w:t>
      </w:r>
      <w:r w:rsidRPr="00183F86">
        <w:rPr>
          <w:b/>
          <w:bCs/>
          <w:color w:val="000000"/>
          <w:sz w:val="28"/>
          <w:szCs w:val="28"/>
        </w:rPr>
        <w:t>Ț</w:t>
      </w:r>
      <w:r w:rsidRPr="00651582">
        <w:rPr>
          <w:b/>
          <w:bCs/>
          <w:color w:val="000000"/>
          <w:sz w:val="28"/>
          <w:szCs w:val="28"/>
        </w:rPr>
        <w:t>IE  PUBLICĂ.  POLITICI  REGIONALE</w:t>
      </w:r>
    </w:p>
    <w:p w:rsidR="009A14AF" w:rsidRPr="00A636C9" w:rsidRDefault="009A14AF" w:rsidP="00514C52">
      <w:pPr>
        <w:spacing w:before="120" w:line="276" w:lineRule="auto"/>
        <w:ind w:left="720"/>
        <w:rPr>
          <w:b/>
          <w:bCs/>
          <w:color w:val="000000"/>
          <w:sz w:val="16"/>
          <w:szCs w:val="16"/>
        </w:rPr>
      </w:pPr>
    </w:p>
    <w:p w:rsidR="009A14AF" w:rsidRDefault="009A14AF" w:rsidP="00431555">
      <w:pPr>
        <w:tabs>
          <w:tab w:val="left" w:pos="360"/>
        </w:tabs>
        <w:ind w:left="1080" w:hanging="1080"/>
        <w:jc w:val="both"/>
        <w:rPr>
          <w:color w:val="000000"/>
          <w:sz w:val="28"/>
          <w:szCs w:val="28"/>
        </w:rPr>
      </w:pPr>
      <w:r w:rsidRPr="00651582">
        <w:rPr>
          <w:color w:val="000000"/>
          <w:sz w:val="28"/>
          <w:szCs w:val="28"/>
        </w:rPr>
        <w:t>Pentru anul 201</w:t>
      </w:r>
      <w:r>
        <w:rPr>
          <w:color w:val="000000"/>
          <w:sz w:val="28"/>
          <w:szCs w:val="28"/>
        </w:rPr>
        <w:t>8</w:t>
      </w:r>
      <w:r w:rsidRPr="00651582">
        <w:rPr>
          <w:color w:val="000000"/>
          <w:sz w:val="28"/>
          <w:szCs w:val="28"/>
        </w:rPr>
        <w:t xml:space="preserve"> </w:t>
      </w:r>
      <w:r w:rsidRPr="00651582">
        <w:rPr>
          <w:b/>
          <w:bCs/>
          <w:color w:val="000000"/>
          <w:sz w:val="28"/>
          <w:szCs w:val="28"/>
        </w:rPr>
        <w:t>Oficiul de Cadastru şi Publicitate Imobiliară Giurgiu</w:t>
      </w:r>
      <w:r w:rsidRPr="00651582">
        <w:rPr>
          <w:color w:val="000000"/>
          <w:sz w:val="28"/>
          <w:szCs w:val="28"/>
        </w:rPr>
        <w:t xml:space="preserve"> îşi propune:</w:t>
      </w:r>
    </w:p>
    <w:p w:rsidR="009A14AF" w:rsidRPr="00651582" w:rsidRDefault="009A14AF" w:rsidP="00431555">
      <w:pPr>
        <w:tabs>
          <w:tab w:val="left" w:pos="360"/>
        </w:tabs>
        <w:ind w:left="1080" w:hanging="1080"/>
        <w:jc w:val="both"/>
        <w:rPr>
          <w:color w:val="000000"/>
          <w:sz w:val="28"/>
          <w:szCs w:val="28"/>
        </w:rPr>
      </w:pPr>
    </w:p>
    <w:p w:rsidR="009A14AF" w:rsidRPr="00C83FE2" w:rsidRDefault="009A14AF" w:rsidP="002D14E1">
      <w:pPr>
        <w:pStyle w:val="ListParagraph"/>
        <w:numPr>
          <w:ilvl w:val="0"/>
          <w:numId w:val="45"/>
        </w:numPr>
        <w:spacing w:after="0" w:line="240" w:lineRule="auto"/>
        <w:ind w:hanging="357"/>
        <w:jc w:val="both"/>
        <w:rPr>
          <w:rFonts w:ascii="Times New Roman" w:hAnsi="Times New Roman"/>
          <w:b/>
          <w:bCs/>
          <w:sz w:val="28"/>
          <w:szCs w:val="28"/>
        </w:rPr>
      </w:pPr>
      <w:r w:rsidRPr="00C83FE2">
        <w:rPr>
          <w:rFonts w:ascii="Times New Roman" w:hAnsi="Times New Roman"/>
          <w:b/>
          <w:bCs/>
          <w:sz w:val="28"/>
          <w:szCs w:val="28"/>
        </w:rPr>
        <w:t>Înregistrarea sistematică a imobilelor  în cadrul Programului Naţional de Cadastru şi Carte Funciară (PNCCF) iniţiate de unităţi administrativ-teritoriale din judeţ</w:t>
      </w:r>
    </w:p>
    <w:p w:rsidR="009A14AF" w:rsidRPr="00A903AC" w:rsidRDefault="009A14AF" w:rsidP="002D14E1">
      <w:pPr>
        <w:pStyle w:val="ListParagraph"/>
        <w:numPr>
          <w:ilvl w:val="0"/>
          <w:numId w:val="93"/>
        </w:numPr>
        <w:spacing w:after="0" w:line="240" w:lineRule="auto"/>
        <w:ind w:hanging="357"/>
        <w:jc w:val="both"/>
        <w:rPr>
          <w:rFonts w:ascii="Times New Roman" w:hAnsi="Times New Roman"/>
          <w:color w:val="000000"/>
          <w:sz w:val="28"/>
          <w:szCs w:val="28"/>
        </w:rPr>
      </w:pPr>
      <w:r w:rsidRPr="00A903AC">
        <w:rPr>
          <w:rFonts w:ascii="Times New Roman" w:hAnsi="Times New Roman"/>
          <w:b/>
          <w:bCs/>
          <w:sz w:val="28"/>
          <w:szCs w:val="28"/>
        </w:rPr>
        <w:t>ETAPA II</w:t>
      </w:r>
      <w:r>
        <w:rPr>
          <w:rFonts w:ascii="Times New Roman" w:hAnsi="Times New Roman"/>
          <w:b/>
          <w:bCs/>
          <w:sz w:val="28"/>
          <w:szCs w:val="28"/>
        </w:rPr>
        <w:t xml:space="preserve"> (finanţare)</w:t>
      </w:r>
      <w:r w:rsidRPr="00A903AC">
        <w:rPr>
          <w:rFonts w:ascii="Times New Roman" w:hAnsi="Times New Roman"/>
          <w:sz w:val="28"/>
          <w:szCs w:val="28"/>
        </w:rPr>
        <w:t xml:space="preserve"> - </w:t>
      </w:r>
      <w:r w:rsidRPr="00A903AC">
        <w:rPr>
          <w:rFonts w:ascii="Times New Roman" w:hAnsi="Times New Roman"/>
          <w:color w:val="000000"/>
          <w:sz w:val="28"/>
          <w:szCs w:val="28"/>
        </w:rPr>
        <w:t xml:space="preserve">Semnarea a 42 contracte de prestări servicii ce au ca obiect realizarea lucrărilor de înregistrare sistematică a imobilelor  în vederea înscrierii lor în sistemul integrat de cadastru </w:t>
      </w:r>
      <w:r w:rsidRPr="00183F86">
        <w:rPr>
          <w:rFonts w:ascii="Times New Roman" w:hAnsi="Times New Roman"/>
          <w:color w:val="000000"/>
          <w:sz w:val="28"/>
          <w:szCs w:val="28"/>
        </w:rPr>
        <w:t>ș</w:t>
      </w:r>
      <w:r w:rsidRPr="00A903AC">
        <w:rPr>
          <w:rFonts w:ascii="Times New Roman" w:hAnsi="Times New Roman"/>
          <w:color w:val="000000"/>
          <w:sz w:val="28"/>
          <w:szCs w:val="28"/>
        </w:rPr>
        <w:t>i carte funciară de către 39 de u.a.t.- uri.</w:t>
      </w:r>
    </w:p>
    <w:p w:rsidR="009A14AF" w:rsidRPr="00BF367C" w:rsidRDefault="009A14AF" w:rsidP="002D14E1">
      <w:pPr>
        <w:pStyle w:val="ListParagraph"/>
        <w:numPr>
          <w:ilvl w:val="0"/>
          <w:numId w:val="93"/>
        </w:numPr>
        <w:spacing w:after="0" w:line="240" w:lineRule="auto"/>
        <w:ind w:hanging="357"/>
        <w:jc w:val="both"/>
        <w:rPr>
          <w:rFonts w:ascii="Times New Roman" w:hAnsi="Times New Roman"/>
          <w:color w:val="000000"/>
          <w:sz w:val="28"/>
          <w:szCs w:val="28"/>
        </w:rPr>
      </w:pPr>
      <w:r w:rsidRPr="00A903AC">
        <w:rPr>
          <w:rFonts w:ascii="Times New Roman" w:hAnsi="Times New Roman"/>
          <w:b/>
          <w:bCs/>
          <w:sz w:val="28"/>
          <w:szCs w:val="28"/>
        </w:rPr>
        <w:t>ETAPA III</w:t>
      </w:r>
      <w:r w:rsidRPr="00A903AC">
        <w:rPr>
          <w:rFonts w:ascii="Times New Roman" w:hAnsi="Times New Roman"/>
          <w:sz w:val="28"/>
          <w:szCs w:val="28"/>
        </w:rPr>
        <w:t xml:space="preserve"> </w:t>
      </w:r>
      <w:r w:rsidRPr="00A903AC">
        <w:rPr>
          <w:rFonts w:ascii="Times New Roman" w:hAnsi="Times New Roman"/>
          <w:b/>
          <w:bCs/>
          <w:sz w:val="28"/>
          <w:szCs w:val="28"/>
        </w:rPr>
        <w:t>(finanţare)</w:t>
      </w:r>
      <w:r w:rsidRPr="00A903AC">
        <w:rPr>
          <w:rFonts w:ascii="Times New Roman" w:hAnsi="Times New Roman"/>
          <w:sz w:val="28"/>
          <w:szCs w:val="28"/>
        </w:rPr>
        <w:t xml:space="preserve">  - </w:t>
      </w:r>
      <w:r>
        <w:rPr>
          <w:rFonts w:ascii="Times New Roman" w:hAnsi="Times New Roman"/>
          <w:sz w:val="28"/>
          <w:szCs w:val="28"/>
        </w:rPr>
        <w:t>Realizarea lucrărilor de î</w:t>
      </w:r>
      <w:r w:rsidRPr="00A903AC">
        <w:rPr>
          <w:rFonts w:ascii="Times New Roman" w:hAnsi="Times New Roman"/>
          <w:sz w:val="28"/>
          <w:szCs w:val="28"/>
        </w:rPr>
        <w:t>nregistrare sistematic</w:t>
      </w:r>
      <w:r>
        <w:rPr>
          <w:rFonts w:ascii="Times New Roman" w:hAnsi="Times New Roman"/>
          <w:sz w:val="28"/>
          <w:szCs w:val="28"/>
        </w:rPr>
        <w:t>ă – pentru f</w:t>
      </w:r>
      <w:r w:rsidRPr="00A903AC">
        <w:rPr>
          <w:rFonts w:ascii="Times New Roman" w:hAnsi="Times New Roman"/>
          <w:sz w:val="28"/>
          <w:szCs w:val="28"/>
        </w:rPr>
        <w:t>iecare u</w:t>
      </w:r>
      <w:r>
        <w:rPr>
          <w:rFonts w:ascii="Times New Roman" w:hAnsi="Times New Roman"/>
          <w:sz w:val="28"/>
          <w:szCs w:val="28"/>
        </w:rPr>
        <w:t>.</w:t>
      </w:r>
      <w:r w:rsidRPr="00A903AC">
        <w:rPr>
          <w:rFonts w:ascii="Times New Roman" w:hAnsi="Times New Roman"/>
          <w:sz w:val="28"/>
          <w:szCs w:val="28"/>
        </w:rPr>
        <w:t>a</w:t>
      </w:r>
      <w:r>
        <w:rPr>
          <w:rFonts w:ascii="Times New Roman" w:hAnsi="Times New Roman"/>
          <w:sz w:val="28"/>
          <w:szCs w:val="28"/>
        </w:rPr>
        <w:t>.</w:t>
      </w:r>
      <w:r w:rsidRPr="00A903AC">
        <w:rPr>
          <w:rFonts w:ascii="Times New Roman" w:hAnsi="Times New Roman"/>
          <w:sz w:val="28"/>
          <w:szCs w:val="28"/>
        </w:rPr>
        <w:t>t</w:t>
      </w:r>
      <w:r>
        <w:rPr>
          <w:rFonts w:ascii="Times New Roman" w:hAnsi="Times New Roman"/>
          <w:sz w:val="28"/>
          <w:szCs w:val="28"/>
        </w:rPr>
        <w:t>.</w:t>
      </w:r>
      <w:r w:rsidRPr="00A903AC">
        <w:rPr>
          <w:rFonts w:ascii="Times New Roman" w:hAnsi="Times New Roman"/>
          <w:sz w:val="28"/>
          <w:szCs w:val="28"/>
        </w:rPr>
        <w:t xml:space="preserve"> eligibil din jude</w:t>
      </w:r>
      <w:r>
        <w:rPr>
          <w:rFonts w:ascii="Times New Roman" w:hAnsi="Times New Roman"/>
          <w:sz w:val="28"/>
          <w:szCs w:val="28"/>
        </w:rPr>
        <w:t>ţ</w:t>
      </w:r>
      <w:r w:rsidRPr="00A903AC">
        <w:rPr>
          <w:rFonts w:ascii="Times New Roman" w:hAnsi="Times New Roman"/>
          <w:sz w:val="28"/>
          <w:szCs w:val="28"/>
        </w:rPr>
        <w:t xml:space="preserve"> </w:t>
      </w:r>
      <w:r>
        <w:rPr>
          <w:rFonts w:ascii="Times New Roman" w:hAnsi="Times New Roman"/>
          <w:sz w:val="28"/>
          <w:szCs w:val="28"/>
        </w:rPr>
        <w:t xml:space="preserve">suma alocată este de </w:t>
      </w:r>
      <w:r w:rsidRPr="00A903AC">
        <w:rPr>
          <w:rFonts w:ascii="Times New Roman" w:hAnsi="Times New Roman"/>
          <w:sz w:val="28"/>
          <w:szCs w:val="28"/>
        </w:rPr>
        <w:t xml:space="preserve">155,000 lei </w:t>
      </w:r>
      <w:r>
        <w:rPr>
          <w:rFonts w:ascii="Times New Roman" w:hAnsi="Times New Roman"/>
          <w:sz w:val="28"/>
          <w:szCs w:val="28"/>
        </w:rPr>
        <w:t xml:space="preserve">- </w:t>
      </w:r>
      <w:r w:rsidRPr="00A903AC">
        <w:rPr>
          <w:rFonts w:ascii="Times New Roman" w:hAnsi="Times New Roman"/>
          <w:sz w:val="28"/>
          <w:szCs w:val="28"/>
        </w:rPr>
        <w:t>46 u</w:t>
      </w:r>
      <w:r>
        <w:rPr>
          <w:rFonts w:ascii="Times New Roman" w:hAnsi="Times New Roman"/>
          <w:sz w:val="28"/>
          <w:szCs w:val="28"/>
        </w:rPr>
        <w:t>.</w:t>
      </w:r>
      <w:r w:rsidRPr="00A903AC">
        <w:rPr>
          <w:rFonts w:ascii="Times New Roman" w:hAnsi="Times New Roman"/>
          <w:sz w:val="28"/>
          <w:szCs w:val="28"/>
        </w:rPr>
        <w:t>a</w:t>
      </w:r>
      <w:r>
        <w:rPr>
          <w:rFonts w:ascii="Times New Roman" w:hAnsi="Times New Roman"/>
          <w:sz w:val="28"/>
          <w:szCs w:val="28"/>
        </w:rPr>
        <w:t>.</w:t>
      </w:r>
      <w:r w:rsidRPr="00A903AC">
        <w:rPr>
          <w:rFonts w:ascii="Times New Roman" w:hAnsi="Times New Roman"/>
          <w:sz w:val="28"/>
          <w:szCs w:val="28"/>
        </w:rPr>
        <w:t>t</w:t>
      </w:r>
      <w:r>
        <w:rPr>
          <w:rFonts w:ascii="Times New Roman" w:hAnsi="Times New Roman"/>
          <w:sz w:val="28"/>
          <w:szCs w:val="28"/>
        </w:rPr>
        <w:t xml:space="preserve">. </w:t>
      </w:r>
      <w:r w:rsidRPr="00A903AC">
        <w:rPr>
          <w:rFonts w:ascii="Times New Roman" w:hAnsi="Times New Roman"/>
          <w:sz w:val="28"/>
          <w:szCs w:val="28"/>
        </w:rPr>
        <w:t>-</w:t>
      </w:r>
      <w:r>
        <w:rPr>
          <w:rFonts w:ascii="Times New Roman" w:hAnsi="Times New Roman"/>
          <w:sz w:val="28"/>
          <w:szCs w:val="28"/>
        </w:rPr>
        <w:t xml:space="preserve"> </w:t>
      </w:r>
      <w:r w:rsidRPr="00A903AC">
        <w:rPr>
          <w:rFonts w:ascii="Times New Roman" w:hAnsi="Times New Roman"/>
          <w:sz w:val="28"/>
          <w:szCs w:val="28"/>
        </w:rPr>
        <w:t>uri eligibile</w:t>
      </w:r>
    </w:p>
    <w:p w:rsidR="009A14AF" w:rsidRPr="00A903AC" w:rsidRDefault="009A14AF" w:rsidP="00431555">
      <w:pPr>
        <w:pStyle w:val="ListParagraph"/>
        <w:spacing w:after="0" w:line="240" w:lineRule="auto"/>
        <w:ind w:left="1083"/>
        <w:jc w:val="both"/>
        <w:rPr>
          <w:rFonts w:ascii="Times New Roman" w:hAnsi="Times New Roman"/>
          <w:color w:val="000000"/>
          <w:sz w:val="28"/>
          <w:szCs w:val="28"/>
        </w:rPr>
      </w:pPr>
    </w:p>
    <w:p w:rsidR="009A14AF" w:rsidRPr="00BF367C" w:rsidRDefault="009A14AF" w:rsidP="002D14E1">
      <w:pPr>
        <w:pStyle w:val="ListParagraph"/>
        <w:numPr>
          <w:ilvl w:val="0"/>
          <w:numId w:val="67"/>
        </w:numPr>
        <w:spacing w:after="0" w:line="240" w:lineRule="auto"/>
        <w:ind w:hanging="357"/>
        <w:jc w:val="both"/>
        <w:rPr>
          <w:rFonts w:ascii="Times New Roman" w:hAnsi="Times New Roman"/>
          <w:color w:val="000000"/>
          <w:sz w:val="28"/>
          <w:szCs w:val="28"/>
        </w:rPr>
      </w:pPr>
      <w:r w:rsidRPr="00BF367C">
        <w:rPr>
          <w:rFonts w:ascii="Times New Roman" w:hAnsi="Times New Roman"/>
          <w:b/>
          <w:bCs/>
          <w:color w:val="000000"/>
          <w:sz w:val="28"/>
          <w:szCs w:val="28"/>
        </w:rPr>
        <w:t xml:space="preserve">Servicii de înregistrare sistematică a imobilelor în Sistemul Integrat de Cadastru </w:t>
      </w:r>
      <w:r w:rsidRPr="00183F86">
        <w:rPr>
          <w:rFonts w:ascii="Times New Roman" w:hAnsi="Times New Roman"/>
          <w:b/>
          <w:bCs/>
          <w:color w:val="000000"/>
          <w:sz w:val="28"/>
          <w:szCs w:val="28"/>
        </w:rPr>
        <w:t>ș</w:t>
      </w:r>
      <w:r w:rsidRPr="00BF367C">
        <w:rPr>
          <w:rFonts w:ascii="Times New Roman" w:hAnsi="Times New Roman"/>
          <w:b/>
          <w:bCs/>
          <w:color w:val="000000"/>
          <w:sz w:val="28"/>
          <w:szCs w:val="28"/>
        </w:rPr>
        <w:t>i Carte Funciară prin Programul Na</w:t>
      </w:r>
      <w:r w:rsidRPr="00183F86">
        <w:rPr>
          <w:rFonts w:ascii="Times New Roman" w:hAnsi="Times New Roman"/>
          <w:b/>
          <w:bCs/>
          <w:color w:val="000000"/>
          <w:sz w:val="28"/>
          <w:szCs w:val="28"/>
        </w:rPr>
        <w:t>ț</w:t>
      </w:r>
      <w:r w:rsidRPr="00BF367C">
        <w:rPr>
          <w:rFonts w:ascii="Times New Roman" w:hAnsi="Times New Roman"/>
          <w:b/>
          <w:bCs/>
          <w:color w:val="000000"/>
          <w:sz w:val="28"/>
          <w:szCs w:val="28"/>
        </w:rPr>
        <w:t xml:space="preserve">ional de Cadastru </w:t>
      </w:r>
      <w:r w:rsidRPr="00183F86">
        <w:rPr>
          <w:rFonts w:ascii="Times New Roman" w:hAnsi="Times New Roman"/>
          <w:b/>
          <w:bCs/>
          <w:color w:val="000000"/>
          <w:sz w:val="28"/>
          <w:szCs w:val="28"/>
        </w:rPr>
        <w:t>ș</w:t>
      </w:r>
      <w:r w:rsidRPr="00BF367C">
        <w:rPr>
          <w:rFonts w:ascii="Times New Roman" w:hAnsi="Times New Roman"/>
          <w:b/>
          <w:bCs/>
          <w:color w:val="000000"/>
          <w:sz w:val="28"/>
          <w:szCs w:val="28"/>
        </w:rPr>
        <w:t xml:space="preserve">i Carte Funciară </w:t>
      </w:r>
      <w:r>
        <w:rPr>
          <w:rFonts w:ascii="Times New Roman" w:hAnsi="Times New Roman"/>
          <w:b/>
          <w:bCs/>
          <w:color w:val="000000"/>
          <w:sz w:val="28"/>
          <w:szCs w:val="28"/>
        </w:rPr>
        <w:t xml:space="preserve">- </w:t>
      </w:r>
      <w:r w:rsidRPr="00BF367C">
        <w:rPr>
          <w:rFonts w:ascii="Times New Roman" w:hAnsi="Times New Roman"/>
          <w:color w:val="000000"/>
          <w:sz w:val="28"/>
          <w:szCs w:val="28"/>
        </w:rPr>
        <w:t>în 5 sectoare din 4 UAT- uri</w:t>
      </w:r>
    </w:p>
    <w:p w:rsidR="009A14AF" w:rsidRDefault="009A14AF" w:rsidP="002D14E1">
      <w:pPr>
        <w:pStyle w:val="ListParagraph"/>
        <w:numPr>
          <w:ilvl w:val="0"/>
          <w:numId w:val="96"/>
        </w:numPr>
        <w:spacing w:after="0" w:line="240" w:lineRule="auto"/>
        <w:ind w:hanging="357"/>
        <w:jc w:val="both"/>
        <w:rPr>
          <w:rFonts w:ascii="Times New Roman" w:hAnsi="Times New Roman"/>
          <w:color w:val="000000"/>
          <w:sz w:val="28"/>
          <w:szCs w:val="28"/>
        </w:rPr>
      </w:pPr>
      <w:r>
        <w:rPr>
          <w:rFonts w:ascii="Times New Roman" w:hAnsi="Times New Roman"/>
          <w:color w:val="000000"/>
          <w:sz w:val="28"/>
          <w:szCs w:val="28"/>
        </w:rPr>
        <w:t xml:space="preserve">Derularea </w:t>
      </w:r>
      <w:r w:rsidRPr="00BF367C">
        <w:rPr>
          <w:rFonts w:ascii="Times New Roman" w:hAnsi="Times New Roman"/>
          <w:color w:val="000000"/>
          <w:sz w:val="28"/>
          <w:szCs w:val="28"/>
        </w:rPr>
        <w:t>proiectul</w:t>
      </w:r>
      <w:r>
        <w:rPr>
          <w:rFonts w:ascii="Times New Roman" w:hAnsi="Times New Roman"/>
          <w:color w:val="000000"/>
          <w:sz w:val="28"/>
          <w:szCs w:val="28"/>
        </w:rPr>
        <w:t>ui</w:t>
      </w:r>
      <w:r w:rsidRPr="00BF367C">
        <w:rPr>
          <w:rFonts w:ascii="Times New Roman" w:hAnsi="Times New Roman"/>
          <w:color w:val="000000"/>
          <w:sz w:val="28"/>
          <w:szCs w:val="28"/>
        </w:rPr>
        <w:t xml:space="preserve"> de infr</w:t>
      </w:r>
      <w:r>
        <w:rPr>
          <w:rFonts w:ascii="Times New Roman" w:hAnsi="Times New Roman"/>
          <w:color w:val="000000"/>
          <w:sz w:val="28"/>
          <w:szCs w:val="28"/>
        </w:rPr>
        <w:t>astructură de interes naţional „</w:t>
      </w:r>
      <w:r w:rsidRPr="00BF367C">
        <w:rPr>
          <w:rFonts w:ascii="Times New Roman" w:hAnsi="Times New Roman"/>
          <w:color w:val="000000"/>
          <w:sz w:val="28"/>
          <w:szCs w:val="28"/>
        </w:rPr>
        <w:t>Dezvoltarea pe teritoriul României a Sistemului Na</w:t>
      </w:r>
      <w:r w:rsidRPr="00183F86">
        <w:rPr>
          <w:rFonts w:ascii="Times New Roman" w:hAnsi="Times New Roman"/>
          <w:color w:val="000000"/>
          <w:sz w:val="28"/>
          <w:szCs w:val="28"/>
        </w:rPr>
        <w:t>ț</w:t>
      </w:r>
      <w:r w:rsidRPr="00BF367C">
        <w:rPr>
          <w:rFonts w:ascii="Times New Roman" w:hAnsi="Times New Roman"/>
          <w:color w:val="000000"/>
          <w:sz w:val="28"/>
          <w:szCs w:val="28"/>
        </w:rPr>
        <w:t>ional de Transport Gaze Naturale pe coridorul Bulgaria – Romania – Ungaria – Austria (BRUA)”.</w:t>
      </w:r>
    </w:p>
    <w:p w:rsidR="009A14AF" w:rsidRDefault="009A14AF" w:rsidP="00431555">
      <w:pPr>
        <w:pStyle w:val="ListParagraph"/>
        <w:spacing w:after="0" w:line="240" w:lineRule="auto"/>
        <w:ind w:left="1083"/>
        <w:jc w:val="both"/>
        <w:rPr>
          <w:rFonts w:ascii="Times New Roman" w:hAnsi="Times New Roman"/>
          <w:color w:val="000000"/>
          <w:sz w:val="28"/>
          <w:szCs w:val="28"/>
        </w:rPr>
      </w:pPr>
    </w:p>
    <w:p w:rsidR="009A14AF" w:rsidRPr="00623CEC" w:rsidRDefault="009A14AF" w:rsidP="002D14E1">
      <w:pPr>
        <w:pStyle w:val="ListParagraph"/>
        <w:numPr>
          <w:ilvl w:val="0"/>
          <w:numId w:val="67"/>
        </w:numPr>
        <w:spacing w:after="0" w:line="240" w:lineRule="auto"/>
        <w:ind w:hanging="357"/>
        <w:jc w:val="both"/>
        <w:rPr>
          <w:rFonts w:ascii="Times New Roman" w:hAnsi="Times New Roman"/>
          <w:b/>
          <w:bCs/>
          <w:color w:val="000000"/>
          <w:sz w:val="28"/>
          <w:szCs w:val="28"/>
        </w:rPr>
      </w:pPr>
      <w:r>
        <w:rPr>
          <w:rFonts w:ascii="Times New Roman" w:hAnsi="Times New Roman"/>
          <w:b/>
          <w:bCs/>
          <w:color w:val="000000"/>
          <w:sz w:val="28"/>
          <w:szCs w:val="28"/>
        </w:rPr>
        <w:t>D</w:t>
      </w:r>
      <w:r w:rsidRPr="00BF367C">
        <w:rPr>
          <w:rFonts w:ascii="Times New Roman" w:hAnsi="Times New Roman"/>
          <w:b/>
          <w:bCs/>
          <w:color w:val="000000"/>
          <w:sz w:val="28"/>
          <w:szCs w:val="28"/>
        </w:rPr>
        <w:t>esfă</w:t>
      </w:r>
      <w:r w:rsidRPr="00183F86">
        <w:rPr>
          <w:rFonts w:ascii="Times New Roman" w:hAnsi="Times New Roman"/>
          <w:b/>
          <w:bCs/>
          <w:color w:val="000000"/>
          <w:sz w:val="28"/>
          <w:szCs w:val="28"/>
        </w:rPr>
        <w:t>ș</w:t>
      </w:r>
      <w:r w:rsidRPr="00BF367C">
        <w:rPr>
          <w:rFonts w:ascii="Times New Roman" w:hAnsi="Times New Roman"/>
          <w:b/>
          <w:bCs/>
          <w:color w:val="000000"/>
          <w:sz w:val="28"/>
          <w:szCs w:val="28"/>
        </w:rPr>
        <w:t>ura</w:t>
      </w:r>
      <w:r>
        <w:rPr>
          <w:rFonts w:ascii="Times New Roman" w:hAnsi="Times New Roman"/>
          <w:b/>
          <w:bCs/>
          <w:color w:val="000000"/>
          <w:sz w:val="28"/>
          <w:szCs w:val="28"/>
        </w:rPr>
        <w:t>rea de</w:t>
      </w:r>
      <w:r w:rsidRPr="00BF367C">
        <w:rPr>
          <w:rFonts w:ascii="Times New Roman" w:hAnsi="Times New Roman"/>
          <w:b/>
          <w:bCs/>
          <w:color w:val="000000"/>
          <w:sz w:val="28"/>
          <w:szCs w:val="28"/>
        </w:rPr>
        <w:t xml:space="preserve"> lucrări de înregistrare sistematică a imobilelor care vor beneficia de finan</w:t>
      </w:r>
      <w:r w:rsidRPr="00183F86">
        <w:rPr>
          <w:rFonts w:ascii="Times New Roman" w:hAnsi="Times New Roman"/>
          <w:b/>
          <w:bCs/>
          <w:color w:val="000000"/>
          <w:sz w:val="28"/>
          <w:szCs w:val="28"/>
        </w:rPr>
        <w:t>ț</w:t>
      </w:r>
      <w:r w:rsidRPr="00BF367C">
        <w:rPr>
          <w:rFonts w:ascii="Times New Roman" w:hAnsi="Times New Roman"/>
          <w:b/>
          <w:bCs/>
          <w:color w:val="000000"/>
          <w:sz w:val="28"/>
          <w:szCs w:val="28"/>
        </w:rPr>
        <w:t xml:space="preserve">are din fonduri europene structurale </w:t>
      </w:r>
      <w:r w:rsidRPr="00183F86">
        <w:rPr>
          <w:rFonts w:ascii="Times New Roman" w:hAnsi="Times New Roman"/>
          <w:b/>
          <w:bCs/>
          <w:color w:val="000000"/>
          <w:sz w:val="28"/>
          <w:szCs w:val="28"/>
        </w:rPr>
        <w:t>ș</w:t>
      </w:r>
      <w:r w:rsidRPr="00BF367C">
        <w:rPr>
          <w:rFonts w:ascii="Times New Roman" w:hAnsi="Times New Roman"/>
          <w:b/>
          <w:bCs/>
          <w:color w:val="000000"/>
          <w:sz w:val="28"/>
          <w:szCs w:val="28"/>
        </w:rPr>
        <w:t>i de investi</w:t>
      </w:r>
      <w:r w:rsidRPr="00183F86">
        <w:rPr>
          <w:rFonts w:ascii="Times New Roman" w:hAnsi="Times New Roman"/>
          <w:b/>
          <w:bCs/>
          <w:color w:val="000000"/>
          <w:sz w:val="28"/>
          <w:szCs w:val="28"/>
        </w:rPr>
        <w:t>ț</w:t>
      </w:r>
      <w:r w:rsidRPr="00BF367C">
        <w:rPr>
          <w:rFonts w:ascii="Times New Roman" w:hAnsi="Times New Roman"/>
          <w:b/>
          <w:bCs/>
          <w:color w:val="000000"/>
          <w:sz w:val="28"/>
          <w:szCs w:val="28"/>
        </w:rPr>
        <w:t>ii în cadrul Axei prioritare 11 a Programului opera</w:t>
      </w:r>
      <w:r w:rsidRPr="00183F86">
        <w:rPr>
          <w:rFonts w:ascii="Times New Roman" w:hAnsi="Times New Roman"/>
          <w:b/>
          <w:bCs/>
          <w:color w:val="000000"/>
          <w:sz w:val="28"/>
          <w:szCs w:val="28"/>
        </w:rPr>
        <w:t>ț</w:t>
      </w:r>
      <w:r w:rsidRPr="00BF367C">
        <w:rPr>
          <w:rFonts w:ascii="Times New Roman" w:hAnsi="Times New Roman"/>
          <w:b/>
          <w:bCs/>
          <w:color w:val="000000"/>
          <w:sz w:val="28"/>
          <w:szCs w:val="28"/>
        </w:rPr>
        <w:t>ional regional 2014-2020</w:t>
      </w:r>
      <w:r>
        <w:rPr>
          <w:rFonts w:ascii="Times New Roman" w:hAnsi="Times New Roman"/>
          <w:b/>
          <w:bCs/>
          <w:color w:val="000000"/>
          <w:sz w:val="28"/>
          <w:szCs w:val="28"/>
        </w:rPr>
        <w:t xml:space="preserve"> de către </w:t>
      </w:r>
      <w:r w:rsidRPr="00BF367C">
        <w:rPr>
          <w:rFonts w:ascii="Times New Roman" w:hAnsi="Times New Roman"/>
          <w:b/>
          <w:bCs/>
          <w:color w:val="000000"/>
          <w:sz w:val="28"/>
          <w:szCs w:val="28"/>
        </w:rPr>
        <w:t>Agen</w:t>
      </w:r>
      <w:r w:rsidRPr="00183F86">
        <w:rPr>
          <w:rFonts w:ascii="Times New Roman" w:hAnsi="Times New Roman"/>
          <w:b/>
          <w:bCs/>
          <w:color w:val="000000"/>
          <w:sz w:val="28"/>
          <w:szCs w:val="28"/>
        </w:rPr>
        <w:t>ț</w:t>
      </w:r>
      <w:r w:rsidRPr="00BF367C">
        <w:rPr>
          <w:rFonts w:ascii="Times New Roman" w:hAnsi="Times New Roman"/>
          <w:b/>
          <w:bCs/>
          <w:color w:val="000000"/>
          <w:sz w:val="28"/>
          <w:szCs w:val="28"/>
        </w:rPr>
        <w:t>ia Na</w:t>
      </w:r>
      <w:r w:rsidRPr="00183F86">
        <w:rPr>
          <w:rFonts w:ascii="Times New Roman" w:hAnsi="Times New Roman"/>
          <w:b/>
          <w:bCs/>
          <w:color w:val="000000"/>
          <w:sz w:val="28"/>
          <w:szCs w:val="28"/>
        </w:rPr>
        <w:t>ț</w:t>
      </w:r>
      <w:r w:rsidRPr="00BF367C">
        <w:rPr>
          <w:rFonts w:ascii="Times New Roman" w:hAnsi="Times New Roman"/>
          <w:b/>
          <w:bCs/>
          <w:color w:val="000000"/>
          <w:sz w:val="28"/>
          <w:szCs w:val="28"/>
        </w:rPr>
        <w:t xml:space="preserve">ională de Cadastru </w:t>
      </w:r>
      <w:r w:rsidRPr="00183F86">
        <w:rPr>
          <w:rFonts w:ascii="Times New Roman" w:hAnsi="Times New Roman"/>
          <w:b/>
          <w:bCs/>
          <w:color w:val="000000"/>
          <w:sz w:val="28"/>
          <w:szCs w:val="28"/>
        </w:rPr>
        <w:t>ș</w:t>
      </w:r>
      <w:r w:rsidRPr="00BF367C">
        <w:rPr>
          <w:rFonts w:ascii="Times New Roman" w:hAnsi="Times New Roman"/>
          <w:b/>
          <w:bCs/>
          <w:color w:val="000000"/>
          <w:sz w:val="28"/>
          <w:szCs w:val="28"/>
        </w:rPr>
        <w:t xml:space="preserve">i Publicitate Imobiliară - ANCPI </w:t>
      </w:r>
    </w:p>
    <w:p w:rsidR="009A14AF" w:rsidRPr="00623CEC" w:rsidRDefault="009A14AF" w:rsidP="002D14E1">
      <w:pPr>
        <w:pStyle w:val="BodyText21"/>
        <w:numPr>
          <w:ilvl w:val="0"/>
          <w:numId w:val="97"/>
        </w:numPr>
        <w:overflowPunct/>
        <w:autoSpaceDE/>
        <w:autoSpaceDN/>
        <w:adjustRightInd/>
        <w:textAlignment w:val="auto"/>
        <w:rPr>
          <w:lang w:val="ro-RO"/>
        </w:rPr>
      </w:pPr>
      <w:r>
        <w:rPr>
          <w:lang w:val="ro-RO"/>
        </w:rPr>
        <w:lastRenderedPageBreak/>
        <w:t>La nivelul judeţului a</w:t>
      </w:r>
      <w:r w:rsidRPr="00623CEC">
        <w:rPr>
          <w:lang w:val="ro-RO"/>
        </w:rPr>
        <w:t>u fost incluse 18 u</w:t>
      </w:r>
      <w:r>
        <w:rPr>
          <w:lang w:val="ro-RO"/>
        </w:rPr>
        <w:t>.</w:t>
      </w:r>
      <w:r w:rsidRPr="00623CEC">
        <w:rPr>
          <w:lang w:val="ro-RO"/>
        </w:rPr>
        <w:t>a</w:t>
      </w:r>
      <w:r>
        <w:rPr>
          <w:lang w:val="ro-RO"/>
        </w:rPr>
        <w:t>.</w:t>
      </w:r>
      <w:r w:rsidRPr="00623CEC">
        <w:rPr>
          <w:lang w:val="ro-RO"/>
        </w:rPr>
        <w:t>t</w:t>
      </w:r>
      <w:r>
        <w:rPr>
          <w:lang w:val="ro-RO"/>
        </w:rPr>
        <w:t xml:space="preserve">. </w:t>
      </w:r>
      <w:r w:rsidRPr="00623CEC">
        <w:rPr>
          <w:lang w:val="ro-RO"/>
        </w:rPr>
        <w:t>-</w:t>
      </w:r>
      <w:r>
        <w:rPr>
          <w:lang w:val="ro-RO"/>
        </w:rPr>
        <w:t xml:space="preserve"> </w:t>
      </w:r>
      <w:r w:rsidRPr="00623CEC">
        <w:rPr>
          <w:lang w:val="ro-RO"/>
        </w:rPr>
        <w:t>uri cu o suprafa</w:t>
      </w:r>
      <w:r w:rsidRPr="00623CEC">
        <w:rPr>
          <w:rFonts w:ascii="Tahoma" w:hAnsi="Tahoma" w:cs="Tahoma"/>
          <w:lang w:val="ro-RO"/>
        </w:rPr>
        <w:t>ț</w:t>
      </w:r>
      <w:r w:rsidRPr="00623CEC">
        <w:rPr>
          <w:lang w:val="ro-RO"/>
        </w:rPr>
        <w:t>ă totală de 141076 hectare</w:t>
      </w:r>
      <w:r>
        <w:rPr>
          <w:lang w:val="ro-RO"/>
        </w:rPr>
        <w:t xml:space="preserve"> conform </w:t>
      </w:r>
      <w:r w:rsidRPr="00623CEC">
        <w:rPr>
          <w:lang w:val="ro-RO"/>
        </w:rPr>
        <w:t xml:space="preserve">Ordinului nr. 6962/1743/389/1522/2017. </w:t>
      </w:r>
    </w:p>
    <w:p w:rsidR="009A14AF" w:rsidRPr="00651582" w:rsidRDefault="009A14AF" w:rsidP="00431555">
      <w:pPr>
        <w:jc w:val="both"/>
        <w:rPr>
          <w:color w:val="000000"/>
          <w:sz w:val="28"/>
          <w:szCs w:val="28"/>
        </w:rPr>
      </w:pPr>
    </w:p>
    <w:p w:rsidR="009A14AF" w:rsidRPr="00651582" w:rsidRDefault="009A14AF" w:rsidP="004D333B">
      <w:pPr>
        <w:jc w:val="both"/>
        <w:rPr>
          <w:iCs/>
          <w:color w:val="000000"/>
          <w:sz w:val="28"/>
          <w:szCs w:val="28"/>
        </w:rPr>
      </w:pPr>
    </w:p>
    <w:p w:rsidR="009A14AF" w:rsidRPr="00FF469B" w:rsidRDefault="009A14AF" w:rsidP="004D333B">
      <w:pPr>
        <w:jc w:val="both"/>
        <w:rPr>
          <w:iCs/>
          <w:sz w:val="28"/>
          <w:szCs w:val="28"/>
        </w:rPr>
      </w:pPr>
      <w:r w:rsidRPr="00FF469B">
        <w:rPr>
          <w:b/>
          <w:iCs/>
          <w:sz w:val="28"/>
          <w:szCs w:val="28"/>
        </w:rPr>
        <w:t>La nivelul unităților administrativ-teritoriale</w:t>
      </w:r>
      <w:r w:rsidRPr="00FF469B">
        <w:rPr>
          <w:iCs/>
          <w:sz w:val="28"/>
          <w:szCs w:val="28"/>
        </w:rPr>
        <w:t>:</w:t>
      </w:r>
    </w:p>
    <w:p w:rsidR="009A14AF" w:rsidRPr="00FF469B" w:rsidRDefault="009A14AF" w:rsidP="009D6D81">
      <w:pPr>
        <w:pStyle w:val="BodyText21"/>
        <w:overflowPunct/>
        <w:autoSpaceDE/>
        <w:autoSpaceDN/>
        <w:adjustRightInd/>
        <w:textAlignment w:val="auto"/>
        <w:rPr>
          <w:bCs/>
          <w:szCs w:val="28"/>
          <w:lang w:val="ro-RO"/>
        </w:rPr>
      </w:pPr>
    </w:p>
    <w:p w:rsidR="009A14AF" w:rsidRPr="003C4E25" w:rsidRDefault="009A14AF" w:rsidP="00E67A63">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sz w:val="28"/>
          <w:szCs w:val="28"/>
          <w:u w:val="single"/>
        </w:rPr>
      </w:pPr>
      <w:r w:rsidRPr="003C4E25">
        <w:rPr>
          <w:b/>
          <w:sz w:val="28"/>
          <w:szCs w:val="28"/>
          <w:u w:val="single"/>
        </w:rPr>
        <w:t>Consiliul Judeţean Giurgiu</w:t>
      </w:r>
    </w:p>
    <w:p w:rsidR="003C4E25" w:rsidRPr="00FF469B" w:rsidRDefault="003C4E25" w:rsidP="00E67A63">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sz w:val="28"/>
          <w:szCs w:val="28"/>
        </w:rPr>
      </w:pPr>
    </w:p>
    <w:p w:rsidR="00FF469B" w:rsidRPr="00FF469B" w:rsidRDefault="00FF469B" w:rsidP="002D14E1">
      <w:pPr>
        <w:pStyle w:val="NoSpacing"/>
        <w:numPr>
          <w:ilvl w:val="0"/>
          <w:numId w:val="207"/>
        </w:numPr>
        <w:ind w:left="360"/>
        <w:jc w:val="both"/>
        <w:rPr>
          <w:rFonts w:ascii="Times New Roman" w:hAnsi="Times New Roman"/>
          <w:b/>
          <w:sz w:val="28"/>
          <w:szCs w:val="28"/>
          <w:lang w:val="it-IT"/>
        </w:rPr>
      </w:pPr>
      <w:r w:rsidRPr="00FF469B">
        <w:rPr>
          <w:rFonts w:ascii="Times New Roman" w:hAnsi="Times New Roman"/>
          <w:b/>
          <w:sz w:val="28"/>
          <w:szCs w:val="28"/>
          <w:lang w:val="it-IT"/>
        </w:rPr>
        <w:t>Crearea unei administraţii publice mai eficiente şi mai eficace în beneficiul socio-economic al societăţii româneşti, la obţinerea unor îmbunătăţiri structurale şi de proces ale managementului ciclului de politici publice în administraţia publică centrală şi locală</w:t>
      </w:r>
    </w:p>
    <w:p w:rsidR="00FF469B" w:rsidRPr="00FF469B" w:rsidRDefault="00FF469B" w:rsidP="002D14E1">
      <w:pPr>
        <w:numPr>
          <w:ilvl w:val="1"/>
          <w:numId w:val="207"/>
        </w:numPr>
        <w:tabs>
          <w:tab w:val="clear" w:pos="1440"/>
          <w:tab w:val="num" w:pos="1080"/>
        </w:tabs>
        <w:autoSpaceDE w:val="0"/>
        <w:autoSpaceDN w:val="0"/>
        <w:adjustRightInd w:val="0"/>
        <w:ind w:hanging="720"/>
        <w:jc w:val="both"/>
        <w:rPr>
          <w:sz w:val="28"/>
          <w:szCs w:val="28"/>
          <w:lang w:val="it-IT"/>
        </w:rPr>
      </w:pPr>
      <w:r w:rsidRPr="00FF469B">
        <w:rPr>
          <w:sz w:val="28"/>
          <w:szCs w:val="28"/>
          <w:lang w:val="it-IT"/>
        </w:rPr>
        <w:t>Implementarea sistemului de control intern managerial.</w:t>
      </w:r>
    </w:p>
    <w:p w:rsidR="009A14AF" w:rsidRPr="00FF469B" w:rsidRDefault="009A14AF" w:rsidP="00314B45">
      <w:pPr>
        <w:suppressAutoHyphens/>
        <w:rPr>
          <w:sz w:val="16"/>
          <w:szCs w:val="16"/>
        </w:rPr>
      </w:pPr>
    </w:p>
    <w:p w:rsidR="009A14AF" w:rsidRPr="00FF469B" w:rsidRDefault="009A14AF" w:rsidP="0018467E">
      <w:pPr>
        <w:tabs>
          <w:tab w:val="num" w:pos="720"/>
          <w:tab w:val="num" w:pos="1800"/>
        </w:tabs>
        <w:jc w:val="both"/>
        <w:rPr>
          <w:b/>
          <w:sz w:val="28"/>
          <w:szCs w:val="28"/>
        </w:rPr>
      </w:pPr>
      <w:r w:rsidRPr="00FF469B">
        <w:rPr>
          <w:b/>
          <w:sz w:val="28"/>
          <w:szCs w:val="28"/>
        </w:rPr>
        <w:t>Primăria municipiului Giurgiu</w:t>
      </w:r>
    </w:p>
    <w:p w:rsidR="009A14AF" w:rsidRPr="00FF469B" w:rsidRDefault="009A14AF" w:rsidP="0018467E">
      <w:pPr>
        <w:tabs>
          <w:tab w:val="num" w:pos="720"/>
          <w:tab w:val="num" w:pos="1800"/>
        </w:tabs>
        <w:jc w:val="both"/>
        <w:rPr>
          <w:rStyle w:val="s41"/>
          <w:b/>
          <w:bCs/>
          <w:color w:val="auto"/>
          <w:sz w:val="16"/>
          <w:szCs w:val="16"/>
          <w:u w:val="single"/>
        </w:rPr>
      </w:pPr>
    </w:p>
    <w:p w:rsidR="009A14AF" w:rsidRPr="00FF469B" w:rsidRDefault="009A14AF" w:rsidP="006E0FE3">
      <w:pPr>
        <w:ind w:left="720"/>
        <w:jc w:val="both"/>
        <w:rPr>
          <w:b/>
          <w:sz w:val="28"/>
          <w:szCs w:val="28"/>
        </w:rPr>
      </w:pPr>
      <w:r w:rsidRPr="00FF469B">
        <w:rPr>
          <w:b/>
          <w:iCs/>
          <w:sz w:val="28"/>
          <w:szCs w:val="28"/>
        </w:rPr>
        <w:t xml:space="preserve">a) </w:t>
      </w:r>
      <w:r w:rsidRPr="00FF469B">
        <w:rPr>
          <w:b/>
          <w:sz w:val="28"/>
          <w:szCs w:val="28"/>
        </w:rPr>
        <w:t>Serviciul Evidenţa Populaţiei din cadrul Direcţiei Evidenţa Persoanei</w:t>
      </w:r>
    </w:p>
    <w:p w:rsidR="009A14AF" w:rsidRPr="00FF469B" w:rsidRDefault="009A14AF" w:rsidP="002D14E1">
      <w:pPr>
        <w:numPr>
          <w:ilvl w:val="0"/>
          <w:numId w:val="177"/>
        </w:numPr>
        <w:jc w:val="both"/>
        <w:rPr>
          <w:sz w:val="28"/>
          <w:szCs w:val="28"/>
        </w:rPr>
      </w:pPr>
      <w:r w:rsidRPr="00FF469B">
        <w:rPr>
          <w:sz w:val="28"/>
          <w:szCs w:val="28"/>
        </w:rPr>
        <w:t>Activităţi specifice desfăşurate de lucrătorii de evidenţă a persoanelor în colaborare cu poliţiştii de ordine publică pentru identificarea persoanelor care nu au solicitat în termenul prevăzut de lege eliberarea actelor de identitate şi punerea acestora în legalitate cu acte de identitate;</w:t>
      </w:r>
    </w:p>
    <w:p w:rsidR="009A14AF" w:rsidRPr="00FF469B" w:rsidRDefault="009A14AF" w:rsidP="002D14E1">
      <w:pPr>
        <w:numPr>
          <w:ilvl w:val="0"/>
          <w:numId w:val="177"/>
        </w:numPr>
        <w:jc w:val="both"/>
        <w:rPr>
          <w:sz w:val="28"/>
          <w:szCs w:val="28"/>
        </w:rPr>
      </w:pPr>
      <w:r w:rsidRPr="00FF469B">
        <w:rPr>
          <w:sz w:val="28"/>
          <w:szCs w:val="28"/>
        </w:rPr>
        <w:t>Activităţi de punere în legalitate a cetăţenilor români de etnie romă cu acte de identitate, în termenele prevăzutede lege şi de  cunoaştere a populaţiei de etnie romă care locuieşte în zona de competenţă;</w:t>
      </w:r>
    </w:p>
    <w:p w:rsidR="009A14AF" w:rsidRPr="00FF469B" w:rsidRDefault="009A14AF" w:rsidP="002D14E1">
      <w:pPr>
        <w:numPr>
          <w:ilvl w:val="0"/>
          <w:numId w:val="177"/>
        </w:numPr>
        <w:jc w:val="both"/>
        <w:rPr>
          <w:sz w:val="28"/>
          <w:szCs w:val="28"/>
        </w:rPr>
      </w:pPr>
      <w:r w:rsidRPr="00FF469B">
        <w:rPr>
          <w:sz w:val="28"/>
          <w:szCs w:val="28"/>
        </w:rPr>
        <w:t>Acţiuni cu staţia mobilă, realizate în comun cu lucrătorii din cadrul Posturilor de Poliţie ale comunelor aflate în raza de competenţă, în colaborare cu autorităţile administraţiei publice locale, pentru preluarea imaginilor şi cererilor însoţite de documente în vederea punerii în legalitate cu acte de identitate a persoanelor care locuiesc în localităţi izolate sau aflate la distanţe mari de serviciul public comunitar de evidenţă a persoanelor, dar şi a persoanelor instituţionalizate, copii sau adulţi;</w:t>
      </w:r>
    </w:p>
    <w:p w:rsidR="009A14AF" w:rsidRPr="00FF469B" w:rsidRDefault="009A14AF" w:rsidP="002D14E1">
      <w:pPr>
        <w:numPr>
          <w:ilvl w:val="0"/>
          <w:numId w:val="177"/>
        </w:numPr>
        <w:jc w:val="both"/>
        <w:rPr>
          <w:sz w:val="28"/>
          <w:szCs w:val="28"/>
        </w:rPr>
      </w:pPr>
      <w:r w:rsidRPr="00FF469B">
        <w:rPr>
          <w:sz w:val="28"/>
          <w:szCs w:val="28"/>
        </w:rPr>
        <w:t>Colaborare cu  reprezentanţii mass-media locală în vederea mediatizării prevederilor legale pe linie de evidenţa persoanelor;</w:t>
      </w:r>
    </w:p>
    <w:p w:rsidR="009A14AF" w:rsidRPr="00FF469B" w:rsidRDefault="009A14AF" w:rsidP="002D14E1">
      <w:pPr>
        <w:numPr>
          <w:ilvl w:val="0"/>
          <w:numId w:val="177"/>
        </w:numPr>
        <w:jc w:val="both"/>
        <w:rPr>
          <w:sz w:val="28"/>
          <w:szCs w:val="28"/>
        </w:rPr>
      </w:pPr>
      <w:r w:rsidRPr="00FF469B">
        <w:rPr>
          <w:sz w:val="28"/>
          <w:szCs w:val="28"/>
        </w:rPr>
        <w:t>Acţiuni şi controale la unităţile sanitare şi de protecţie socială privind punerea în legalitate cu acte de stare civilă şi acte de identitate a copiilor instituţionalizaţi şi a persoanelor asistate;</w:t>
      </w:r>
    </w:p>
    <w:p w:rsidR="009A14AF" w:rsidRPr="00FF469B" w:rsidRDefault="009A14AF" w:rsidP="002D14E1">
      <w:pPr>
        <w:numPr>
          <w:ilvl w:val="0"/>
          <w:numId w:val="177"/>
        </w:numPr>
        <w:jc w:val="both"/>
        <w:rPr>
          <w:sz w:val="28"/>
          <w:szCs w:val="28"/>
        </w:rPr>
      </w:pPr>
      <w:r w:rsidRPr="00FF469B">
        <w:rPr>
          <w:sz w:val="28"/>
          <w:szCs w:val="28"/>
        </w:rPr>
        <w:t>Activităţi de prevenire a  abandonului copilului la naştere de către familie şi monitorizare a naşterilor din maternitate, pentru înregistrarea acestora la starea civilă;</w:t>
      </w:r>
    </w:p>
    <w:p w:rsidR="009A14AF" w:rsidRPr="00FF469B" w:rsidRDefault="009A14AF" w:rsidP="002D14E1">
      <w:pPr>
        <w:numPr>
          <w:ilvl w:val="0"/>
          <w:numId w:val="177"/>
        </w:numPr>
        <w:jc w:val="both"/>
        <w:rPr>
          <w:sz w:val="28"/>
          <w:szCs w:val="28"/>
        </w:rPr>
      </w:pPr>
      <w:r w:rsidRPr="00FF469B">
        <w:rPr>
          <w:sz w:val="28"/>
          <w:szCs w:val="28"/>
        </w:rPr>
        <w:t>Activități desfășurate privind modificările intervenite în statutul civil al persoanei(căsătorii, decese, divorțuri, schimbări nume);</w:t>
      </w:r>
    </w:p>
    <w:p w:rsidR="009A14AF" w:rsidRDefault="009A14AF" w:rsidP="002D14E1">
      <w:pPr>
        <w:numPr>
          <w:ilvl w:val="0"/>
          <w:numId w:val="177"/>
        </w:numPr>
        <w:jc w:val="both"/>
        <w:rPr>
          <w:sz w:val="28"/>
          <w:szCs w:val="28"/>
        </w:rPr>
      </w:pPr>
      <w:r w:rsidRPr="00FF469B">
        <w:rPr>
          <w:sz w:val="28"/>
          <w:szCs w:val="28"/>
        </w:rPr>
        <w:t>Activități desfășurate pentru transcrierea certificatelor de stare civilă procurate din străinătate.</w:t>
      </w:r>
    </w:p>
    <w:p w:rsidR="009A14AF" w:rsidRPr="00FF469B" w:rsidRDefault="009A14AF" w:rsidP="006E0FE3">
      <w:pPr>
        <w:ind w:left="720"/>
        <w:jc w:val="both"/>
        <w:rPr>
          <w:b/>
          <w:iCs/>
          <w:sz w:val="28"/>
          <w:szCs w:val="28"/>
        </w:rPr>
      </w:pPr>
      <w:r w:rsidRPr="00FF469B">
        <w:rPr>
          <w:b/>
          <w:iCs/>
          <w:sz w:val="28"/>
          <w:szCs w:val="28"/>
        </w:rPr>
        <w:lastRenderedPageBreak/>
        <w:t>b) Direcţia Poliţiei Locale</w:t>
      </w:r>
    </w:p>
    <w:p w:rsidR="009A14AF" w:rsidRPr="00FF469B" w:rsidRDefault="009A14AF" w:rsidP="002D14E1">
      <w:pPr>
        <w:numPr>
          <w:ilvl w:val="0"/>
          <w:numId w:val="178"/>
        </w:numPr>
        <w:jc w:val="both"/>
        <w:rPr>
          <w:sz w:val="28"/>
          <w:szCs w:val="28"/>
        </w:rPr>
      </w:pPr>
      <w:r w:rsidRPr="00FF469B">
        <w:rPr>
          <w:sz w:val="28"/>
          <w:szCs w:val="28"/>
        </w:rPr>
        <w:t>Creşterea gradului de siguranţă şi protecţie pentru cetăţeni prin protejarea persoanei, protejarea patrimoniului, siguranţa stradală, siguranţa rutieră, activităţi de combatere a faptelor ilegale în domeniile comercial, protecţia mediului, afişajul stradal şi disciplina în construcţii;</w:t>
      </w:r>
    </w:p>
    <w:p w:rsidR="009A14AF" w:rsidRPr="00FF469B" w:rsidRDefault="009A14AF" w:rsidP="002D14E1">
      <w:pPr>
        <w:numPr>
          <w:ilvl w:val="0"/>
          <w:numId w:val="178"/>
        </w:numPr>
        <w:jc w:val="both"/>
        <w:rPr>
          <w:sz w:val="28"/>
          <w:szCs w:val="28"/>
        </w:rPr>
      </w:pPr>
      <w:r w:rsidRPr="00FF469B">
        <w:rPr>
          <w:sz w:val="28"/>
          <w:szCs w:val="28"/>
        </w:rPr>
        <w:t>Acțiuni realizate în comun cu structurile M.A.I. în raza de competență, pentru asigurarea măsurilor de ordine şi siguranţă publică, precum şi siguranţă rutieră cu ocazia manifestărilor sportive, cultural artistice, religioase, mitingurilor, acţiunilor de protest, marşurilor şi a altor asemenea activităţi;</w:t>
      </w:r>
    </w:p>
    <w:p w:rsidR="009A14AF" w:rsidRPr="00FF469B" w:rsidRDefault="009A14AF" w:rsidP="002D14E1">
      <w:pPr>
        <w:numPr>
          <w:ilvl w:val="0"/>
          <w:numId w:val="178"/>
        </w:numPr>
        <w:jc w:val="both"/>
        <w:rPr>
          <w:sz w:val="28"/>
          <w:szCs w:val="28"/>
        </w:rPr>
      </w:pPr>
      <w:r w:rsidRPr="00FF469B">
        <w:rPr>
          <w:sz w:val="28"/>
          <w:szCs w:val="28"/>
        </w:rPr>
        <w:t>Acţiuni realizate în colaborare cu  autoritățile administrației publice locale la efectuarea unor controale sau acţiuni specifice;</w:t>
      </w:r>
    </w:p>
    <w:p w:rsidR="009A14AF" w:rsidRPr="00FF469B" w:rsidRDefault="009A14AF" w:rsidP="002D14E1">
      <w:pPr>
        <w:numPr>
          <w:ilvl w:val="0"/>
          <w:numId w:val="178"/>
        </w:numPr>
        <w:jc w:val="both"/>
        <w:rPr>
          <w:sz w:val="28"/>
          <w:szCs w:val="28"/>
        </w:rPr>
      </w:pPr>
      <w:r w:rsidRPr="00FF469B">
        <w:rPr>
          <w:sz w:val="28"/>
          <w:szCs w:val="28"/>
        </w:rPr>
        <w:t>Distribuirea şi utilizarea eficientă a resurselor umane în sistemul de ordine şi siguranţă publică pentru acoperirea străzii;</w:t>
      </w:r>
    </w:p>
    <w:p w:rsidR="009A14AF" w:rsidRPr="00FF469B" w:rsidRDefault="009A14AF" w:rsidP="002D14E1">
      <w:pPr>
        <w:numPr>
          <w:ilvl w:val="0"/>
          <w:numId w:val="178"/>
        </w:numPr>
        <w:jc w:val="both"/>
        <w:rPr>
          <w:sz w:val="28"/>
          <w:szCs w:val="28"/>
        </w:rPr>
      </w:pPr>
      <w:r w:rsidRPr="00FF469B">
        <w:rPr>
          <w:sz w:val="28"/>
          <w:szCs w:val="28"/>
        </w:rPr>
        <w:t>Asigurarea resurselor umane, a mijloacelor materiale financiare şi informaţionale necesare dezvoltării şi menţinerii capacităţii operaţionale a poliţiştilot locali, precum şi utilizarea eficientă a acestor resurse;</w:t>
      </w:r>
    </w:p>
    <w:p w:rsidR="009A14AF" w:rsidRPr="00FF469B" w:rsidRDefault="009A14AF" w:rsidP="002D14E1">
      <w:pPr>
        <w:numPr>
          <w:ilvl w:val="0"/>
          <w:numId w:val="178"/>
        </w:numPr>
        <w:jc w:val="both"/>
        <w:rPr>
          <w:sz w:val="28"/>
          <w:szCs w:val="28"/>
        </w:rPr>
      </w:pPr>
      <w:r w:rsidRPr="00FF469B">
        <w:rPr>
          <w:sz w:val="28"/>
          <w:szCs w:val="28"/>
        </w:rPr>
        <w:t>Informarea corectă şi oportună a mass – media cu privire la evoluţia situaţiei operative vizând consolidarea imaginii instituţiei la nivel local;</w:t>
      </w:r>
    </w:p>
    <w:p w:rsidR="009A14AF" w:rsidRPr="00FF469B" w:rsidRDefault="009A14AF" w:rsidP="002D14E1">
      <w:pPr>
        <w:numPr>
          <w:ilvl w:val="0"/>
          <w:numId w:val="178"/>
        </w:numPr>
        <w:jc w:val="both"/>
        <w:rPr>
          <w:sz w:val="28"/>
          <w:szCs w:val="28"/>
        </w:rPr>
      </w:pPr>
      <w:r w:rsidRPr="00FF469B">
        <w:rPr>
          <w:sz w:val="28"/>
          <w:szCs w:val="28"/>
        </w:rPr>
        <w:t>Perfecţionarea pregătirii profesionale, prin organizarea de programe de pregătire la nivelul unităţii cât şi în centrele specializate din cadrul M.A.I. , în strânsă corelare cu nevoile identificate.</w:t>
      </w:r>
    </w:p>
    <w:p w:rsidR="009A14AF" w:rsidRPr="00FF469B" w:rsidRDefault="009A14AF" w:rsidP="006E0FE3">
      <w:pPr>
        <w:rPr>
          <w:sz w:val="28"/>
          <w:szCs w:val="28"/>
        </w:rPr>
      </w:pPr>
      <w:r w:rsidRPr="00FF469B">
        <w:rPr>
          <w:sz w:val="28"/>
          <w:szCs w:val="28"/>
        </w:rPr>
        <w:tab/>
      </w:r>
    </w:p>
    <w:p w:rsidR="009A14AF" w:rsidRPr="00FF469B" w:rsidRDefault="009A14AF" w:rsidP="004A24CD">
      <w:pPr>
        <w:ind w:firstLine="720"/>
        <w:jc w:val="both"/>
        <w:rPr>
          <w:b/>
          <w:sz w:val="28"/>
          <w:szCs w:val="28"/>
        </w:rPr>
      </w:pPr>
      <w:r w:rsidRPr="00FF469B">
        <w:rPr>
          <w:b/>
          <w:sz w:val="28"/>
          <w:szCs w:val="28"/>
        </w:rPr>
        <w:t>c) Direcția Dezvoltare Investiții -Serviciul Lucrări Publice – Investiții, Reparații, Întreținere</w:t>
      </w:r>
    </w:p>
    <w:p w:rsidR="009A14AF" w:rsidRPr="00FF469B" w:rsidRDefault="009A14AF" w:rsidP="002D14E1">
      <w:pPr>
        <w:numPr>
          <w:ilvl w:val="0"/>
          <w:numId w:val="178"/>
        </w:numPr>
        <w:jc w:val="both"/>
        <w:rPr>
          <w:sz w:val="28"/>
          <w:szCs w:val="28"/>
        </w:rPr>
      </w:pPr>
      <w:r w:rsidRPr="00FF469B">
        <w:rPr>
          <w:sz w:val="28"/>
          <w:szCs w:val="28"/>
        </w:rPr>
        <w:t>Extindere rețea de alimentare cu apă pe străzile: Uliţa Dorobanți, str. Grădiniței,  șos. Sloboziei de la nr. 102-168, str. Cocorului, str. Ardeleni, str. Ștorobăneni;</w:t>
      </w:r>
    </w:p>
    <w:p w:rsidR="009A14AF" w:rsidRPr="00FF469B" w:rsidRDefault="009A14AF" w:rsidP="002D14E1">
      <w:pPr>
        <w:numPr>
          <w:ilvl w:val="0"/>
          <w:numId w:val="178"/>
        </w:numPr>
        <w:jc w:val="both"/>
        <w:rPr>
          <w:sz w:val="28"/>
          <w:szCs w:val="28"/>
        </w:rPr>
      </w:pPr>
      <w:r w:rsidRPr="00FF469B">
        <w:rPr>
          <w:sz w:val="28"/>
          <w:szCs w:val="28"/>
        </w:rPr>
        <w:t>Extindere rețea de canalizare menajeră pe străzile: Intr. Oltului, uliţa Ialomicioarei, str. Tufănicii, str. Dăiței, str. Magnoliei;</w:t>
      </w:r>
    </w:p>
    <w:p w:rsidR="009A14AF" w:rsidRPr="00FF469B" w:rsidRDefault="009A14AF" w:rsidP="002D14E1">
      <w:pPr>
        <w:numPr>
          <w:ilvl w:val="0"/>
          <w:numId w:val="178"/>
        </w:numPr>
        <w:jc w:val="both"/>
        <w:rPr>
          <w:sz w:val="28"/>
          <w:szCs w:val="28"/>
        </w:rPr>
      </w:pPr>
      <w:r w:rsidRPr="00FF469B">
        <w:rPr>
          <w:sz w:val="28"/>
          <w:szCs w:val="28"/>
        </w:rPr>
        <w:t>Extindere canalizare pluvială pe str. Ramdan zonele 1 şi 2;</w:t>
      </w:r>
    </w:p>
    <w:p w:rsidR="009A14AF" w:rsidRPr="00FF469B" w:rsidRDefault="009A14AF" w:rsidP="002D14E1">
      <w:pPr>
        <w:numPr>
          <w:ilvl w:val="0"/>
          <w:numId w:val="178"/>
        </w:numPr>
        <w:jc w:val="both"/>
        <w:rPr>
          <w:sz w:val="28"/>
          <w:szCs w:val="28"/>
        </w:rPr>
      </w:pPr>
      <w:r w:rsidRPr="00FF469B">
        <w:rPr>
          <w:sz w:val="28"/>
          <w:szCs w:val="28"/>
        </w:rPr>
        <w:t>Colector pluvial str. Ramadan;</w:t>
      </w:r>
    </w:p>
    <w:p w:rsidR="009A14AF" w:rsidRPr="00FF469B" w:rsidRDefault="009A14AF" w:rsidP="002D14E1">
      <w:pPr>
        <w:numPr>
          <w:ilvl w:val="0"/>
          <w:numId w:val="178"/>
        </w:numPr>
        <w:jc w:val="both"/>
        <w:rPr>
          <w:sz w:val="28"/>
          <w:szCs w:val="28"/>
        </w:rPr>
      </w:pPr>
      <w:r w:rsidRPr="00FF469B">
        <w:rPr>
          <w:sz w:val="28"/>
          <w:szCs w:val="28"/>
        </w:rPr>
        <w:t>Moderniz. străzi zona cuprinse  între str.Cărămidarii vechi  şi str. N.Vodă;</w:t>
      </w:r>
    </w:p>
    <w:p w:rsidR="009A14AF" w:rsidRPr="00FF469B" w:rsidRDefault="009A14AF" w:rsidP="002D14E1">
      <w:pPr>
        <w:numPr>
          <w:ilvl w:val="0"/>
          <w:numId w:val="178"/>
        </w:numPr>
        <w:jc w:val="both"/>
        <w:rPr>
          <w:sz w:val="28"/>
          <w:szCs w:val="28"/>
        </w:rPr>
      </w:pPr>
      <w:r w:rsidRPr="00FF469B">
        <w:rPr>
          <w:sz w:val="28"/>
          <w:szCs w:val="28"/>
        </w:rPr>
        <w:t>Realizare parcări adiacente blocurilor de locuinţe (4 parcări);</w:t>
      </w:r>
    </w:p>
    <w:p w:rsidR="009A14AF" w:rsidRPr="00FF469B" w:rsidRDefault="009A14AF" w:rsidP="002D14E1">
      <w:pPr>
        <w:numPr>
          <w:ilvl w:val="0"/>
          <w:numId w:val="178"/>
        </w:numPr>
        <w:jc w:val="both"/>
        <w:rPr>
          <w:sz w:val="28"/>
          <w:szCs w:val="28"/>
        </w:rPr>
      </w:pPr>
      <w:r w:rsidRPr="00FF469B">
        <w:rPr>
          <w:sz w:val="28"/>
          <w:szCs w:val="28"/>
        </w:rPr>
        <w:t>Modernizare ansamblul străzi situate în zona 1 a Municipiului Giurgiu;</w:t>
      </w:r>
    </w:p>
    <w:p w:rsidR="009A14AF" w:rsidRPr="00FF469B" w:rsidRDefault="009A14AF" w:rsidP="002D14E1">
      <w:pPr>
        <w:numPr>
          <w:ilvl w:val="0"/>
          <w:numId w:val="178"/>
        </w:numPr>
        <w:jc w:val="both"/>
        <w:rPr>
          <w:sz w:val="28"/>
          <w:szCs w:val="28"/>
        </w:rPr>
      </w:pPr>
      <w:r w:rsidRPr="00FF469B">
        <w:rPr>
          <w:sz w:val="28"/>
          <w:szCs w:val="28"/>
        </w:rPr>
        <w:t>Modernizare ansamblul străzi situate în zona 2 a Municipiului Giurgiu;</w:t>
      </w:r>
    </w:p>
    <w:p w:rsidR="009A14AF" w:rsidRPr="00FF469B" w:rsidRDefault="009A14AF" w:rsidP="002D14E1">
      <w:pPr>
        <w:numPr>
          <w:ilvl w:val="0"/>
          <w:numId w:val="179"/>
        </w:numPr>
        <w:jc w:val="both"/>
        <w:rPr>
          <w:sz w:val="28"/>
          <w:szCs w:val="28"/>
        </w:rPr>
      </w:pPr>
      <w:r w:rsidRPr="00FF469B">
        <w:rPr>
          <w:sz w:val="28"/>
          <w:szCs w:val="28"/>
        </w:rPr>
        <w:t>Grădinița cu program normal nr. 6, 7 grupe – 140 copii, Negru Vodă.</w:t>
      </w:r>
    </w:p>
    <w:p w:rsidR="009A14AF" w:rsidRPr="00FF469B" w:rsidRDefault="009A14AF" w:rsidP="006E0FE3">
      <w:pPr>
        <w:ind w:firstLine="720"/>
        <w:rPr>
          <w:sz w:val="28"/>
          <w:szCs w:val="28"/>
        </w:rPr>
      </w:pPr>
      <w:r w:rsidRPr="00FF469B">
        <w:rPr>
          <w:sz w:val="28"/>
          <w:szCs w:val="28"/>
        </w:rPr>
        <w:t xml:space="preserve">          </w:t>
      </w:r>
      <w:r w:rsidRPr="00FF469B">
        <w:rPr>
          <w:sz w:val="28"/>
          <w:szCs w:val="28"/>
        </w:rPr>
        <w:tab/>
      </w:r>
      <w:r w:rsidRPr="00FF469B">
        <w:rPr>
          <w:sz w:val="28"/>
          <w:szCs w:val="28"/>
        </w:rPr>
        <w:tab/>
      </w:r>
    </w:p>
    <w:p w:rsidR="009A14AF" w:rsidRPr="00FF469B" w:rsidRDefault="009A14AF" w:rsidP="006E0FE3">
      <w:pPr>
        <w:ind w:left="720"/>
        <w:jc w:val="both"/>
        <w:rPr>
          <w:b/>
          <w:sz w:val="28"/>
          <w:szCs w:val="28"/>
        </w:rPr>
      </w:pPr>
      <w:r w:rsidRPr="00FF469B">
        <w:rPr>
          <w:b/>
          <w:sz w:val="28"/>
          <w:szCs w:val="28"/>
        </w:rPr>
        <w:t>d) Fiscalitate –Direcţia de Impozite şi Taxe</w:t>
      </w:r>
    </w:p>
    <w:p w:rsidR="009A14AF" w:rsidRPr="00FF469B" w:rsidRDefault="009A14AF" w:rsidP="006E0FE3">
      <w:pPr>
        <w:ind w:left="360"/>
        <w:jc w:val="both"/>
        <w:rPr>
          <w:b/>
          <w:sz w:val="28"/>
          <w:szCs w:val="28"/>
        </w:rPr>
      </w:pPr>
    </w:p>
    <w:p w:rsidR="009A14AF" w:rsidRPr="00FF469B" w:rsidRDefault="009A14AF" w:rsidP="002D14E1">
      <w:pPr>
        <w:numPr>
          <w:ilvl w:val="0"/>
          <w:numId w:val="178"/>
        </w:numPr>
        <w:jc w:val="both"/>
        <w:rPr>
          <w:sz w:val="28"/>
          <w:szCs w:val="28"/>
        </w:rPr>
      </w:pPr>
      <w:r w:rsidRPr="00FF469B">
        <w:rPr>
          <w:sz w:val="28"/>
          <w:szCs w:val="28"/>
        </w:rPr>
        <w:t>Campanii de informare privind noutatile legislative, aplicarea corecta a modificarile din Codul Fiscal;</w:t>
      </w:r>
    </w:p>
    <w:p w:rsidR="009A14AF" w:rsidRPr="00FF469B" w:rsidRDefault="009A14AF" w:rsidP="002D14E1">
      <w:pPr>
        <w:numPr>
          <w:ilvl w:val="0"/>
          <w:numId w:val="178"/>
        </w:numPr>
        <w:jc w:val="both"/>
        <w:rPr>
          <w:sz w:val="28"/>
          <w:szCs w:val="28"/>
        </w:rPr>
      </w:pPr>
      <w:r w:rsidRPr="00FF469B">
        <w:rPr>
          <w:sz w:val="28"/>
          <w:szCs w:val="28"/>
        </w:rPr>
        <w:lastRenderedPageBreak/>
        <w:t>Imbunatatirea gradului de colectare a veniturilor la bugetul local prin incurajarea conformarii voluntare si prezentarea facilitatilor fiscale oferite de legislatie;</w:t>
      </w:r>
    </w:p>
    <w:p w:rsidR="009A14AF" w:rsidRPr="00FF469B" w:rsidRDefault="009A14AF" w:rsidP="002D14E1">
      <w:pPr>
        <w:numPr>
          <w:ilvl w:val="0"/>
          <w:numId w:val="178"/>
        </w:numPr>
        <w:jc w:val="both"/>
        <w:rPr>
          <w:sz w:val="28"/>
          <w:szCs w:val="28"/>
        </w:rPr>
      </w:pPr>
      <w:r w:rsidRPr="00FF469B">
        <w:rPr>
          <w:sz w:val="28"/>
          <w:szCs w:val="28"/>
        </w:rPr>
        <w:t>Accesarea informatiilor fiscale in timp util, securitatea si automatizarea datelor fiscale, adoptarea unei solutii informatice cu impact semnificativ asupra mediului economic;</w:t>
      </w:r>
    </w:p>
    <w:p w:rsidR="009A14AF" w:rsidRPr="00FF469B" w:rsidRDefault="009A14AF" w:rsidP="002D14E1">
      <w:pPr>
        <w:numPr>
          <w:ilvl w:val="0"/>
          <w:numId w:val="178"/>
        </w:numPr>
        <w:jc w:val="both"/>
        <w:rPr>
          <w:sz w:val="28"/>
          <w:szCs w:val="28"/>
        </w:rPr>
      </w:pPr>
      <w:r w:rsidRPr="00FF469B">
        <w:rPr>
          <w:sz w:val="28"/>
          <w:szCs w:val="28"/>
        </w:rPr>
        <w:t>Perfectionarea personalului privind disciplinarea activitatii si fundamentarea deciziilor;</w:t>
      </w:r>
    </w:p>
    <w:p w:rsidR="009A14AF" w:rsidRPr="00FF469B" w:rsidRDefault="009A14AF" w:rsidP="002D14E1">
      <w:pPr>
        <w:numPr>
          <w:ilvl w:val="0"/>
          <w:numId w:val="178"/>
        </w:numPr>
        <w:jc w:val="both"/>
        <w:rPr>
          <w:sz w:val="28"/>
          <w:szCs w:val="28"/>
        </w:rPr>
      </w:pPr>
      <w:r w:rsidRPr="00FF469B">
        <w:rPr>
          <w:sz w:val="28"/>
          <w:szCs w:val="28"/>
        </w:rPr>
        <w:t>Instruirea personalului in ceea ce priveste serviciile oferite cetatenilor, modul de lucru, viteza de raspuns si exactitatea informatiilor furnizate.</w:t>
      </w:r>
    </w:p>
    <w:p w:rsidR="009A14AF" w:rsidRPr="00FF469B" w:rsidRDefault="009A14AF" w:rsidP="006E0FE3">
      <w:pPr>
        <w:jc w:val="both"/>
        <w:rPr>
          <w:b/>
          <w:iCs/>
          <w:sz w:val="28"/>
          <w:szCs w:val="28"/>
          <w:u w:val="single"/>
          <w:lang w:val="it-IT"/>
        </w:rPr>
      </w:pPr>
    </w:p>
    <w:p w:rsidR="009A14AF" w:rsidRPr="00FF469B" w:rsidRDefault="009A14AF" w:rsidP="006E0FE3">
      <w:pPr>
        <w:jc w:val="both"/>
        <w:rPr>
          <w:b/>
          <w:iCs/>
          <w:sz w:val="28"/>
          <w:szCs w:val="28"/>
          <w:u w:val="single"/>
          <w:lang w:val="it-IT"/>
        </w:rPr>
      </w:pPr>
      <w:r w:rsidRPr="00FF469B">
        <w:rPr>
          <w:b/>
          <w:iCs/>
          <w:sz w:val="28"/>
          <w:szCs w:val="28"/>
          <w:u w:val="single"/>
          <w:lang w:val="it-IT"/>
        </w:rPr>
        <w:t xml:space="preserve">Adunaţii Copăceni </w:t>
      </w:r>
    </w:p>
    <w:p w:rsidR="009A14AF" w:rsidRPr="00FF469B" w:rsidRDefault="009A14AF" w:rsidP="002D14E1">
      <w:pPr>
        <w:numPr>
          <w:ilvl w:val="0"/>
          <w:numId w:val="114"/>
        </w:numPr>
        <w:jc w:val="both"/>
        <w:rPr>
          <w:sz w:val="28"/>
          <w:szCs w:val="28"/>
          <w:lang w:val="pt-BR"/>
        </w:rPr>
      </w:pPr>
      <w:r w:rsidRPr="00FF469B">
        <w:rPr>
          <w:sz w:val="28"/>
          <w:szCs w:val="28"/>
          <w:lang w:val="pt-BR"/>
        </w:rPr>
        <w:t xml:space="preserve">Sistem centralizat de canalizare  în satul  </w:t>
      </w:r>
      <w:r w:rsidRPr="00FF469B">
        <w:rPr>
          <w:bCs/>
          <w:sz w:val="28"/>
          <w:szCs w:val="28"/>
          <w:lang w:val="pt-BR"/>
        </w:rPr>
        <w:t>Dărăşti-Vlaşca</w:t>
      </w:r>
    </w:p>
    <w:p w:rsidR="009A14AF" w:rsidRPr="00FF469B" w:rsidRDefault="009A14AF" w:rsidP="002D14E1">
      <w:pPr>
        <w:numPr>
          <w:ilvl w:val="0"/>
          <w:numId w:val="114"/>
        </w:numPr>
        <w:jc w:val="both"/>
        <w:rPr>
          <w:sz w:val="28"/>
          <w:szCs w:val="28"/>
          <w:lang w:val="it-IT"/>
        </w:rPr>
      </w:pPr>
      <w:r w:rsidRPr="00FF469B">
        <w:rPr>
          <w:bCs/>
          <w:sz w:val="28"/>
          <w:szCs w:val="28"/>
          <w:lang w:val="it-IT"/>
        </w:rPr>
        <w:t>Modernizare drumuri comunale</w:t>
      </w:r>
    </w:p>
    <w:p w:rsidR="009A14AF" w:rsidRPr="00FF469B" w:rsidRDefault="009A14AF" w:rsidP="002D14E1">
      <w:pPr>
        <w:numPr>
          <w:ilvl w:val="0"/>
          <w:numId w:val="114"/>
        </w:numPr>
        <w:jc w:val="both"/>
        <w:rPr>
          <w:sz w:val="28"/>
          <w:szCs w:val="28"/>
          <w:lang w:val="it-IT"/>
        </w:rPr>
      </w:pPr>
      <w:r w:rsidRPr="00FF469B">
        <w:rPr>
          <w:bCs/>
          <w:sz w:val="28"/>
          <w:szCs w:val="28"/>
          <w:lang w:val="it-IT"/>
        </w:rPr>
        <w:t>Reabilitare, extindere şi dotare dispensar</w:t>
      </w:r>
    </w:p>
    <w:p w:rsidR="009A14AF" w:rsidRPr="00FF469B" w:rsidRDefault="009A14AF" w:rsidP="006D3A4A">
      <w:pPr>
        <w:jc w:val="both"/>
        <w:rPr>
          <w:b/>
          <w:iCs/>
          <w:sz w:val="28"/>
          <w:szCs w:val="28"/>
          <w:u w:val="single"/>
          <w:lang w:val="it-IT"/>
        </w:rPr>
      </w:pPr>
      <w:r w:rsidRPr="00FF469B">
        <w:rPr>
          <w:b/>
          <w:iCs/>
          <w:sz w:val="28"/>
          <w:szCs w:val="28"/>
          <w:u w:val="single"/>
          <w:lang w:val="it-IT"/>
        </w:rPr>
        <w:t>Bolintin Deal </w:t>
      </w:r>
    </w:p>
    <w:p w:rsidR="009A14AF" w:rsidRPr="00FF469B" w:rsidRDefault="009A14AF" w:rsidP="002D14E1">
      <w:pPr>
        <w:numPr>
          <w:ilvl w:val="0"/>
          <w:numId w:val="125"/>
        </w:numPr>
        <w:jc w:val="both"/>
        <w:rPr>
          <w:sz w:val="28"/>
          <w:szCs w:val="28"/>
          <w:lang w:val="it-IT"/>
        </w:rPr>
      </w:pPr>
      <w:r w:rsidRPr="00FF469B">
        <w:rPr>
          <w:sz w:val="28"/>
          <w:szCs w:val="28"/>
          <w:lang w:val="it-IT"/>
        </w:rPr>
        <w:t>Canalizare, staţie epurare  Bolintin Deal şi Mihai-Vodă</w:t>
      </w:r>
    </w:p>
    <w:p w:rsidR="009A14AF" w:rsidRPr="00FF469B" w:rsidRDefault="009A14AF" w:rsidP="002D14E1">
      <w:pPr>
        <w:numPr>
          <w:ilvl w:val="0"/>
          <w:numId w:val="125"/>
        </w:numPr>
        <w:jc w:val="both"/>
        <w:rPr>
          <w:sz w:val="28"/>
          <w:szCs w:val="28"/>
          <w:lang w:val="it-IT"/>
        </w:rPr>
      </w:pPr>
      <w:r w:rsidRPr="00FF469B">
        <w:rPr>
          <w:bCs/>
          <w:sz w:val="28"/>
          <w:szCs w:val="28"/>
          <w:lang w:val="it-IT"/>
        </w:rPr>
        <w:t>Extinderea reţea apă 20 km</w:t>
      </w:r>
    </w:p>
    <w:p w:rsidR="009A14AF" w:rsidRPr="00FF469B" w:rsidRDefault="009A14AF" w:rsidP="002D14E1">
      <w:pPr>
        <w:numPr>
          <w:ilvl w:val="0"/>
          <w:numId w:val="125"/>
        </w:numPr>
        <w:jc w:val="both"/>
        <w:rPr>
          <w:sz w:val="28"/>
          <w:szCs w:val="28"/>
          <w:lang w:val="it-IT"/>
        </w:rPr>
      </w:pPr>
      <w:r w:rsidRPr="00FF469B">
        <w:rPr>
          <w:sz w:val="28"/>
          <w:szCs w:val="28"/>
          <w:lang w:val="it-IT"/>
        </w:rPr>
        <w:t>Extindere reţea electrică</w:t>
      </w:r>
    </w:p>
    <w:p w:rsidR="009A14AF" w:rsidRPr="00FF469B" w:rsidRDefault="009A14AF" w:rsidP="002D14E1">
      <w:pPr>
        <w:numPr>
          <w:ilvl w:val="0"/>
          <w:numId w:val="125"/>
        </w:numPr>
        <w:jc w:val="both"/>
        <w:rPr>
          <w:sz w:val="28"/>
          <w:szCs w:val="28"/>
          <w:lang w:val="it-IT"/>
        </w:rPr>
      </w:pPr>
      <w:r w:rsidRPr="00FF469B">
        <w:rPr>
          <w:bCs/>
          <w:sz w:val="28"/>
          <w:szCs w:val="28"/>
          <w:lang w:val="it-IT"/>
        </w:rPr>
        <w:t>Reabilitare iluminat public</w:t>
      </w:r>
    </w:p>
    <w:p w:rsidR="009A14AF" w:rsidRPr="00FF469B" w:rsidRDefault="009A14AF" w:rsidP="002D14E1">
      <w:pPr>
        <w:numPr>
          <w:ilvl w:val="0"/>
          <w:numId w:val="125"/>
        </w:numPr>
        <w:jc w:val="both"/>
        <w:rPr>
          <w:sz w:val="28"/>
          <w:szCs w:val="28"/>
          <w:lang w:val="it-IT"/>
        </w:rPr>
      </w:pPr>
      <w:r w:rsidRPr="00FF469B">
        <w:rPr>
          <w:bCs/>
          <w:sz w:val="28"/>
          <w:szCs w:val="28"/>
          <w:lang w:val="it-IT"/>
        </w:rPr>
        <w:t>Cadastru general</w:t>
      </w:r>
    </w:p>
    <w:p w:rsidR="009A14AF" w:rsidRPr="00FF469B" w:rsidRDefault="009A14AF" w:rsidP="002D14E1">
      <w:pPr>
        <w:numPr>
          <w:ilvl w:val="0"/>
          <w:numId w:val="125"/>
        </w:numPr>
        <w:jc w:val="both"/>
        <w:rPr>
          <w:sz w:val="28"/>
          <w:szCs w:val="28"/>
          <w:lang w:val="it-IT"/>
        </w:rPr>
      </w:pPr>
      <w:r w:rsidRPr="00FF469B">
        <w:rPr>
          <w:bCs/>
          <w:sz w:val="28"/>
          <w:szCs w:val="28"/>
          <w:lang w:val="it-IT"/>
        </w:rPr>
        <w:t xml:space="preserve">Modernizare drumuri comunale  Bolintin Deal </w:t>
      </w:r>
      <w:r w:rsidRPr="00FF469B">
        <w:rPr>
          <w:sz w:val="28"/>
          <w:szCs w:val="28"/>
          <w:lang w:val="it-IT"/>
        </w:rPr>
        <w:t xml:space="preserve">şi Mihai-Vodă  </w:t>
      </w:r>
      <w:r w:rsidRPr="00FF469B">
        <w:rPr>
          <w:bCs/>
          <w:sz w:val="28"/>
          <w:szCs w:val="28"/>
          <w:lang w:val="it-IT"/>
        </w:rPr>
        <w:t>25 km</w:t>
      </w:r>
    </w:p>
    <w:p w:rsidR="009A14AF" w:rsidRPr="00FF469B" w:rsidRDefault="009A14AF" w:rsidP="002D14E1">
      <w:pPr>
        <w:numPr>
          <w:ilvl w:val="0"/>
          <w:numId w:val="125"/>
        </w:numPr>
        <w:jc w:val="both"/>
        <w:rPr>
          <w:bCs/>
          <w:sz w:val="28"/>
          <w:szCs w:val="28"/>
          <w:lang w:val="it-IT"/>
        </w:rPr>
      </w:pPr>
      <w:r w:rsidRPr="00FF469B">
        <w:rPr>
          <w:bCs/>
          <w:sz w:val="28"/>
          <w:szCs w:val="28"/>
          <w:lang w:val="it-IT"/>
        </w:rPr>
        <w:t xml:space="preserve">Modernizare drum centură, străzi, şanţuri şi podeţe  </w:t>
      </w:r>
    </w:p>
    <w:p w:rsidR="009A14AF" w:rsidRPr="00FF469B" w:rsidRDefault="009A14AF" w:rsidP="002D14E1">
      <w:pPr>
        <w:numPr>
          <w:ilvl w:val="0"/>
          <w:numId w:val="125"/>
        </w:numPr>
        <w:jc w:val="both"/>
        <w:rPr>
          <w:sz w:val="28"/>
          <w:szCs w:val="28"/>
          <w:lang w:val="it-IT"/>
        </w:rPr>
      </w:pPr>
      <w:r w:rsidRPr="00FF469B">
        <w:rPr>
          <w:sz w:val="28"/>
          <w:szCs w:val="28"/>
          <w:lang w:val="it-IT"/>
        </w:rPr>
        <w:t>Amenajare spaţii pentru situaţii de urgenţă</w:t>
      </w:r>
    </w:p>
    <w:p w:rsidR="009A14AF" w:rsidRPr="00FF469B" w:rsidRDefault="009A14AF" w:rsidP="002D14E1">
      <w:pPr>
        <w:numPr>
          <w:ilvl w:val="0"/>
          <w:numId w:val="125"/>
        </w:numPr>
        <w:jc w:val="both"/>
        <w:rPr>
          <w:b/>
          <w:sz w:val="28"/>
          <w:szCs w:val="28"/>
          <w:lang w:val="it-IT"/>
        </w:rPr>
      </w:pPr>
      <w:r w:rsidRPr="00FF469B">
        <w:rPr>
          <w:sz w:val="28"/>
          <w:szCs w:val="28"/>
          <w:lang w:val="it-IT"/>
        </w:rPr>
        <w:t>Construcţie biserici</w:t>
      </w:r>
    </w:p>
    <w:p w:rsidR="009A14AF" w:rsidRPr="00FF469B" w:rsidRDefault="009A14AF" w:rsidP="006D3A4A">
      <w:pPr>
        <w:rPr>
          <w:b/>
          <w:sz w:val="28"/>
          <w:szCs w:val="28"/>
          <w:u w:val="single"/>
          <w:lang w:val="it-IT"/>
        </w:rPr>
      </w:pPr>
      <w:r w:rsidRPr="00FF469B">
        <w:rPr>
          <w:b/>
          <w:sz w:val="28"/>
          <w:szCs w:val="28"/>
          <w:u w:val="single"/>
          <w:lang w:val="it-IT"/>
        </w:rPr>
        <w:t xml:space="preserve">Bucşani </w:t>
      </w:r>
    </w:p>
    <w:p w:rsidR="009A14AF" w:rsidRPr="00FF469B" w:rsidRDefault="009A14AF" w:rsidP="002D14E1">
      <w:pPr>
        <w:numPr>
          <w:ilvl w:val="0"/>
          <w:numId w:val="46"/>
        </w:numPr>
        <w:tabs>
          <w:tab w:val="clear" w:pos="1260"/>
          <w:tab w:val="num" w:pos="900"/>
        </w:tabs>
        <w:ind w:left="1211" w:hanging="671"/>
        <w:jc w:val="both"/>
        <w:rPr>
          <w:iCs/>
          <w:sz w:val="28"/>
          <w:szCs w:val="28"/>
          <w:lang w:val="it-IT"/>
        </w:rPr>
      </w:pPr>
      <w:r w:rsidRPr="00FF469B">
        <w:rPr>
          <w:sz w:val="28"/>
          <w:szCs w:val="28"/>
          <w:lang w:val="it-IT"/>
        </w:rPr>
        <w:t>Extindere alimentare cu apă în satele Uieşti, Goleasca, Obedeni, Angheleşti</w:t>
      </w:r>
    </w:p>
    <w:p w:rsidR="009A14AF" w:rsidRPr="00FF469B" w:rsidRDefault="009A14AF" w:rsidP="002D14E1">
      <w:pPr>
        <w:numPr>
          <w:ilvl w:val="0"/>
          <w:numId w:val="46"/>
        </w:numPr>
        <w:tabs>
          <w:tab w:val="clear" w:pos="1260"/>
          <w:tab w:val="num" w:pos="900"/>
        </w:tabs>
        <w:ind w:left="1211" w:hanging="671"/>
        <w:jc w:val="both"/>
        <w:rPr>
          <w:iCs/>
          <w:sz w:val="28"/>
          <w:szCs w:val="28"/>
          <w:lang w:val="en-US"/>
        </w:rPr>
      </w:pPr>
      <w:r w:rsidRPr="00FF469B">
        <w:rPr>
          <w:sz w:val="28"/>
          <w:szCs w:val="28"/>
          <w:lang w:val="en-US"/>
        </w:rPr>
        <w:t>Pod peste râul Neajlov, sat Vadu lat</w:t>
      </w:r>
    </w:p>
    <w:p w:rsidR="009A14AF" w:rsidRPr="00FF469B" w:rsidRDefault="009A14AF" w:rsidP="002D14E1">
      <w:pPr>
        <w:numPr>
          <w:ilvl w:val="0"/>
          <w:numId w:val="46"/>
        </w:numPr>
        <w:tabs>
          <w:tab w:val="clear" w:pos="1260"/>
          <w:tab w:val="num" w:pos="900"/>
        </w:tabs>
        <w:ind w:left="1211" w:hanging="671"/>
        <w:jc w:val="both"/>
        <w:rPr>
          <w:b/>
          <w:iCs/>
          <w:sz w:val="28"/>
          <w:szCs w:val="28"/>
          <w:lang w:val="it-IT"/>
        </w:rPr>
      </w:pPr>
      <w:r w:rsidRPr="00FF469B">
        <w:rPr>
          <w:sz w:val="28"/>
          <w:szCs w:val="28"/>
          <w:lang w:val="it-IT"/>
        </w:rPr>
        <w:t xml:space="preserve">Înfiinţare sistem de distribuţie gaze naturale </w:t>
      </w:r>
    </w:p>
    <w:p w:rsidR="009A14AF" w:rsidRPr="00FF469B" w:rsidRDefault="009A14AF" w:rsidP="002D14E1">
      <w:pPr>
        <w:numPr>
          <w:ilvl w:val="0"/>
          <w:numId w:val="46"/>
        </w:numPr>
        <w:tabs>
          <w:tab w:val="clear" w:pos="1260"/>
          <w:tab w:val="num" w:pos="900"/>
        </w:tabs>
        <w:ind w:left="1211" w:hanging="671"/>
        <w:jc w:val="both"/>
        <w:rPr>
          <w:b/>
          <w:iCs/>
          <w:sz w:val="28"/>
          <w:szCs w:val="28"/>
          <w:lang w:val="it-IT"/>
        </w:rPr>
      </w:pPr>
      <w:r w:rsidRPr="00FF469B">
        <w:rPr>
          <w:sz w:val="28"/>
          <w:szCs w:val="28"/>
          <w:lang w:val="it-IT"/>
        </w:rPr>
        <w:t xml:space="preserve"> </w:t>
      </w:r>
      <w:r w:rsidRPr="00FF469B">
        <w:rPr>
          <w:bCs/>
          <w:sz w:val="28"/>
          <w:szCs w:val="28"/>
          <w:lang w:val="it-IT"/>
        </w:rPr>
        <w:t xml:space="preserve">Modernizare drumuri comunale  </w:t>
      </w:r>
    </w:p>
    <w:p w:rsidR="009A14AF" w:rsidRPr="00FF469B" w:rsidRDefault="009A14AF" w:rsidP="002D14E1">
      <w:pPr>
        <w:numPr>
          <w:ilvl w:val="0"/>
          <w:numId w:val="46"/>
        </w:numPr>
        <w:tabs>
          <w:tab w:val="clear" w:pos="1260"/>
          <w:tab w:val="num" w:pos="900"/>
        </w:tabs>
        <w:ind w:left="1211" w:hanging="671"/>
        <w:jc w:val="both"/>
        <w:rPr>
          <w:b/>
          <w:iCs/>
          <w:sz w:val="28"/>
          <w:szCs w:val="28"/>
          <w:lang w:val="it-IT"/>
        </w:rPr>
      </w:pPr>
      <w:r w:rsidRPr="00FF469B">
        <w:rPr>
          <w:bCs/>
          <w:sz w:val="28"/>
          <w:szCs w:val="28"/>
          <w:lang w:val="it-IT"/>
        </w:rPr>
        <w:t>Restaurare monument istoric</w:t>
      </w:r>
    </w:p>
    <w:p w:rsidR="009A14AF" w:rsidRPr="00FF469B" w:rsidRDefault="009A14AF" w:rsidP="002D14E1">
      <w:pPr>
        <w:numPr>
          <w:ilvl w:val="0"/>
          <w:numId w:val="46"/>
        </w:numPr>
        <w:tabs>
          <w:tab w:val="clear" w:pos="1260"/>
          <w:tab w:val="num" w:pos="900"/>
        </w:tabs>
        <w:ind w:left="1211" w:hanging="671"/>
        <w:jc w:val="both"/>
        <w:rPr>
          <w:b/>
          <w:iCs/>
          <w:sz w:val="28"/>
          <w:szCs w:val="28"/>
          <w:lang w:val="it-IT"/>
        </w:rPr>
      </w:pPr>
      <w:r w:rsidRPr="00FF469B">
        <w:rPr>
          <w:bCs/>
          <w:sz w:val="28"/>
          <w:szCs w:val="28"/>
          <w:lang w:val="it-IT"/>
        </w:rPr>
        <w:t>Mobilier şcoli</w:t>
      </w:r>
    </w:p>
    <w:p w:rsidR="009A14AF" w:rsidRPr="00FF469B" w:rsidRDefault="009A14AF" w:rsidP="006D3A4A">
      <w:pPr>
        <w:rPr>
          <w:b/>
          <w:iCs/>
          <w:sz w:val="28"/>
          <w:szCs w:val="28"/>
          <w:u w:val="single"/>
          <w:lang w:val="it-IT"/>
        </w:rPr>
      </w:pPr>
      <w:r w:rsidRPr="00FF469B">
        <w:rPr>
          <w:b/>
          <w:iCs/>
          <w:sz w:val="28"/>
          <w:szCs w:val="28"/>
          <w:u w:val="single"/>
          <w:lang w:val="it-IT"/>
        </w:rPr>
        <w:t xml:space="preserve">Bulbucata </w:t>
      </w:r>
    </w:p>
    <w:p w:rsidR="009A14AF" w:rsidRPr="00FF469B" w:rsidRDefault="009A14AF" w:rsidP="002D14E1">
      <w:pPr>
        <w:numPr>
          <w:ilvl w:val="0"/>
          <w:numId w:val="121"/>
        </w:numPr>
        <w:tabs>
          <w:tab w:val="left" w:pos="900"/>
        </w:tabs>
        <w:ind w:hanging="180"/>
        <w:rPr>
          <w:sz w:val="28"/>
          <w:szCs w:val="28"/>
          <w:lang w:val="it-IT"/>
        </w:rPr>
      </w:pPr>
      <w:r w:rsidRPr="00FF469B">
        <w:rPr>
          <w:sz w:val="28"/>
          <w:szCs w:val="28"/>
          <w:lang w:val="it-IT"/>
        </w:rPr>
        <w:t>Extinderea  reţelei de  apă potabilă  în satele Teişori şi  Făcău</w:t>
      </w:r>
    </w:p>
    <w:p w:rsidR="009A14AF" w:rsidRPr="00FF469B" w:rsidRDefault="009A14AF" w:rsidP="002D14E1">
      <w:pPr>
        <w:numPr>
          <w:ilvl w:val="0"/>
          <w:numId w:val="121"/>
        </w:numPr>
        <w:tabs>
          <w:tab w:val="left" w:pos="900"/>
        </w:tabs>
        <w:ind w:hanging="180"/>
        <w:rPr>
          <w:sz w:val="28"/>
          <w:szCs w:val="28"/>
          <w:lang w:val="it-IT"/>
        </w:rPr>
      </w:pPr>
      <w:r w:rsidRPr="00FF469B">
        <w:rPr>
          <w:sz w:val="28"/>
          <w:szCs w:val="28"/>
          <w:lang w:val="it-IT"/>
        </w:rPr>
        <w:t>Finalizare sediu primărie</w:t>
      </w:r>
    </w:p>
    <w:p w:rsidR="009A14AF" w:rsidRPr="00FF469B" w:rsidRDefault="009A14AF" w:rsidP="002D14E1">
      <w:pPr>
        <w:numPr>
          <w:ilvl w:val="0"/>
          <w:numId w:val="121"/>
        </w:numPr>
        <w:tabs>
          <w:tab w:val="left" w:pos="900"/>
        </w:tabs>
        <w:ind w:hanging="180"/>
        <w:rPr>
          <w:sz w:val="28"/>
          <w:szCs w:val="28"/>
          <w:lang w:val="it-IT"/>
        </w:rPr>
      </w:pPr>
      <w:r w:rsidRPr="00FF469B">
        <w:rPr>
          <w:sz w:val="28"/>
          <w:szCs w:val="28"/>
          <w:lang w:val="it-IT"/>
        </w:rPr>
        <w:t xml:space="preserve">Modernizarea drumuri comunale </w:t>
      </w:r>
    </w:p>
    <w:p w:rsidR="009A14AF" w:rsidRPr="00FF469B" w:rsidRDefault="009A14AF" w:rsidP="006D3A4A">
      <w:pPr>
        <w:rPr>
          <w:b/>
          <w:iCs/>
          <w:sz w:val="28"/>
          <w:szCs w:val="28"/>
          <w:u w:val="single"/>
          <w:lang w:val="it-IT"/>
        </w:rPr>
      </w:pPr>
      <w:r w:rsidRPr="00FF469B">
        <w:rPr>
          <w:b/>
          <w:iCs/>
          <w:sz w:val="28"/>
          <w:szCs w:val="28"/>
          <w:u w:val="single"/>
          <w:lang w:val="it-IT"/>
        </w:rPr>
        <w:t>Buturugeni</w:t>
      </w:r>
    </w:p>
    <w:p w:rsidR="009A14AF" w:rsidRPr="00FF469B" w:rsidRDefault="009A14AF" w:rsidP="002D14E1">
      <w:pPr>
        <w:numPr>
          <w:ilvl w:val="0"/>
          <w:numId w:val="46"/>
        </w:numPr>
        <w:tabs>
          <w:tab w:val="clear" w:pos="1260"/>
          <w:tab w:val="num" w:pos="900"/>
        </w:tabs>
        <w:ind w:left="1211" w:hanging="671"/>
        <w:rPr>
          <w:sz w:val="28"/>
          <w:szCs w:val="28"/>
          <w:lang w:val="it-IT"/>
        </w:rPr>
      </w:pPr>
      <w:r w:rsidRPr="00FF469B">
        <w:rPr>
          <w:sz w:val="28"/>
          <w:szCs w:val="28"/>
          <w:lang w:val="it-IT"/>
        </w:rPr>
        <w:t>Modernizarea drumuri comunale</w:t>
      </w:r>
    </w:p>
    <w:p w:rsidR="009A14AF" w:rsidRPr="00FF469B" w:rsidRDefault="009A14AF" w:rsidP="006D3A4A">
      <w:pPr>
        <w:jc w:val="both"/>
        <w:rPr>
          <w:b/>
          <w:iCs/>
          <w:sz w:val="28"/>
          <w:szCs w:val="28"/>
          <w:u w:val="single"/>
          <w:lang w:val="it-IT"/>
        </w:rPr>
      </w:pPr>
      <w:r w:rsidRPr="00FF469B">
        <w:rPr>
          <w:b/>
          <w:iCs/>
          <w:sz w:val="28"/>
          <w:szCs w:val="28"/>
          <w:u w:val="single"/>
          <w:lang w:val="it-IT"/>
        </w:rPr>
        <w:t xml:space="preserve">Călugăreni </w:t>
      </w:r>
    </w:p>
    <w:p w:rsidR="009A14AF" w:rsidRPr="00FF469B" w:rsidRDefault="009A14AF" w:rsidP="002D14E1">
      <w:pPr>
        <w:numPr>
          <w:ilvl w:val="1"/>
          <w:numId w:val="93"/>
        </w:numPr>
        <w:tabs>
          <w:tab w:val="left" w:pos="900"/>
        </w:tabs>
        <w:ind w:hanging="1620"/>
        <w:jc w:val="both"/>
        <w:rPr>
          <w:b/>
          <w:i/>
          <w:iCs/>
          <w:sz w:val="28"/>
          <w:szCs w:val="28"/>
          <w:lang w:val="it-IT"/>
        </w:rPr>
      </w:pPr>
      <w:r w:rsidRPr="00FF469B">
        <w:rPr>
          <w:sz w:val="28"/>
          <w:szCs w:val="28"/>
          <w:lang w:val="it-IT"/>
        </w:rPr>
        <w:t>Modernizarea drumuri comunale</w:t>
      </w:r>
      <w:r w:rsidRPr="00FF469B">
        <w:rPr>
          <w:b/>
          <w:i/>
          <w:iCs/>
          <w:sz w:val="28"/>
          <w:szCs w:val="28"/>
          <w:lang w:val="it-IT"/>
        </w:rPr>
        <w:tab/>
      </w:r>
    </w:p>
    <w:p w:rsidR="009A14AF" w:rsidRPr="00FF469B" w:rsidRDefault="009A14AF" w:rsidP="00D10D1F">
      <w:pPr>
        <w:jc w:val="both"/>
        <w:rPr>
          <w:b/>
          <w:bCs/>
          <w:sz w:val="28"/>
          <w:szCs w:val="28"/>
          <w:u w:val="single"/>
        </w:rPr>
      </w:pPr>
      <w:r w:rsidRPr="00FF469B">
        <w:rPr>
          <w:b/>
          <w:bCs/>
          <w:sz w:val="28"/>
          <w:szCs w:val="28"/>
          <w:u w:val="single"/>
        </w:rPr>
        <w:t>Colibaşi</w:t>
      </w:r>
    </w:p>
    <w:p w:rsidR="009A14AF" w:rsidRPr="00FF469B" w:rsidRDefault="009A14AF" w:rsidP="002D14E1">
      <w:pPr>
        <w:numPr>
          <w:ilvl w:val="0"/>
          <w:numId w:val="117"/>
        </w:numPr>
        <w:tabs>
          <w:tab w:val="left" w:pos="900"/>
        </w:tabs>
        <w:ind w:hanging="180"/>
        <w:jc w:val="both"/>
        <w:rPr>
          <w:sz w:val="28"/>
          <w:szCs w:val="28"/>
        </w:rPr>
      </w:pPr>
      <w:r w:rsidRPr="00FF469B">
        <w:rPr>
          <w:sz w:val="28"/>
          <w:szCs w:val="28"/>
        </w:rPr>
        <w:t>Modernizare drumuri de interes local 12 km</w:t>
      </w:r>
    </w:p>
    <w:p w:rsidR="009A14AF" w:rsidRPr="00FF469B" w:rsidRDefault="009A14AF" w:rsidP="002D14E1">
      <w:pPr>
        <w:numPr>
          <w:ilvl w:val="0"/>
          <w:numId w:val="117"/>
        </w:numPr>
        <w:tabs>
          <w:tab w:val="left" w:pos="900"/>
        </w:tabs>
        <w:ind w:hanging="180"/>
        <w:jc w:val="both"/>
        <w:rPr>
          <w:sz w:val="28"/>
          <w:szCs w:val="28"/>
        </w:rPr>
      </w:pPr>
      <w:r w:rsidRPr="00FF469B">
        <w:rPr>
          <w:sz w:val="28"/>
          <w:szCs w:val="28"/>
        </w:rPr>
        <w:t>Construire platformă depozitare  gunoi grajd</w:t>
      </w:r>
    </w:p>
    <w:p w:rsidR="009A14AF" w:rsidRPr="00FF469B" w:rsidRDefault="009A14AF" w:rsidP="00D10D1F">
      <w:pPr>
        <w:rPr>
          <w:b/>
          <w:bCs/>
          <w:sz w:val="28"/>
          <w:szCs w:val="28"/>
          <w:u w:val="single"/>
          <w:lang w:val="fr-FR"/>
        </w:rPr>
      </w:pPr>
      <w:r w:rsidRPr="00FF469B">
        <w:rPr>
          <w:b/>
          <w:bCs/>
          <w:sz w:val="28"/>
          <w:szCs w:val="28"/>
          <w:u w:val="single"/>
          <w:lang w:val="fr-FR"/>
        </w:rPr>
        <w:lastRenderedPageBreak/>
        <w:t>Comana</w:t>
      </w:r>
    </w:p>
    <w:p w:rsidR="009A14AF" w:rsidRPr="00FF469B" w:rsidRDefault="009A14AF" w:rsidP="002D14E1">
      <w:pPr>
        <w:numPr>
          <w:ilvl w:val="0"/>
          <w:numId w:val="180"/>
        </w:numPr>
        <w:tabs>
          <w:tab w:val="left" w:pos="900"/>
        </w:tabs>
        <w:ind w:hanging="180"/>
        <w:jc w:val="both"/>
        <w:rPr>
          <w:sz w:val="28"/>
          <w:szCs w:val="28"/>
        </w:rPr>
      </w:pPr>
      <w:r w:rsidRPr="00FF469B">
        <w:rPr>
          <w:sz w:val="28"/>
          <w:szCs w:val="28"/>
        </w:rPr>
        <w:t>Modernizare drumuri de interes local</w:t>
      </w:r>
    </w:p>
    <w:p w:rsidR="009A14AF" w:rsidRPr="00FF469B" w:rsidRDefault="009A14AF" w:rsidP="002D14E1">
      <w:pPr>
        <w:numPr>
          <w:ilvl w:val="0"/>
          <w:numId w:val="180"/>
        </w:numPr>
        <w:tabs>
          <w:tab w:val="clear" w:pos="720"/>
          <w:tab w:val="num" w:pos="900"/>
        </w:tabs>
        <w:ind w:left="900"/>
        <w:jc w:val="both"/>
        <w:rPr>
          <w:sz w:val="28"/>
          <w:szCs w:val="28"/>
        </w:rPr>
      </w:pPr>
      <w:r w:rsidRPr="00FF469B">
        <w:rPr>
          <w:sz w:val="28"/>
          <w:szCs w:val="28"/>
        </w:rPr>
        <w:t>Covor asfaltic pe 11 km şi  modernizare sistem  scurgere ape pluviale în satele Comana şi Budeni</w:t>
      </w:r>
    </w:p>
    <w:p w:rsidR="009A14AF" w:rsidRPr="00FF469B" w:rsidRDefault="009A14AF" w:rsidP="00A955CA">
      <w:pPr>
        <w:jc w:val="both"/>
        <w:rPr>
          <w:b/>
          <w:sz w:val="28"/>
          <w:szCs w:val="28"/>
          <w:u w:val="single"/>
          <w:lang w:val="it-IT"/>
        </w:rPr>
      </w:pPr>
      <w:r w:rsidRPr="00FF469B">
        <w:rPr>
          <w:b/>
          <w:sz w:val="28"/>
          <w:szCs w:val="28"/>
          <w:u w:val="single"/>
          <w:lang w:val="it-IT"/>
        </w:rPr>
        <w:t>Crevedia Mare</w:t>
      </w:r>
    </w:p>
    <w:p w:rsidR="009A14AF" w:rsidRPr="00FF469B" w:rsidRDefault="009A14AF" w:rsidP="002D14E1">
      <w:pPr>
        <w:numPr>
          <w:ilvl w:val="0"/>
          <w:numId w:val="117"/>
        </w:numPr>
        <w:tabs>
          <w:tab w:val="left" w:pos="900"/>
        </w:tabs>
        <w:ind w:hanging="180"/>
        <w:jc w:val="both"/>
        <w:rPr>
          <w:sz w:val="28"/>
          <w:szCs w:val="28"/>
          <w:lang w:val="it-IT"/>
        </w:rPr>
      </w:pPr>
      <w:r w:rsidRPr="00FF469B">
        <w:rPr>
          <w:sz w:val="28"/>
          <w:szCs w:val="28"/>
          <w:lang w:val="it-IT"/>
        </w:rPr>
        <w:t xml:space="preserve">Reţea de apă, canalizare şi  staţie epurare  în toate localităţile comunei </w:t>
      </w:r>
    </w:p>
    <w:p w:rsidR="009A14AF" w:rsidRPr="00FF469B" w:rsidRDefault="009A14AF" w:rsidP="002D14E1">
      <w:pPr>
        <w:numPr>
          <w:ilvl w:val="0"/>
          <w:numId w:val="117"/>
        </w:numPr>
        <w:tabs>
          <w:tab w:val="left" w:pos="900"/>
        </w:tabs>
        <w:ind w:hanging="180"/>
        <w:jc w:val="both"/>
        <w:rPr>
          <w:sz w:val="28"/>
          <w:szCs w:val="28"/>
        </w:rPr>
      </w:pPr>
      <w:r w:rsidRPr="00FF469B">
        <w:rPr>
          <w:sz w:val="28"/>
          <w:szCs w:val="28"/>
        </w:rPr>
        <w:t xml:space="preserve"> Modernizare drumuri de interes local</w:t>
      </w:r>
    </w:p>
    <w:p w:rsidR="009A14AF" w:rsidRPr="00FF469B" w:rsidRDefault="009A14AF" w:rsidP="002D14E1">
      <w:pPr>
        <w:numPr>
          <w:ilvl w:val="0"/>
          <w:numId w:val="117"/>
        </w:numPr>
        <w:tabs>
          <w:tab w:val="left" w:pos="900"/>
        </w:tabs>
        <w:ind w:hanging="180"/>
        <w:jc w:val="both"/>
        <w:rPr>
          <w:sz w:val="28"/>
          <w:szCs w:val="28"/>
          <w:lang w:val="it-IT"/>
        </w:rPr>
      </w:pPr>
      <w:r w:rsidRPr="00FF469B">
        <w:rPr>
          <w:sz w:val="28"/>
          <w:szCs w:val="28"/>
          <w:lang w:val="it-IT"/>
        </w:rPr>
        <w:t>Modernizare iluminat public</w:t>
      </w:r>
    </w:p>
    <w:p w:rsidR="009A14AF" w:rsidRPr="00FF469B" w:rsidRDefault="009A14AF" w:rsidP="00A955CA">
      <w:pPr>
        <w:jc w:val="both"/>
        <w:rPr>
          <w:b/>
          <w:sz w:val="28"/>
          <w:szCs w:val="28"/>
          <w:u w:val="single"/>
          <w:lang w:val="fr-FR"/>
        </w:rPr>
      </w:pPr>
      <w:r w:rsidRPr="00FF469B">
        <w:rPr>
          <w:b/>
          <w:sz w:val="28"/>
          <w:szCs w:val="28"/>
          <w:u w:val="single"/>
          <w:lang w:val="fr-FR"/>
        </w:rPr>
        <w:t>Daia </w:t>
      </w:r>
    </w:p>
    <w:p w:rsidR="009A14AF" w:rsidRPr="00FF469B" w:rsidRDefault="009A14AF" w:rsidP="002D14E1">
      <w:pPr>
        <w:numPr>
          <w:ilvl w:val="0"/>
          <w:numId w:val="119"/>
        </w:numPr>
        <w:tabs>
          <w:tab w:val="left" w:pos="900"/>
        </w:tabs>
        <w:ind w:hanging="180"/>
        <w:jc w:val="both"/>
        <w:rPr>
          <w:sz w:val="28"/>
          <w:szCs w:val="28"/>
          <w:lang w:val="it-IT"/>
        </w:rPr>
      </w:pPr>
      <w:r w:rsidRPr="00FF469B">
        <w:rPr>
          <w:sz w:val="28"/>
          <w:szCs w:val="28"/>
          <w:lang w:val="it-IT"/>
        </w:rPr>
        <w:t>Alimentarea   cu  apă şi racordare gospodării la reţea</w:t>
      </w:r>
    </w:p>
    <w:p w:rsidR="009A14AF" w:rsidRPr="00FF469B" w:rsidRDefault="009A14AF" w:rsidP="002D14E1">
      <w:pPr>
        <w:numPr>
          <w:ilvl w:val="0"/>
          <w:numId w:val="119"/>
        </w:numPr>
        <w:tabs>
          <w:tab w:val="left" w:pos="900"/>
        </w:tabs>
        <w:ind w:hanging="180"/>
        <w:jc w:val="both"/>
        <w:rPr>
          <w:sz w:val="28"/>
          <w:szCs w:val="28"/>
          <w:lang w:val="fr-FR"/>
        </w:rPr>
      </w:pPr>
      <w:r w:rsidRPr="00FF469B">
        <w:rPr>
          <w:sz w:val="28"/>
          <w:szCs w:val="28"/>
          <w:lang w:val="fr-FR"/>
        </w:rPr>
        <w:t>Asfaltare DC 95,   1,8 km</w:t>
      </w:r>
    </w:p>
    <w:p w:rsidR="009A14AF" w:rsidRPr="00FF469B" w:rsidRDefault="009A14AF" w:rsidP="002D14E1">
      <w:pPr>
        <w:numPr>
          <w:ilvl w:val="0"/>
          <w:numId w:val="119"/>
        </w:numPr>
        <w:tabs>
          <w:tab w:val="left" w:pos="900"/>
        </w:tabs>
        <w:ind w:hanging="180"/>
        <w:jc w:val="both"/>
        <w:rPr>
          <w:sz w:val="28"/>
          <w:szCs w:val="28"/>
          <w:lang w:val="fr-FR"/>
        </w:rPr>
      </w:pPr>
      <w:r w:rsidRPr="00FF469B">
        <w:rPr>
          <w:sz w:val="28"/>
          <w:szCs w:val="28"/>
        </w:rPr>
        <w:t>Modernizare drumuri de interes local</w:t>
      </w:r>
    </w:p>
    <w:p w:rsidR="009A14AF" w:rsidRPr="00FF469B" w:rsidRDefault="009A14AF" w:rsidP="00A955CA">
      <w:pPr>
        <w:jc w:val="both"/>
        <w:rPr>
          <w:b/>
          <w:iCs/>
          <w:sz w:val="28"/>
          <w:szCs w:val="28"/>
          <w:u w:val="single"/>
          <w:lang w:val="it-IT"/>
        </w:rPr>
      </w:pPr>
      <w:r w:rsidRPr="00FF469B">
        <w:rPr>
          <w:b/>
          <w:iCs/>
          <w:sz w:val="28"/>
          <w:szCs w:val="28"/>
          <w:u w:val="single"/>
          <w:lang w:val="it-IT"/>
        </w:rPr>
        <w:t>Floreşti-Stoeneşti</w:t>
      </w:r>
    </w:p>
    <w:p w:rsidR="009A14AF" w:rsidRPr="00FF469B" w:rsidRDefault="009A14AF" w:rsidP="002D14E1">
      <w:pPr>
        <w:numPr>
          <w:ilvl w:val="0"/>
          <w:numId w:val="117"/>
        </w:numPr>
        <w:tabs>
          <w:tab w:val="left" w:pos="900"/>
        </w:tabs>
        <w:ind w:hanging="180"/>
        <w:jc w:val="both"/>
        <w:rPr>
          <w:sz w:val="28"/>
          <w:szCs w:val="28"/>
        </w:rPr>
      </w:pPr>
      <w:r w:rsidRPr="00FF469B">
        <w:rPr>
          <w:sz w:val="28"/>
          <w:szCs w:val="28"/>
        </w:rPr>
        <w:t>Modernizare drumuri de interes local 25 străzi</w:t>
      </w:r>
    </w:p>
    <w:p w:rsidR="009A14AF" w:rsidRPr="00FF469B" w:rsidRDefault="009A14AF" w:rsidP="002D14E1">
      <w:pPr>
        <w:numPr>
          <w:ilvl w:val="0"/>
          <w:numId w:val="117"/>
        </w:numPr>
        <w:tabs>
          <w:tab w:val="left" w:pos="900"/>
        </w:tabs>
        <w:ind w:hanging="180"/>
        <w:jc w:val="both"/>
        <w:rPr>
          <w:sz w:val="28"/>
          <w:szCs w:val="28"/>
        </w:rPr>
      </w:pPr>
      <w:r w:rsidRPr="00FF469B">
        <w:rPr>
          <w:sz w:val="28"/>
          <w:szCs w:val="28"/>
        </w:rPr>
        <w:t>Pod peste râul Sabar pe DC 156-km 0+520</w:t>
      </w:r>
    </w:p>
    <w:p w:rsidR="009A14AF" w:rsidRPr="00FF469B" w:rsidRDefault="009A14AF" w:rsidP="002D14E1">
      <w:pPr>
        <w:numPr>
          <w:ilvl w:val="0"/>
          <w:numId w:val="117"/>
        </w:numPr>
        <w:tabs>
          <w:tab w:val="clear" w:pos="720"/>
          <w:tab w:val="num" w:pos="900"/>
        </w:tabs>
        <w:ind w:left="900"/>
        <w:jc w:val="both"/>
        <w:rPr>
          <w:sz w:val="28"/>
          <w:szCs w:val="28"/>
        </w:rPr>
      </w:pPr>
      <w:r w:rsidRPr="00FF469B">
        <w:rPr>
          <w:sz w:val="28"/>
          <w:szCs w:val="28"/>
        </w:rPr>
        <w:t xml:space="preserve">Proiect regional de dezvoltare a infrastructurii de apă şi apă uzată în  comunele Bulbucata, Buturugeni, Iepureşti, Letca Nouă, Găiseni şi </w:t>
      </w:r>
      <w:r w:rsidRPr="00FF469B">
        <w:rPr>
          <w:iCs/>
          <w:sz w:val="28"/>
          <w:szCs w:val="28"/>
        </w:rPr>
        <w:t>Floreşti-Stoeneşti</w:t>
      </w:r>
    </w:p>
    <w:p w:rsidR="009A14AF" w:rsidRPr="00FF469B" w:rsidRDefault="009A14AF" w:rsidP="009D2129">
      <w:pPr>
        <w:rPr>
          <w:b/>
          <w:sz w:val="28"/>
          <w:szCs w:val="28"/>
          <w:u w:val="single"/>
          <w:lang w:val="it-IT"/>
        </w:rPr>
      </w:pPr>
      <w:r w:rsidRPr="00FF469B">
        <w:rPr>
          <w:b/>
          <w:sz w:val="28"/>
          <w:szCs w:val="28"/>
          <w:u w:val="single"/>
          <w:lang w:val="it-IT"/>
        </w:rPr>
        <w:t>Găiseni</w:t>
      </w:r>
    </w:p>
    <w:p w:rsidR="009A14AF" w:rsidRPr="00FF469B" w:rsidRDefault="009A14AF" w:rsidP="002D14E1">
      <w:pPr>
        <w:numPr>
          <w:ilvl w:val="0"/>
          <w:numId w:val="116"/>
        </w:numPr>
        <w:tabs>
          <w:tab w:val="left" w:pos="900"/>
        </w:tabs>
        <w:ind w:hanging="180"/>
        <w:rPr>
          <w:sz w:val="28"/>
          <w:szCs w:val="28"/>
          <w:lang w:val="it-IT"/>
        </w:rPr>
      </w:pPr>
      <w:r w:rsidRPr="00FF469B">
        <w:rPr>
          <w:sz w:val="28"/>
          <w:szCs w:val="28"/>
          <w:lang w:val="it-IT"/>
        </w:rPr>
        <w:t>Alimentare cu apă şi canalizare  în satele Cărpenişu, Găiseni şi Căscioarele</w:t>
      </w:r>
    </w:p>
    <w:p w:rsidR="009A14AF" w:rsidRPr="00FF469B" w:rsidRDefault="009A14AF" w:rsidP="002D14E1">
      <w:pPr>
        <w:numPr>
          <w:ilvl w:val="0"/>
          <w:numId w:val="116"/>
        </w:numPr>
        <w:tabs>
          <w:tab w:val="left" w:pos="900"/>
        </w:tabs>
        <w:ind w:hanging="180"/>
        <w:jc w:val="both"/>
        <w:rPr>
          <w:sz w:val="28"/>
          <w:szCs w:val="28"/>
        </w:rPr>
      </w:pPr>
      <w:r w:rsidRPr="00FF469B">
        <w:rPr>
          <w:sz w:val="28"/>
          <w:szCs w:val="28"/>
        </w:rPr>
        <w:t>Modernizare drumuri de interes local</w:t>
      </w:r>
    </w:p>
    <w:p w:rsidR="009A14AF" w:rsidRPr="00FF469B" w:rsidRDefault="009A14AF" w:rsidP="002D14E1">
      <w:pPr>
        <w:numPr>
          <w:ilvl w:val="0"/>
          <w:numId w:val="116"/>
        </w:numPr>
        <w:tabs>
          <w:tab w:val="left" w:pos="900"/>
        </w:tabs>
        <w:ind w:hanging="180"/>
        <w:jc w:val="both"/>
        <w:rPr>
          <w:sz w:val="28"/>
          <w:szCs w:val="28"/>
        </w:rPr>
      </w:pPr>
      <w:r w:rsidRPr="00FF469B">
        <w:rPr>
          <w:sz w:val="28"/>
          <w:szCs w:val="28"/>
        </w:rPr>
        <w:t>Finalizare grup sanitar şcoala Cărpenişu</w:t>
      </w:r>
    </w:p>
    <w:p w:rsidR="009A14AF" w:rsidRPr="00FF469B" w:rsidRDefault="009A14AF" w:rsidP="002D14E1">
      <w:pPr>
        <w:numPr>
          <w:ilvl w:val="0"/>
          <w:numId w:val="116"/>
        </w:numPr>
        <w:tabs>
          <w:tab w:val="left" w:pos="900"/>
        </w:tabs>
        <w:ind w:hanging="180"/>
        <w:jc w:val="both"/>
        <w:rPr>
          <w:sz w:val="28"/>
          <w:szCs w:val="28"/>
        </w:rPr>
      </w:pPr>
      <w:r w:rsidRPr="00FF469B">
        <w:rPr>
          <w:sz w:val="28"/>
          <w:szCs w:val="28"/>
        </w:rPr>
        <w:t>Reabilitare cămin cultural</w:t>
      </w:r>
    </w:p>
    <w:p w:rsidR="009A14AF" w:rsidRPr="00FF469B" w:rsidRDefault="009A14AF" w:rsidP="002D14E1">
      <w:pPr>
        <w:numPr>
          <w:ilvl w:val="0"/>
          <w:numId w:val="116"/>
        </w:numPr>
        <w:tabs>
          <w:tab w:val="left" w:pos="900"/>
        </w:tabs>
        <w:ind w:hanging="180"/>
        <w:jc w:val="both"/>
        <w:rPr>
          <w:sz w:val="28"/>
          <w:szCs w:val="28"/>
        </w:rPr>
      </w:pPr>
      <w:r w:rsidRPr="00FF469B">
        <w:rPr>
          <w:sz w:val="28"/>
          <w:szCs w:val="28"/>
        </w:rPr>
        <w:t>Lucrări de intervenţie la pod peste Argeş DC 190 Căscioarele –Găiseni km 0+550</w:t>
      </w:r>
    </w:p>
    <w:p w:rsidR="009A14AF" w:rsidRPr="00FF469B" w:rsidRDefault="009A14AF" w:rsidP="002D14E1">
      <w:pPr>
        <w:numPr>
          <w:ilvl w:val="0"/>
          <w:numId w:val="116"/>
        </w:numPr>
        <w:tabs>
          <w:tab w:val="left" w:pos="900"/>
        </w:tabs>
        <w:ind w:hanging="180"/>
        <w:jc w:val="both"/>
        <w:rPr>
          <w:sz w:val="28"/>
          <w:szCs w:val="28"/>
        </w:rPr>
      </w:pPr>
      <w:r w:rsidRPr="00FF469B">
        <w:rPr>
          <w:sz w:val="28"/>
          <w:szCs w:val="28"/>
        </w:rPr>
        <w:t>Amenajare teren fotbal sat Cărpenişu</w:t>
      </w:r>
    </w:p>
    <w:p w:rsidR="009A14AF" w:rsidRPr="00FF469B" w:rsidRDefault="009A14AF" w:rsidP="009D2129">
      <w:pPr>
        <w:pStyle w:val="Footer"/>
        <w:jc w:val="both"/>
        <w:rPr>
          <w:b/>
          <w:sz w:val="28"/>
          <w:szCs w:val="28"/>
          <w:u w:val="single"/>
          <w:lang w:val="fr-FR"/>
        </w:rPr>
      </w:pPr>
      <w:r w:rsidRPr="00FF469B">
        <w:rPr>
          <w:b/>
          <w:sz w:val="28"/>
          <w:szCs w:val="28"/>
          <w:u w:val="single"/>
          <w:lang w:val="fr-FR"/>
        </w:rPr>
        <w:t>Gogoşari </w:t>
      </w:r>
    </w:p>
    <w:p w:rsidR="009A14AF" w:rsidRPr="00FF469B" w:rsidRDefault="009A14AF" w:rsidP="002D14E1">
      <w:pPr>
        <w:pStyle w:val="Footer"/>
        <w:numPr>
          <w:ilvl w:val="0"/>
          <w:numId w:val="113"/>
        </w:numPr>
        <w:tabs>
          <w:tab w:val="clear" w:pos="4703"/>
          <w:tab w:val="clear" w:pos="9406"/>
          <w:tab w:val="center" w:pos="900"/>
        </w:tabs>
        <w:ind w:hanging="180"/>
        <w:jc w:val="both"/>
        <w:rPr>
          <w:sz w:val="28"/>
          <w:szCs w:val="28"/>
          <w:lang w:val="pt-BR"/>
        </w:rPr>
      </w:pPr>
      <w:r w:rsidRPr="00FF469B">
        <w:rPr>
          <w:sz w:val="28"/>
          <w:szCs w:val="28"/>
          <w:lang w:val="pt-BR"/>
        </w:rPr>
        <w:t>Modernizare  drumuri comunale</w:t>
      </w:r>
    </w:p>
    <w:p w:rsidR="009A14AF" w:rsidRPr="00FF469B" w:rsidRDefault="009A14AF" w:rsidP="002D14E1">
      <w:pPr>
        <w:numPr>
          <w:ilvl w:val="0"/>
          <w:numId w:val="113"/>
        </w:numPr>
        <w:tabs>
          <w:tab w:val="left" w:pos="900"/>
        </w:tabs>
        <w:ind w:hanging="180"/>
        <w:jc w:val="both"/>
        <w:rPr>
          <w:sz w:val="28"/>
          <w:szCs w:val="28"/>
        </w:rPr>
      </w:pPr>
      <w:r w:rsidRPr="00FF469B">
        <w:rPr>
          <w:sz w:val="28"/>
          <w:szCs w:val="28"/>
        </w:rPr>
        <w:t>Construire platformă depozitare  gunoi grajd</w:t>
      </w:r>
    </w:p>
    <w:p w:rsidR="009A14AF" w:rsidRPr="00FF469B" w:rsidRDefault="009A14AF" w:rsidP="009D2129">
      <w:pPr>
        <w:jc w:val="both"/>
        <w:rPr>
          <w:b/>
          <w:sz w:val="28"/>
          <w:szCs w:val="28"/>
          <w:u w:val="single"/>
          <w:lang w:val="it-IT"/>
        </w:rPr>
      </w:pPr>
      <w:r w:rsidRPr="00FF469B">
        <w:rPr>
          <w:b/>
          <w:sz w:val="28"/>
          <w:szCs w:val="28"/>
          <w:u w:val="single"/>
          <w:lang w:val="it-IT"/>
        </w:rPr>
        <w:t>Gostinari</w:t>
      </w:r>
    </w:p>
    <w:p w:rsidR="009A14AF" w:rsidRPr="00FF469B" w:rsidRDefault="009A14AF" w:rsidP="002D14E1">
      <w:pPr>
        <w:pStyle w:val="Footer"/>
        <w:numPr>
          <w:ilvl w:val="0"/>
          <w:numId w:val="113"/>
        </w:numPr>
        <w:tabs>
          <w:tab w:val="clear" w:pos="4703"/>
          <w:tab w:val="center" w:pos="900"/>
        </w:tabs>
        <w:ind w:hanging="180"/>
        <w:jc w:val="both"/>
        <w:rPr>
          <w:sz w:val="28"/>
          <w:szCs w:val="28"/>
          <w:lang w:val="it-IT"/>
        </w:rPr>
      </w:pPr>
      <w:r w:rsidRPr="00FF469B">
        <w:rPr>
          <w:sz w:val="28"/>
          <w:szCs w:val="28"/>
          <w:lang w:val="it-IT"/>
        </w:rPr>
        <w:t>Alimentarea cu apă, canalizare Mironeşti şi Gostinari</w:t>
      </w:r>
    </w:p>
    <w:p w:rsidR="009A14AF" w:rsidRPr="00FF469B" w:rsidRDefault="009A14AF" w:rsidP="002D14E1">
      <w:pPr>
        <w:pStyle w:val="Footer"/>
        <w:numPr>
          <w:ilvl w:val="0"/>
          <w:numId w:val="113"/>
        </w:numPr>
        <w:tabs>
          <w:tab w:val="clear" w:pos="4703"/>
          <w:tab w:val="center" w:pos="900"/>
        </w:tabs>
        <w:ind w:hanging="180"/>
        <w:jc w:val="both"/>
        <w:rPr>
          <w:sz w:val="28"/>
          <w:szCs w:val="28"/>
          <w:lang w:val="it-IT"/>
        </w:rPr>
      </w:pPr>
      <w:r w:rsidRPr="00FF469B">
        <w:rPr>
          <w:sz w:val="28"/>
          <w:szCs w:val="28"/>
          <w:lang w:val="it-IT"/>
        </w:rPr>
        <w:t>Modernizare drumuri</w:t>
      </w:r>
    </w:p>
    <w:p w:rsidR="009A14AF" w:rsidRPr="00FF469B" w:rsidRDefault="009A14AF" w:rsidP="002D14E1">
      <w:pPr>
        <w:pStyle w:val="Footer"/>
        <w:numPr>
          <w:ilvl w:val="0"/>
          <w:numId w:val="113"/>
        </w:numPr>
        <w:tabs>
          <w:tab w:val="clear" w:pos="4703"/>
          <w:tab w:val="center" w:pos="900"/>
        </w:tabs>
        <w:ind w:hanging="180"/>
        <w:jc w:val="both"/>
        <w:rPr>
          <w:sz w:val="28"/>
          <w:szCs w:val="28"/>
          <w:lang w:val="it-IT"/>
        </w:rPr>
      </w:pPr>
      <w:r w:rsidRPr="00FF469B">
        <w:rPr>
          <w:sz w:val="28"/>
          <w:szCs w:val="28"/>
          <w:lang w:val="it-IT"/>
        </w:rPr>
        <w:t>Anvelopare cămin cultural</w:t>
      </w:r>
    </w:p>
    <w:p w:rsidR="009A14AF" w:rsidRPr="00FF469B" w:rsidRDefault="009A14AF" w:rsidP="002D14E1">
      <w:pPr>
        <w:pStyle w:val="Footer"/>
        <w:numPr>
          <w:ilvl w:val="0"/>
          <w:numId w:val="113"/>
        </w:numPr>
        <w:tabs>
          <w:tab w:val="clear" w:pos="4703"/>
          <w:tab w:val="center" w:pos="900"/>
        </w:tabs>
        <w:ind w:hanging="180"/>
        <w:jc w:val="both"/>
        <w:rPr>
          <w:sz w:val="28"/>
          <w:szCs w:val="28"/>
          <w:lang w:val="it-IT"/>
        </w:rPr>
      </w:pPr>
      <w:r w:rsidRPr="00FF469B">
        <w:rPr>
          <w:sz w:val="28"/>
          <w:szCs w:val="28"/>
          <w:lang w:val="it-IT"/>
        </w:rPr>
        <w:t>Locuri de joacă şi terenuri de sport pentru copii</w:t>
      </w:r>
    </w:p>
    <w:p w:rsidR="009A14AF" w:rsidRPr="00FF469B" w:rsidRDefault="009A14AF" w:rsidP="002D14E1">
      <w:pPr>
        <w:pStyle w:val="Footer"/>
        <w:numPr>
          <w:ilvl w:val="0"/>
          <w:numId w:val="113"/>
        </w:numPr>
        <w:tabs>
          <w:tab w:val="clear" w:pos="4703"/>
          <w:tab w:val="center" w:pos="900"/>
        </w:tabs>
        <w:ind w:hanging="180"/>
        <w:jc w:val="both"/>
        <w:rPr>
          <w:sz w:val="28"/>
          <w:szCs w:val="28"/>
          <w:lang w:val="it-IT"/>
        </w:rPr>
      </w:pPr>
      <w:r w:rsidRPr="00FF469B">
        <w:rPr>
          <w:sz w:val="28"/>
          <w:szCs w:val="28"/>
          <w:lang w:val="it-IT"/>
        </w:rPr>
        <w:t>Parcuri, locuri de joacă</w:t>
      </w:r>
    </w:p>
    <w:p w:rsidR="009A14AF" w:rsidRPr="00FF469B" w:rsidRDefault="009A14AF" w:rsidP="005C6DF8">
      <w:pPr>
        <w:jc w:val="both"/>
        <w:rPr>
          <w:b/>
          <w:sz w:val="28"/>
          <w:szCs w:val="28"/>
          <w:u w:val="single"/>
          <w:lang w:val="it-IT"/>
        </w:rPr>
      </w:pPr>
      <w:r w:rsidRPr="00FF469B">
        <w:rPr>
          <w:b/>
          <w:sz w:val="28"/>
          <w:szCs w:val="28"/>
          <w:u w:val="single"/>
          <w:lang w:val="it-IT"/>
        </w:rPr>
        <w:t>Greaca</w:t>
      </w:r>
    </w:p>
    <w:p w:rsidR="009A14AF" w:rsidRPr="00FF469B" w:rsidRDefault="009A14AF" w:rsidP="002D14E1">
      <w:pPr>
        <w:numPr>
          <w:ilvl w:val="0"/>
          <w:numId w:val="120"/>
        </w:numPr>
        <w:tabs>
          <w:tab w:val="left" w:pos="720"/>
          <w:tab w:val="left" w:pos="900"/>
        </w:tabs>
        <w:ind w:hanging="180"/>
        <w:jc w:val="both"/>
        <w:rPr>
          <w:bCs/>
          <w:sz w:val="28"/>
          <w:szCs w:val="28"/>
          <w:lang w:val="it-IT"/>
        </w:rPr>
      </w:pPr>
      <w:r w:rsidRPr="00FF469B">
        <w:rPr>
          <w:bCs/>
          <w:sz w:val="28"/>
          <w:szCs w:val="28"/>
        </w:rPr>
        <w:t>Reabilitare termică şi mansardare sediu primărie</w:t>
      </w:r>
    </w:p>
    <w:p w:rsidR="009A14AF" w:rsidRPr="00FF469B" w:rsidRDefault="009A14AF" w:rsidP="002D14E1">
      <w:pPr>
        <w:numPr>
          <w:ilvl w:val="0"/>
          <w:numId w:val="120"/>
        </w:numPr>
        <w:tabs>
          <w:tab w:val="left" w:pos="720"/>
          <w:tab w:val="left" w:pos="900"/>
        </w:tabs>
        <w:ind w:hanging="180"/>
        <w:jc w:val="both"/>
        <w:rPr>
          <w:bCs/>
          <w:sz w:val="28"/>
          <w:szCs w:val="28"/>
          <w:lang w:val="fr-FR"/>
        </w:rPr>
      </w:pPr>
      <w:r w:rsidRPr="00FF469B">
        <w:rPr>
          <w:sz w:val="28"/>
          <w:szCs w:val="28"/>
          <w:lang w:val="it-IT"/>
        </w:rPr>
        <w:t>Modernizare drumuri de interes local</w:t>
      </w:r>
    </w:p>
    <w:p w:rsidR="009A14AF" w:rsidRPr="00FF469B" w:rsidRDefault="009A14AF" w:rsidP="005C6DF8">
      <w:pPr>
        <w:jc w:val="both"/>
        <w:rPr>
          <w:b/>
          <w:bCs/>
          <w:sz w:val="28"/>
          <w:u w:val="single"/>
          <w:lang w:val="fr-FR"/>
        </w:rPr>
      </w:pPr>
      <w:r w:rsidRPr="00FF469B">
        <w:rPr>
          <w:b/>
          <w:bCs/>
          <w:sz w:val="28"/>
          <w:u w:val="single"/>
          <w:lang w:val="fr-FR"/>
        </w:rPr>
        <w:t>Herăşti </w:t>
      </w:r>
    </w:p>
    <w:p w:rsidR="009A14AF" w:rsidRPr="00FF469B" w:rsidRDefault="009A14AF" w:rsidP="002D14E1">
      <w:pPr>
        <w:pStyle w:val="Footer"/>
        <w:numPr>
          <w:ilvl w:val="0"/>
          <w:numId w:val="113"/>
        </w:numPr>
        <w:tabs>
          <w:tab w:val="clear" w:pos="4703"/>
          <w:tab w:val="center" w:pos="900"/>
        </w:tabs>
        <w:ind w:hanging="180"/>
        <w:jc w:val="both"/>
        <w:rPr>
          <w:sz w:val="28"/>
          <w:szCs w:val="28"/>
          <w:lang w:val="it-IT"/>
        </w:rPr>
      </w:pPr>
      <w:r w:rsidRPr="00FF469B">
        <w:rPr>
          <w:sz w:val="28"/>
          <w:szCs w:val="28"/>
          <w:lang w:val="it-IT"/>
        </w:rPr>
        <w:t xml:space="preserve">Modernizare drumuri de interes local </w:t>
      </w:r>
    </w:p>
    <w:p w:rsidR="009A14AF" w:rsidRPr="00FF469B" w:rsidRDefault="009A14AF" w:rsidP="002D14E1">
      <w:pPr>
        <w:pStyle w:val="Footer"/>
        <w:numPr>
          <w:ilvl w:val="0"/>
          <w:numId w:val="113"/>
        </w:numPr>
        <w:tabs>
          <w:tab w:val="clear" w:pos="4703"/>
          <w:tab w:val="center" w:pos="900"/>
        </w:tabs>
        <w:ind w:hanging="180"/>
        <w:jc w:val="both"/>
        <w:rPr>
          <w:sz w:val="28"/>
          <w:szCs w:val="28"/>
          <w:lang w:val="it-IT"/>
        </w:rPr>
      </w:pPr>
      <w:r w:rsidRPr="00FF469B">
        <w:rPr>
          <w:sz w:val="28"/>
          <w:szCs w:val="28"/>
          <w:lang w:val="it-IT"/>
        </w:rPr>
        <w:t>Modernizare clădire primărie</w:t>
      </w:r>
    </w:p>
    <w:p w:rsidR="009A14AF" w:rsidRPr="00FF469B" w:rsidRDefault="009A14AF" w:rsidP="002D14E1">
      <w:pPr>
        <w:pStyle w:val="Footer"/>
        <w:numPr>
          <w:ilvl w:val="0"/>
          <w:numId w:val="113"/>
        </w:numPr>
        <w:tabs>
          <w:tab w:val="clear" w:pos="4703"/>
          <w:tab w:val="center" w:pos="900"/>
        </w:tabs>
        <w:ind w:hanging="180"/>
        <w:jc w:val="both"/>
        <w:rPr>
          <w:sz w:val="28"/>
          <w:szCs w:val="28"/>
          <w:lang w:val="it-IT"/>
        </w:rPr>
      </w:pPr>
      <w:r w:rsidRPr="00FF469B">
        <w:rPr>
          <w:sz w:val="28"/>
          <w:szCs w:val="28"/>
          <w:lang w:val="it-IT"/>
        </w:rPr>
        <w:t>Extindere iluminat public</w:t>
      </w:r>
    </w:p>
    <w:p w:rsidR="009A14AF" w:rsidRPr="00FF469B" w:rsidRDefault="009A14AF" w:rsidP="002D14E1">
      <w:pPr>
        <w:pStyle w:val="Footer"/>
        <w:numPr>
          <w:ilvl w:val="0"/>
          <w:numId w:val="113"/>
        </w:numPr>
        <w:tabs>
          <w:tab w:val="clear" w:pos="4703"/>
          <w:tab w:val="center" w:pos="900"/>
        </w:tabs>
        <w:ind w:hanging="180"/>
        <w:jc w:val="both"/>
        <w:rPr>
          <w:sz w:val="28"/>
          <w:szCs w:val="28"/>
          <w:lang w:val="it-IT"/>
        </w:rPr>
      </w:pPr>
      <w:r w:rsidRPr="00FF469B">
        <w:rPr>
          <w:sz w:val="28"/>
          <w:szCs w:val="28"/>
          <w:lang w:val="it-IT"/>
        </w:rPr>
        <w:t>Construcţie staţie epurare  blocuri locuinţe</w:t>
      </w:r>
    </w:p>
    <w:p w:rsidR="009A14AF" w:rsidRPr="00FF469B" w:rsidRDefault="009A14AF" w:rsidP="002D14E1">
      <w:pPr>
        <w:pStyle w:val="Footer"/>
        <w:numPr>
          <w:ilvl w:val="0"/>
          <w:numId w:val="113"/>
        </w:numPr>
        <w:tabs>
          <w:tab w:val="clear" w:pos="4703"/>
          <w:tab w:val="center" w:pos="900"/>
        </w:tabs>
        <w:ind w:hanging="180"/>
        <w:jc w:val="both"/>
        <w:rPr>
          <w:sz w:val="28"/>
          <w:szCs w:val="28"/>
          <w:lang w:val="it-IT"/>
        </w:rPr>
      </w:pPr>
      <w:r w:rsidRPr="00FF469B">
        <w:rPr>
          <w:sz w:val="28"/>
          <w:szCs w:val="28"/>
          <w:lang w:val="it-IT"/>
        </w:rPr>
        <w:t>Amenjare parc şi teren minifotbal, spaţii verzi</w:t>
      </w:r>
    </w:p>
    <w:p w:rsidR="003C4E25" w:rsidRDefault="003C4E25" w:rsidP="005C6DF8">
      <w:pPr>
        <w:rPr>
          <w:b/>
          <w:sz w:val="28"/>
          <w:szCs w:val="28"/>
          <w:u w:val="single"/>
          <w:lang w:val="it-IT"/>
        </w:rPr>
      </w:pPr>
    </w:p>
    <w:p w:rsidR="009A14AF" w:rsidRPr="00FF469B" w:rsidRDefault="009A14AF" w:rsidP="005C6DF8">
      <w:pPr>
        <w:rPr>
          <w:b/>
          <w:sz w:val="28"/>
          <w:szCs w:val="28"/>
          <w:u w:val="single"/>
          <w:lang w:val="it-IT"/>
        </w:rPr>
      </w:pPr>
      <w:r w:rsidRPr="00FF469B">
        <w:rPr>
          <w:b/>
          <w:sz w:val="28"/>
          <w:szCs w:val="28"/>
          <w:u w:val="single"/>
          <w:lang w:val="it-IT"/>
        </w:rPr>
        <w:lastRenderedPageBreak/>
        <w:t xml:space="preserve">Isvoarele </w:t>
      </w:r>
    </w:p>
    <w:p w:rsidR="009A14AF" w:rsidRPr="00FF469B" w:rsidRDefault="009A14AF" w:rsidP="002D14E1">
      <w:pPr>
        <w:numPr>
          <w:ilvl w:val="0"/>
          <w:numId w:val="109"/>
        </w:numPr>
        <w:tabs>
          <w:tab w:val="left" w:pos="900"/>
        </w:tabs>
        <w:ind w:hanging="180"/>
        <w:rPr>
          <w:sz w:val="28"/>
          <w:szCs w:val="28"/>
          <w:lang w:val="it-IT"/>
        </w:rPr>
      </w:pPr>
      <w:r w:rsidRPr="00FF469B">
        <w:rPr>
          <w:sz w:val="28"/>
          <w:szCs w:val="28"/>
          <w:lang w:val="it-IT"/>
        </w:rPr>
        <w:t>Alimentare cu apă, canalizare şi staţie de epurare</w:t>
      </w:r>
    </w:p>
    <w:p w:rsidR="009A14AF" w:rsidRPr="00FF469B" w:rsidRDefault="009A14AF" w:rsidP="002D14E1">
      <w:pPr>
        <w:pStyle w:val="Footer"/>
        <w:numPr>
          <w:ilvl w:val="0"/>
          <w:numId w:val="109"/>
        </w:numPr>
        <w:tabs>
          <w:tab w:val="clear" w:pos="4703"/>
          <w:tab w:val="clear" w:pos="9406"/>
          <w:tab w:val="right" w:pos="900"/>
        </w:tabs>
        <w:ind w:hanging="180"/>
        <w:jc w:val="both"/>
        <w:rPr>
          <w:sz w:val="28"/>
          <w:szCs w:val="28"/>
          <w:lang w:val="it-IT"/>
        </w:rPr>
      </w:pPr>
      <w:r w:rsidRPr="00FF469B">
        <w:rPr>
          <w:sz w:val="28"/>
          <w:szCs w:val="28"/>
          <w:lang w:val="it-IT"/>
        </w:rPr>
        <w:t>Modernizare drumuri comunale</w:t>
      </w:r>
    </w:p>
    <w:p w:rsidR="009A14AF" w:rsidRPr="00FF469B" w:rsidRDefault="009A14AF" w:rsidP="005C6DF8">
      <w:pPr>
        <w:rPr>
          <w:b/>
          <w:sz w:val="28"/>
          <w:szCs w:val="28"/>
          <w:u w:val="single"/>
          <w:lang w:val="it-IT"/>
        </w:rPr>
      </w:pPr>
      <w:r w:rsidRPr="00FF469B">
        <w:rPr>
          <w:b/>
          <w:sz w:val="28"/>
          <w:szCs w:val="28"/>
          <w:u w:val="single"/>
          <w:lang w:val="it-IT"/>
        </w:rPr>
        <w:t>Izvoarele</w:t>
      </w:r>
    </w:p>
    <w:p w:rsidR="009A14AF" w:rsidRPr="00FF469B" w:rsidRDefault="009A14AF" w:rsidP="002D14E1">
      <w:pPr>
        <w:pStyle w:val="Footer"/>
        <w:numPr>
          <w:ilvl w:val="0"/>
          <w:numId w:val="109"/>
        </w:numPr>
        <w:tabs>
          <w:tab w:val="clear" w:pos="4703"/>
          <w:tab w:val="clear" w:pos="9406"/>
          <w:tab w:val="left" w:pos="900"/>
        </w:tabs>
        <w:ind w:hanging="180"/>
        <w:jc w:val="both"/>
        <w:rPr>
          <w:sz w:val="28"/>
          <w:szCs w:val="28"/>
          <w:lang w:val="it-IT"/>
        </w:rPr>
      </w:pPr>
      <w:r w:rsidRPr="00FF469B">
        <w:rPr>
          <w:sz w:val="28"/>
          <w:szCs w:val="28"/>
          <w:lang w:val="it-IT"/>
        </w:rPr>
        <w:t>Canalizare, staţie de  epurare  comună</w:t>
      </w:r>
    </w:p>
    <w:p w:rsidR="009A14AF" w:rsidRPr="00FF469B" w:rsidRDefault="009A14AF" w:rsidP="002D14E1">
      <w:pPr>
        <w:pStyle w:val="Footer"/>
        <w:numPr>
          <w:ilvl w:val="0"/>
          <w:numId w:val="109"/>
        </w:numPr>
        <w:tabs>
          <w:tab w:val="clear" w:pos="4703"/>
          <w:tab w:val="clear" w:pos="9406"/>
          <w:tab w:val="left" w:pos="900"/>
        </w:tabs>
        <w:ind w:hanging="180"/>
        <w:jc w:val="both"/>
        <w:rPr>
          <w:sz w:val="28"/>
          <w:szCs w:val="28"/>
          <w:lang w:val="it-IT"/>
        </w:rPr>
      </w:pPr>
      <w:r w:rsidRPr="00FF469B">
        <w:rPr>
          <w:sz w:val="28"/>
          <w:szCs w:val="28"/>
          <w:lang w:val="it-IT"/>
        </w:rPr>
        <w:t>Modernizare drumuri comunale</w:t>
      </w:r>
    </w:p>
    <w:p w:rsidR="009A14AF" w:rsidRPr="00FF469B" w:rsidRDefault="009A14AF" w:rsidP="002D14E1">
      <w:pPr>
        <w:pStyle w:val="Footer"/>
        <w:numPr>
          <w:ilvl w:val="0"/>
          <w:numId w:val="109"/>
        </w:numPr>
        <w:tabs>
          <w:tab w:val="clear" w:pos="4703"/>
          <w:tab w:val="clear" w:pos="9406"/>
          <w:tab w:val="left" w:pos="900"/>
        </w:tabs>
        <w:ind w:hanging="180"/>
        <w:jc w:val="both"/>
        <w:rPr>
          <w:sz w:val="28"/>
          <w:szCs w:val="28"/>
          <w:lang w:val="pt-BR"/>
        </w:rPr>
      </w:pPr>
      <w:r w:rsidRPr="00FF469B">
        <w:rPr>
          <w:sz w:val="28"/>
          <w:szCs w:val="28"/>
          <w:lang w:val="it-IT"/>
        </w:rPr>
        <w:t>Modernizare cămin cultural</w:t>
      </w:r>
    </w:p>
    <w:p w:rsidR="009A14AF" w:rsidRPr="00FF469B" w:rsidRDefault="009A14AF" w:rsidP="002D14E1">
      <w:pPr>
        <w:pStyle w:val="Footer"/>
        <w:numPr>
          <w:ilvl w:val="0"/>
          <w:numId w:val="109"/>
        </w:numPr>
        <w:tabs>
          <w:tab w:val="clear" w:pos="4703"/>
          <w:tab w:val="clear" w:pos="9406"/>
          <w:tab w:val="left" w:pos="900"/>
        </w:tabs>
        <w:ind w:hanging="180"/>
        <w:jc w:val="both"/>
        <w:rPr>
          <w:sz w:val="28"/>
          <w:szCs w:val="28"/>
          <w:lang w:val="pt-BR"/>
        </w:rPr>
      </w:pPr>
      <w:r w:rsidRPr="00FF469B">
        <w:rPr>
          <w:sz w:val="28"/>
          <w:szCs w:val="28"/>
          <w:lang w:val="it-IT"/>
        </w:rPr>
        <w:t>Înfiinţare sediu ISU</w:t>
      </w:r>
    </w:p>
    <w:p w:rsidR="009A14AF" w:rsidRPr="00FF469B" w:rsidRDefault="009A14AF" w:rsidP="005C6DF8">
      <w:pPr>
        <w:jc w:val="both"/>
        <w:rPr>
          <w:b/>
          <w:sz w:val="28"/>
          <w:szCs w:val="28"/>
          <w:u w:val="single"/>
          <w:lang w:val="it-IT"/>
        </w:rPr>
      </w:pPr>
      <w:r w:rsidRPr="00FF469B">
        <w:rPr>
          <w:b/>
          <w:sz w:val="28"/>
          <w:szCs w:val="28"/>
          <w:u w:val="single"/>
          <w:lang w:val="it-IT"/>
        </w:rPr>
        <w:t>Joiţa</w:t>
      </w:r>
    </w:p>
    <w:p w:rsidR="009A14AF" w:rsidRPr="00FF469B" w:rsidRDefault="009A14AF" w:rsidP="002D14E1">
      <w:pPr>
        <w:numPr>
          <w:ilvl w:val="0"/>
          <w:numId w:val="120"/>
        </w:numPr>
        <w:tabs>
          <w:tab w:val="left" w:pos="720"/>
          <w:tab w:val="left" w:pos="900"/>
        </w:tabs>
        <w:ind w:hanging="180"/>
        <w:jc w:val="both"/>
        <w:rPr>
          <w:bCs/>
          <w:sz w:val="28"/>
          <w:szCs w:val="28"/>
          <w:lang w:val="fr-FR"/>
        </w:rPr>
      </w:pPr>
      <w:r w:rsidRPr="00FF469B">
        <w:rPr>
          <w:bCs/>
          <w:sz w:val="28"/>
          <w:szCs w:val="28"/>
        </w:rPr>
        <w:t>Modernizare drumuri comunale</w:t>
      </w:r>
    </w:p>
    <w:p w:rsidR="009A14AF" w:rsidRPr="00FF469B" w:rsidRDefault="009A14AF" w:rsidP="002D14E1">
      <w:pPr>
        <w:numPr>
          <w:ilvl w:val="0"/>
          <w:numId w:val="120"/>
        </w:numPr>
        <w:tabs>
          <w:tab w:val="left" w:pos="720"/>
          <w:tab w:val="left" w:pos="900"/>
        </w:tabs>
        <w:ind w:hanging="180"/>
        <w:jc w:val="both"/>
        <w:rPr>
          <w:bCs/>
          <w:sz w:val="28"/>
          <w:szCs w:val="28"/>
          <w:lang w:val="fr-FR"/>
        </w:rPr>
      </w:pPr>
      <w:r w:rsidRPr="00FF469B">
        <w:rPr>
          <w:bCs/>
          <w:sz w:val="28"/>
          <w:szCs w:val="28"/>
        </w:rPr>
        <w:t>Înfiinţare reţea publică de apăa uzată menajeră  şi staţie de epurare</w:t>
      </w:r>
    </w:p>
    <w:p w:rsidR="009A14AF" w:rsidRPr="00FF469B" w:rsidRDefault="009A14AF" w:rsidP="002D14E1">
      <w:pPr>
        <w:numPr>
          <w:ilvl w:val="0"/>
          <w:numId w:val="120"/>
        </w:numPr>
        <w:tabs>
          <w:tab w:val="left" w:pos="720"/>
          <w:tab w:val="left" w:pos="900"/>
        </w:tabs>
        <w:ind w:hanging="180"/>
        <w:jc w:val="both"/>
        <w:rPr>
          <w:bCs/>
          <w:sz w:val="28"/>
          <w:szCs w:val="28"/>
          <w:lang w:val="pt-BR"/>
        </w:rPr>
      </w:pPr>
      <w:r w:rsidRPr="00FF469B">
        <w:rPr>
          <w:bCs/>
          <w:sz w:val="28"/>
          <w:szCs w:val="28"/>
        </w:rPr>
        <w:t>Reabilitare şi eficientizare iluminat public</w:t>
      </w:r>
    </w:p>
    <w:p w:rsidR="009A14AF" w:rsidRPr="00FF469B" w:rsidRDefault="009A14AF" w:rsidP="002D14E1">
      <w:pPr>
        <w:numPr>
          <w:ilvl w:val="0"/>
          <w:numId w:val="120"/>
        </w:numPr>
        <w:tabs>
          <w:tab w:val="left" w:pos="720"/>
          <w:tab w:val="left" w:pos="900"/>
        </w:tabs>
        <w:ind w:hanging="180"/>
        <w:jc w:val="both"/>
        <w:rPr>
          <w:bCs/>
          <w:sz w:val="28"/>
          <w:szCs w:val="28"/>
          <w:lang w:val="pt-BR"/>
        </w:rPr>
      </w:pPr>
      <w:r w:rsidRPr="00FF469B">
        <w:rPr>
          <w:bCs/>
          <w:sz w:val="28"/>
          <w:szCs w:val="28"/>
        </w:rPr>
        <w:t>Amenjare trotuare, podeţe, pistă biciclişti</w:t>
      </w:r>
    </w:p>
    <w:p w:rsidR="009A14AF" w:rsidRPr="00FF469B" w:rsidRDefault="009A14AF" w:rsidP="005C6DF8">
      <w:pPr>
        <w:jc w:val="both"/>
        <w:rPr>
          <w:b/>
          <w:bCs/>
          <w:sz w:val="28"/>
          <w:u w:val="single"/>
        </w:rPr>
      </w:pPr>
      <w:r w:rsidRPr="00FF469B">
        <w:rPr>
          <w:b/>
          <w:bCs/>
          <w:sz w:val="28"/>
          <w:u w:val="single"/>
        </w:rPr>
        <w:t xml:space="preserve">Letca Nouă </w:t>
      </w:r>
    </w:p>
    <w:p w:rsidR="009A14AF" w:rsidRPr="00FF469B" w:rsidRDefault="009A14AF" w:rsidP="002D14E1">
      <w:pPr>
        <w:numPr>
          <w:ilvl w:val="0"/>
          <w:numId w:val="110"/>
        </w:numPr>
        <w:tabs>
          <w:tab w:val="left" w:pos="900"/>
        </w:tabs>
        <w:ind w:hanging="180"/>
        <w:jc w:val="both"/>
        <w:rPr>
          <w:bCs/>
          <w:sz w:val="28"/>
          <w:szCs w:val="28"/>
          <w:lang w:val="pt-BR"/>
        </w:rPr>
      </w:pPr>
      <w:r w:rsidRPr="00FF469B">
        <w:rPr>
          <w:bCs/>
          <w:sz w:val="28"/>
          <w:szCs w:val="28"/>
        </w:rPr>
        <w:t>Reabilitare şi eficientizare iluminat public</w:t>
      </w:r>
    </w:p>
    <w:p w:rsidR="009A14AF" w:rsidRPr="00FF469B" w:rsidRDefault="009A14AF" w:rsidP="002D14E1">
      <w:pPr>
        <w:numPr>
          <w:ilvl w:val="0"/>
          <w:numId w:val="110"/>
        </w:numPr>
        <w:tabs>
          <w:tab w:val="left" w:pos="900"/>
        </w:tabs>
        <w:ind w:hanging="180"/>
        <w:rPr>
          <w:bCs/>
          <w:iCs/>
          <w:sz w:val="28"/>
        </w:rPr>
      </w:pPr>
      <w:r w:rsidRPr="00FF469B">
        <w:rPr>
          <w:bCs/>
          <w:iCs/>
          <w:sz w:val="28"/>
        </w:rPr>
        <w:t>Modernizare  drumuri de interes local  5,5 km</w:t>
      </w:r>
    </w:p>
    <w:p w:rsidR="009A14AF" w:rsidRPr="00FF469B" w:rsidRDefault="009A14AF" w:rsidP="0069074A">
      <w:pPr>
        <w:jc w:val="both"/>
        <w:rPr>
          <w:b/>
          <w:bCs/>
          <w:sz w:val="28"/>
          <w:u w:val="single"/>
          <w:lang w:val="fr-FR"/>
        </w:rPr>
      </w:pPr>
      <w:r w:rsidRPr="00FF469B">
        <w:rPr>
          <w:b/>
          <w:bCs/>
          <w:sz w:val="28"/>
          <w:u w:val="single"/>
          <w:lang w:val="fr-FR"/>
        </w:rPr>
        <w:t>Mihai Bravu </w:t>
      </w:r>
    </w:p>
    <w:p w:rsidR="009A14AF" w:rsidRPr="00FF469B" w:rsidRDefault="009A14AF" w:rsidP="002D14E1">
      <w:pPr>
        <w:numPr>
          <w:ilvl w:val="0"/>
          <w:numId w:val="122"/>
        </w:numPr>
        <w:tabs>
          <w:tab w:val="left" w:pos="900"/>
        </w:tabs>
        <w:ind w:hanging="180"/>
        <w:jc w:val="both"/>
        <w:rPr>
          <w:sz w:val="28"/>
          <w:szCs w:val="28"/>
        </w:rPr>
      </w:pPr>
      <w:r w:rsidRPr="00FF469B">
        <w:rPr>
          <w:sz w:val="28"/>
          <w:szCs w:val="28"/>
        </w:rPr>
        <w:t>Alimentare  cu apă, canalizare şi staţie de epurare  în sistem centralizat</w:t>
      </w:r>
    </w:p>
    <w:p w:rsidR="009A14AF" w:rsidRPr="00FF469B" w:rsidRDefault="009A14AF" w:rsidP="002D14E1">
      <w:pPr>
        <w:numPr>
          <w:ilvl w:val="0"/>
          <w:numId w:val="122"/>
        </w:numPr>
        <w:tabs>
          <w:tab w:val="left" w:pos="900"/>
        </w:tabs>
        <w:ind w:hanging="180"/>
        <w:jc w:val="both"/>
        <w:rPr>
          <w:sz w:val="28"/>
          <w:szCs w:val="28"/>
        </w:rPr>
      </w:pPr>
      <w:r w:rsidRPr="00FF469B">
        <w:rPr>
          <w:sz w:val="28"/>
          <w:szCs w:val="28"/>
        </w:rPr>
        <w:t xml:space="preserve">Finalizarea execuţiei lucrărilor de alimentare cu apă </w:t>
      </w:r>
    </w:p>
    <w:p w:rsidR="009A14AF" w:rsidRPr="00FF469B" w:rsidRDefault="009A14AF" w:rsidP="002D14E1">
      <w:pPr>
        <w:numPr>
          <w:ilvl w:val="0"/>
          <w:numId w:val="122"/>
        </w:numPr>
        <w:tabs>
          <w:tab w:val="left" w:pos="900"/>
        </w:tabs>
        <w:ind w:hanging="180"/>
        <w:jc w:val="both"/>
        <w:rPr>
          <w:sz w:val="28"/>
          <w:szCs w:val="28"/>
        </w:rPr>
      </w:pPr>
      <w:r w:rsidRPr="00FF469B">
        <w:rPr>
          <w:bCs/>
          <w:iCs/>
          <w:sz w:val="28"/>
        </w:rPr>
        <w:t xml:space="preserve">Modernizare prin asafaltare  drumuri de interes local </w:t>
      </w:r>
    </w:p>
    <w:p w:rsidR="009A14AF" w:rsidRPr="00FF469B" w:rsidRDefault="009A14AF" w:rsidP="002D14E1">
      <w:pPr>
        <w:numPr>
          <w:ilvl w:val="0"/>
          <w:numId w:val="122"/>
        </w:numPr>
        <w:tabs>
          <w:tab w:val="left" w:pos="900"/>
        </w:tabs>
        <w:ind w:hanging="180"/>
        <w:jc w:val="both"/>
        <w:rPr>
          <w:sz w:val="28"/>
          <w:szCs w:val="28"/>
        </w:rPr>
      </w:pPr>
      <w:r w:rsidRPr="00FF469B">
        <w:rPr>
          <w:bCs/>
          <w:iCs/>
          <w:sz w:val="28"/>
        </w:rPr>
        <w:t>Construcţie sediu primărie</w:t>
      </w:r>
    </w:p>
    <w:p w:rsidR="009A14AF" w:rsidRPr="00FF469B" w:rsidRDefault="009A14AF" w:rsidP="002D14E1">
      <w:pPr>
        <w:numPr>
          <w:ilvl w:val="0"/>
          <w:numId w:val="122"/>
        </w:numPr>
        <w:tabs>
          <w:tab w:val="left" w:pos="900"/>
        </w:tabs>
        <w:ind w:hanging="180"/>
        <w:jc w:val="both"/>
        <w:rPr>
          <w:sz w:val="28"/>
          <w:szCs w:val="28"/>
        </w:rPr>
      </w:pPr>
      <w:r w:rsidRPr="00FF469B">
        <w:rPr>
          <w:bCs/>
          <w:iCs/>
          <w:sz w:val="28"/>
        </w:rPr>
        <w:t>Înfiinţare cămin cultural</w:t>
      </w:r>
    </w:p>
    <w:p w:rsidR="009A14AF" w:rsidRPr="00FF469B" w:rsidRDefault="009A14AF" w:rsidP="0069074A">
      <w:pPr>
        <w:rPr>
          <w:b/>
          <w:bCs/>
          <w:iCs/>
          <w:sz w:val="28"/>
          <w:u w:val="single"/>
        </w:rPr>
      </w:pPr>
      <w:r w:rsidRPr="00FF469B">
        <w:rPr>
          <w:b/>
          <w:bCs/>
          <w:iCs/>
          <w:sz w:val="28"/>
          <w:u w:val="single"/>
        </w:rPr>
        <w:t xml:space="preserve">Mîrşa </w:t>
      </w:r>
    </w:p>
    <w:p w:rsidR="009A14AF" w:rsidRPr="00FF469B" w:rsidRDefault="009A14AF" w:rsidP="002D14E1">
      <w:pPr>
        <w:numPr>
          <w:ilvl w:val="0"/>
          <w:numId w:val="128"/>
        </w:numPr>
        <w:tabs>
          <w:tab w:val="left" w:pos="900"/>
        </w:tabs>
        <w:ind w:hanging="180"/>
        <w:rPr>
          <w:bCs/>
          <w:iCs/>
          <w:sz w:val="28"/>
        </w:rPr>
      </w:pPr>
      <w:r w:rsidRPr="00FF469B">
        <w:rPr>
          <w:bCs/>
          <w:iCs/>
          <w:sz w:val="28"/>
        </w:rPr>
        <w:t>Pod peste râul Dâmbovnic</w:t>
      </w:r>
    </w:p>
    <w:p w:rsidR="009A14AF" w:rsidRPr="00FF469B" w:rsidRDefault="009A14AF" w:rsidP="002D14E1">
      <w:pPr>
        <w:numPr>
          <w:ilvl w:val="0"/>
          <w:numId w:val="128"/>
        </w:numPr>
        <w:tabs>
          <w:tab w:val="left" w:pos="900"/>
        </w:tabs>
        <w:ind w:hanging="180"/>
        <w:rPr>
          <w:bCs/>
          <w:iCs/>
          <w:sz w:val="28"/>
        </w:rPr>
      </w:pPr>
      <w:r w:rsidRPr="00FF469B">
        <w:rPr>
          <w:bCs/>
          <w:iCs/>
          <w:sz w:val="28"/>
        </w:rPr>
        <w:t>Modernizare străzi comunale 2 km</w:t>
      </w:r>
    </w:p>
    <w:p w:rsidR="009A14AF" w:rsidRPr="00FF469B" w:rsidRDefault="009A14AF" w:rsidP="0069074A">
      <w:pPr>
        <w:jc w:val="both"/>
        <w:rPr>
          <w:b/>
          <w:bCs/>
          <w:iCs/>
          <w:sz w:val="28"/>
          <w:u w:val="single"/>
        </w:rPr>
      </w:pPr>
      <w:r w:rsidRPr="00FF469B">
        <w:rPr>
          <w:b/>
          <w:bCs/>
          <w:iCs/>
          <w:sz w:val="28"/>
          <w:u w:val="single"/>
        </w:rPr>
        <w:t>Mihăileşti</w:t>
      </w:r>
    </w:p>
    <w:p w:rsidR="009A14AF" w:rsidRPr="00FF469B" w:rsidRDefault="009A14AF" w:rsidP="002D14E1">
      <w:pPr>
        <w:numPr>
          <w:ilvl w:val="0"/>
          <w:numId w:val="122"/>
        </w:numPr>
        <w:tabs>
          <w:tab w:val="left" w:pos="900"/>
        </w:tabs>
        <w:ind w:hanging="180"/>
        <w:jc w:val="both"/>
        <w:rPr>
          <w:bCs/>
          <w:iCs/>
          <w:sz w:val="28"/>
          <w:szCs w:val="28"/>
        </w:rPr>
      </w:pPr>
      <w:r w:rsidRPr="00FF469B">
        <w:rPr>
          <w:bCs/>
          <w:iCs/>
          <w:sz w:val="28"/>
          <w:szCs w:val="28"/>
        </w:rPr>
        <w:t>Anvelopare blocuri  Mihăileşti</w:t>
      </w:r>
    </w:p>
    <w:p w:rsidR="009A14AF" w:rsidRPr="00FF469B" w:rsidRDefault="009A14AF" w:rsidP="002D14E1">
      <w:pPr>
        <w:numPr>
          <w:ilvl w:val="0"/>
          <w:numId w:val="122"/>
        </w:numPr>
        <w:tabs>
          <w:tab w:val="left" w:pos="900"/>
        </w:tabs>
        <w:ind w:hanging="180"/>
        <w:jc w:val="both"/>
        <w:rPr>
          <w:bCs/>
          <w:iCs/>
          <w:sz w:val="28"/>
          <w:szCs w:val="28"/>
        </w:rPr>
      </w:pPr>
      <w:r w:rsidRPr="00FF469B">
        <w:rPr>
          <w:bCs/>
          <w:iCs/>
          <w:sz w:val="28"/>
          <w:szCs w:val="28"/>
        </w:rPr>
        <w:t>Realizare teren sport</w:t>
      </w:r>
    </w:p>
    <w:p w:rsidR="009A14AF" w:rsidRPr="00FF469B" w:rsidRDefault="009A14AF" w:rsidP="002D14E1">
      <w:pPr>
        <w:numPr>
          <w:ilvl w:val="0"/>
          <w:numId w:val="122"/>
        </w:numPr>
        <w:tabs>
          <w:tab w:val="left" w:pos="900"/>
        </w:tabs>
        <w:ind w:hanging="180"/>
        <w:jc w:val="both"/>
        <w:rPr>
          <w:bCs/>
          <w:iCs/>
          <w:sz w:val="28"/>
          <w:szCs w:val="28"/>
        </w:rPr>
      </w:pPr>
      <w:r w:rsidRPr="00FF469B">
        <w:rPr>
          <w:bCs/>
          <w:iCs/>
          <w:sz w:val="28"/>
          <w:szCs w:val="28"/>
        </w:rPr>
        <w:t>Extindere reţea alimentare cu gaze</w:t>
      </w:r>
    </w:p>
    <w:p w:rsidR="009A14AF" w:rsidRPr="00FF469B" w:rsidRDefault="009A14AF" w:rsidP="002D14E1">
      <w:pPr>
        <w:numPr>
          <w:ilvl w:val="0"/>
          <w:numId w:val="122"/>
        </w:numPr>
        <w:tabs>
          <w:tab w:val="left" w:pos="900"/>
        </w:tabs>
        <w:ind w:hanging="180"/>
        <w:jc w:val="both"/>
        <w:rPr>
          <w:bCs/>
          <w:iCs/>
          <w:sz w:val="28"/>
          <w:szCs w:val="28"/>
        </w:rPr>
      </w:pPr>
      <w:r w:rsidRPr="00FF469B">
        <w:rPr>
          <w:bCs/>
          <w:iCs/>
          <w:sz w:val="28"/>
          <w:szCs w:val="28"/>
        </w:rPr>
        <w:t>Pietruire străzi  în satele Popeşti şi Novaci</w:t>
      </w:r>
    </w:p>
    <w:p w:rsidR="009A14AF" w:rsidRPr="00FF469B" w:rsidRDefault="009A14AF" w:rsidP="002D14E1">
      <w:pPr>
        <w:numPr>
          <w:ilvl w:val="0"/>
          <w:numId w:val="122"/>
        </w:numPr>
        <w:tabs>
          <w:tab w:val="left" w:pos="900"/>
        </w:tabs>
        <w:ind w:hanging="180"/>
        <w:jc w:val="both"/>
        <w:rPr>
          <w:bCs/>
          <w:iCs/>
          <w:sz w:val="28"/>
          <w:szCs w:val="28"/>
        </w:rPr>
      </w:pPr>
      <w:r w:rsidRPr="00FF469B">
        <w:rPr>
          <w:bCs/>
          <w:iCs/>
          <w:sz w:val="28"/>
          <w:szCs w:val="28"/>
        </w:rPr>
        <w:t>Reabilitare trotuare, parcări şi spaţii verzi</w:t>
      </w:r>
    </w:p>
    <w:p w:rsidR="009A14AF" w:rsidRPr="00FF469B" w:rsidRDefault="009A14AF" w:rsidP="002D14E1">
      <w:pPr>
        <w:numPr>
          <w:ilvl w:val="0"/>
          <w:numId w:val="122"/>
        </w:numPr>
        <w:tabs>
          <w:tab w:val="left" w:pos="900"/>
        </w:tabs>
        <w:ind w:hanging="180"/>
        <w:jc w:val="both"/>
        <w:rPr>
          <w:bCs/>
          <w:iCs/>
          <w:sz w:val="28"/>
          <w:szCs w:val="28"/>
        </w:rPr>
      </w:pPr>
      <w:r w:rsidRPr="00FF469B">
        <w:rPr>
          <w:bCs/>
          <w:iCs/>
          <w:sz w:val="28"/>
          <w:szCs w:val="28"/>
        </w:rPr>
        <w:t>Modernizare străzi în oraşul Mihăileşti</w:t>
      </w:r>
    </w:p>
    <w:p w:rsidR="009A14AF" w:rsidRPr="00FF469B" w:rsidRDefault="009A14AF" w:rsidP="0018467E">
      <w:pPr>
        <w:rPr>
          <w:b/>
          <w:bCs/>
          <w:iCs/>
          <w:sz w:val="28"/>
          <w:u w:val="single"/>
        </w:rPr>
      </w:pPr>
      <w:r w:rsidRPr="00FF469B">
        <w:rPr>
          <w:b/>
          <w:bCs/>
          <w:iCs/>
          <w:sz w:val="28"/>
          <w:u w:val="single"/>
        </w:rPr>
        <w:t>Oinacu</w:t>
      </w:r>
    </w:p>
    <w:p w:rsidR="009A14AF" w:rsidRPr="00FF469B" w:rsidRDefault="009A14AF" w:rsidP="002D14E1">
      <w:pPr>
        <w:numPr>
          <w:ilvl w:val="0"/>
          <w:numId w:val="129"/>
        </w:numPr>
        <w:tabs>
          <w:tab w:val="left" w:pos="900"/>
        </w:tabs>
        <w:ind w:hanging="180"/>
        <w:rPr>
          <w:bCs/>
          <w:iCs/>
          <w:sz w:val="28"/>
          <w:szCs w:val="28"/>
        </w:rPr>
      </w:pPr>
      <w:r w:rsidRPr="00FF469B">
        <w:rPr>
          <w:sz w:val="28"/>
          <w:szCs w:val="28"/>
          <w:lang w:val="it-IT"/>
        </w:rPr>
        <w:t>Reparaţii curente şi modernizare  drumuri comunale  12 km</w:t>
      </w:r>
    </w:p>
    <w:p w:rsidR="009A14AF" w:rsidRPr="00FF469B" w:rsidRDefault="009A14AF" w:rsidP="00B156F0">
      <w:pPr>
        <w:jc w:val="both"/>
        <w:rPr>
          <w:b/>
          <w:bCs/>
          <w:iCs/>
          <w:sz w:val="28"/>
          <w:u w:val="single"/>
        </w:rPr>
      </w:pPr>
      <w:r w:rsidRPr="00FF469B">
        <w:rPr>
          <w:b/>
          <w:bCs/>
          <w:iCs/>
          <w:sz w:val="28"/>
          <w:u w:val="single"/>
        </w:rPr>
        <w:t>Putineiu</w:t>
      </w:r>
    </w:p>
    <w:p w:rsidR="009A14AF" w:rsidRPr="00FF469B" w:rsidRDefault="009A14AF" w:rsidP="002D14E1">
      <w:pPr>
        <w:numPr>
          <w:ilvl w:val="0"/>
          <w:numId w:val="118"/>
        </w:numPr>
        <w:tabs>
          <w:tab w:val="clear" w:pos="1260"/>
          <w:tab w:val="num" w:pos="900"/>
        </w:tabs>
        <w:ind w:hanging="720"/>
        <w:jc w:val="both"/>
        <w:rPr>
          <w:sz w:val="28"/>
        </w:rPr>
      </w:pPr>
      <w:r w:rsidRPr="00FF469B">
        <w:rPr>
          <w:sz w:val="28"/>
        </w:rPr>
        <w:t>Canalizare  în satele Putineiu şi Hodivoaia</w:t>
      </w:r>
    </w:p>
    <w:p w:rsidR="009A14AF" w:rsidRPr="00FF469B" w:rsidRDefault="009A14AF" w:rsidP="002D14E1">
      <w:pPr>
        <w:numPr>
          <w:ilvl w:val="0"/>
          <w:numId w:val="118"/>
        </w:numPr>
        <w:tabs>
          <w:tab w:val="clear" w:pos="1260"/>
          <w:tab w:val="num" w:pos="900"/>
        </w:tabs>
        <w:ind w:hanging="720"/>
        <w:jc w:val="both"/>
        <w:rPr>
          <w:sz w:val="28"/>
        </w:rPr>
      </w:pPr>
      <w:r w:rsidRPr="00FF469B">
        <w:rPr>
          <w:sz w:val="28"/>
        </w:rPr>
        <w:t>Reabilitare drumuri de interes local şi execuţie poduri</w:t>
      </w:r>
    </w:p>
    <w:p w:rsidR="009A14AF" w:rsidRPr="00FF469B" w:rsidRDefault="009A14AF" w:rsidP="002D14E1">
      <w:pPr>
        <w:numPr>
          <w:ilvl w:val="0"/>
          <w:numId w:val="118"/>
        </w:numPr>
        <w:tabs>
          <w:tab w:val="clear" w:pos="1260"/>
          <w:tab w:val="num" w:pos="900"/>
        </w:tabs>
        <w:ind w:hanging="720"/>
        <w:jc w:val="both"/>
        <w:rPr>
          <w:sz w:val="28"/>
        </w:rPr>
      </w:pPr>
      <w:r w:rsidRPr="00FF469B">
        <w:rPr>
          <w:sz w:val="28"/>
        </w:rPr>
        <w:t>Reabilitare, dotare   cămin cultural  şi Casă de cultură</w:t>
      </w:r>
    </w:p>
    <w:p w:rsidR="009A14AF" w:rsidRPr="00FF469B" w:rsidRDefault="009A14AF" w:rsidP="002D14E1">
      <w:pPr>
        <w:numPr>
          <w:ilvl w:val="0"/>
          <w:numId w:val="118"/>
        </w:numPr>
        <w:tabs>
          <w:tab w:val="clear" w:pos="1260"/>
          <w:tab w:val="num" w:pos="900"/>
        </w:tabs>
        <w:ind w:hanging="720"/>
        <w:jc w:val="both"/>
        <w:rPr>
          <w:sz w:val="28"/>
        </w:rPr>
      </w:pPr>
      <w:r w:rsidRPr="00FF469B">
        <w:rPr>
          <w:sz w:val="28"/>
        </w:rPr>
        <w:t>Colaboare cu ADI-urile din judeţ</w:t>
      </w:r>
    </w:p>
    <w:p w:rsidR="009A14AF" w:rsidRPr="00FF469B" w:rsidRDefault="009A14AF" w:rsidP="00B156F0">
      <w:pPr>
        <w:jc w:val="both"/>
        <w:rPr>
          <w:b/>
          <w:bCs/>
          <w:iCs/>
          <w:sz w:val="28"/>
          <w:u w:val="single"/>
        </w:rPr>
      </w:pPr>
      <w:r w:rsidRPr="00FF469B">
        <w:rPr>
          <w:b/>
          <w:bCs/>
          <w:iCs/>
          <w:sz w:val="28"/>
          <w:u w:val="single"/>
        </w:rPr>
        <w:t>Răsuceni</w:t>
      </w:r>
    </w:p>
    <w:p w:rsidR="009A14AF" w:rsidRPr="00FF469B" w:rsidRDefault="009A14AF" w:rsidP="002D14E1">
      <w:pPr>
        <w:numPr>
          <w:ilvl w:val="0"/>
          <w:numId w:val="118"/>
        </w:numPr>
        <w:tabs>
          <w:tab w:val="clear" w:pos="1260"/>
          <w:tab w:val="num" w:pos="900"/>
        </w:tabs>
        <w:ind w:hanging="720"/>
        <w:jc w:val="both"/>
        <w:rPr>
          <w:sz w:val="28"/>
        </w:rPr>
      </w:pPr>
      <w:r w:rsidRPr="00FF469B">
        <w:rPr>
          <w:sz w:val="28"/>
        </w:rPr>
        <w:t xml:space="preserve">Reabilitare  şi modernizare  străzi comunale </w:t>
      </w:r>
    </w:p>
    <w:p w:rsidR="009A14AF" w:rsidRPr="00FF469B" w:rsidRDefault="009A14AF" w:rsidP="002D14E1">
      <w:pPr>
        <w:numPr>
          <w:ilvl w:val="0"/>
          <w:numId w:val="118"/>
        </w:numPr>
        <w:tabs>
          <w:tab w:val="clear" w:pos="1260"/>
          <w:tab w:val="num" w:pos="900"/>
        </w:tabs>
        <w:ind w:hanging="720"/>
        <w:jc w:val="both"/>
        <w:rPr>
          <w:sz w:val="28"/>
        </w:rPr>
      </w:pPr>
      <w:r w:rsidRPr="00FF469B">
        <w:rPr>
          <w:sz w:val="28"/>
        </w:rPr>
        <w:t>Proiect  alimentare  cu apă potabilă  EURO APA</w:t>
      </w:r>
    </w:p>
    <w:p w:rsidR="003C4E25" w:rsidRDefault="003C4E25" w:rsidP="00B156F0">
      <w:pPr>
        <w:jc w:val="both"/>
        <w:rPr>
          <w:b/>
          <w:bCs/>
          <w:sz w:val="28"/>
          <w:u w:val="single"/>
        </w:rPr>
      </w:pPr>
    </w:p>
    <w:p w:rsidR="009A14AF" w:rsidRPr="00FF469B" w:rsidRDefault="009A14AF" w:rsidP="00B156F0">
      <w:pPr>
        <w:jc w:val="both"/>
        <w:rPr>
          <w:b/>
          <w:bCs/>
          <w:sz w:val="28"/>
          <w:u w:val="single"/>
        </w:rPr>
      </w:pPr>
      <w:r w:rsidRPr="00FF469B">
        <w:rPr>
          <w:b/>
          <w:bCs/>
          <w:sz w:val="28"/>
          <w:u w:val="single"/>
        </w:rPr>
        <w:lastRenderedPageBreak/>
        <w:t xml:space="preserve">Roata de Jos </w:t>
      </w:r>
    </w:p>
    <w:p w:rsidR="009A14AF" w:rsidRPr="00FF469B" w:rsidRDefault="009A14AF" w:rsidP="002D14E1">
      <w:pPr>
        <w:numPr>
          <w:ilvl w:val="0"/>
          <w:numId w:val="111"/>
        </w:numPr>
        <w:tabs>
          <w:tab w:val="left" w:pos="900"/>
        </w:tabs>
        <w:ind w:hanging="180"/>
        <w:jc w:val="both"/>
        <w:rPr>
          <w:iCs/>
          <w:sz w:val="28"/>
          <w:lang w:val="pt-BR"/>
        </w:rPr>
      </w:pPr>
      <w:r w:rsidRPr="00FF469B">
        <w:rPr>
          <w:iCs/>
          <w:sz w:val="28"/>
          <w:lang w:val="pt-BR"/>
        </w:rPr>
        <w:t>Construire biserică, centru de zi</w:t>
      </w:r>
    </w:p>
    <w:p w:rsidR="009A14AF" w:rsidRPr="00FF469B" w:rsidRDefault="009A14AF" w:rsidP="002D14E1">
      <w:pPr>
        <w:numPr>
          <w:ilvl w:val="0"/>
          <w:numId w:val="111"/>
        </w:numPr>
        <w:tabs>
          <w:tab w:val="left" w:pos="900"/>
        </w:tabs>
        <w:ind w:hanging="180"/>
        <w:jc w:val="both"/>
        <w:rPr>
          <w:iCs/>
          <w:sz w:val="28"/>
          <w:lang w:val="pt-BR"/>
        </w:rPr>
      </w:pPr>
      <w:r w:rsidRPr="00FF469B">
        <w:rPr>
          <w:iCs/>
          <w:sz w:val="28"/>
          <w:lang w:val="pt-BR"/>
        </w:rPr>
        <w:t>Amenajare locuinţe sociale</w:t>
      </w:r>
    </w:p>
    <w:p w:rsidR="009A14AF" w:rsidRPr="00FF469B" w:rsidRDefault="009A14AF" w:rsidP="002D14E1">
      <w:pPr>
        <w:numPr>
          <w:ilvl w:val="0"/>
          <w:numId w:val="111"/>
        </w:numPr>
        <w:tabs>
          <w:tab w:val="left" w:pos="900"/>
        </w:tabs>
        <w:ind w:hanging="180"/>
        <w:jc w:val="both"/>
        <w:rPr>
          <w:iCs/>
          <w:sz w:val="28"/>
          <w:lang w:val="pt-BR"/>
        </w:rPr>
      </w:pPr>
      <w:r w:rsidRPr="00FF469B">
        <w:rPr>
          <w:iCs/>
          <w:sz w:val="28"/>
          <w:lang w:val="pt-BR"/>
        </w:rPr>
        <w:t>Pod carosabil peste râul Dâmbovnic</w:t>
      </w:r>
    </w:p>
    <w:p w:rsidR="009A14AF" w:rsidRPr="00FF469B" w:rsidRDefault="009A14AF" w:rsidP="002D14E1">
      <w:pPr>
        <w:numPr>
          <w:ilvl w:val="0"/>
          <w:numId w:val="111"/>
        </w:numPr>
        <w:tabs>
          <w:tab w:val="left" w:pos="900"/>
        </w:tabs>
        <w:ind w:hanging="180"/>
        <w:jc w:val="both"/>
        <w:rPr>
          <w:iCs/>
          <w:sz w:val="28"/>
          <w:lang w:val="pt-BR"/>
        </w:rPr>
      </w:pPr>
      <w:r w:rsidRPr="00FF469B">
        <w:rPr>
          <w:iCs/>
          <w:sz w:val="28"/>
          <w:lang w:val="pt-BR"/>
        </w:rPr>
        <w:t>Reabilitare DC 181,  DC 182 şi drum vicinal  Roata de Jos-Poieni</w:t>
      </w:r>
    </w:p>
    <w:p w:rsidR="009A14AF" w:rsidRPr="00FF469B" w:rsidRDefault="009A14AF" w:rsidP="002D14E1">
      <w:pPr>
        <w:numPr>
          <w:ilvl w:val="0"/>
          <w:numId w:val="111"/>
        </w:numPr>
        <w:tabs>
          <w:tab w:val="left" w:pos="900"/>
        </w:tabs>
        <w:ind w:hanging="180"/>
        <w:jc w:val="both"/>
        <w:rPr>
          <w:iCs/>
          <w:sz w:val="28"/>
          <w:lang w:val="pt-BR"/>
        </w:rPr>
      </w:pPr>
      <w:r w:rsidRPr="00FF469B">
        <w:rPr>
          <w:iCs/>
          <w:sz w:val="28"/>
          <w:lang w:val="pt-BR"/>
        </w:rPr>
        <w:t>Modernizare drumuri exploatare</w:t>
      </w:r>
    </w:p>
    <w:p w:rsidR="009A14AF" w:rsidRPr="00FF469B" w:rsidRDefault="009A14AF" w:rsidP="002D14E1">
      <w:pPr>
        <w:numPr>
          <w:ilvl w:val="0"/>
          <w:numId w:val="111"/>
        </w:numPr>
        <w:tabs>
          <w:tab w:val="left" w:pos="900"/>
        </w:tabs>
        <w:ind w:hanging="180"/>
        <w:jc w:val="both"/>
        <w:rPr>
          <w:iCs/>
          <w:sz w:val="28"/>
          <w:lang w:val="pt-BR"/>
        </w:rPr>
      </w:pPr>
      <w:r w:rsidRPr="00FF469B">
        <w:rPr>
          <w:iCs/>
          <w:sz w:val="28"/>
          <w:lang w:val="pt-BR"/>
        </w:rPr>
        <w:t>Amenajare târg comunal</w:t>
      </w:r>
    </w:p>
    <w:p w:rsidR="009A14AF" w:rsidRPr="00FF469B" w:rsidRDefault="009A14AF" w:rsidP="002D14E1">
      <w:pPr>
        <w:numPr>
          <w:ilvl w:val="0"/>
          <w:numId w:val="111"/>
        </w:numPr>
        <w:tabs>
          <w:tab w:val="left" w:pos="900"/>
        </w:tabs>
        <w:ind w:hanging="180"/>
        <w:jc w:val="both"/>
        <w:rPr>
          <w:iCs/>
          <w:sz w:val="28"/>
          <w:lang w:val="pt-BR"/>
        </w:rPr>
      </w:pPr>
      <w:r w:rsidRPr="00FF469B">
        <w:rPr>
          <w:iCs/>
          <w:sz w:val="28"/>
          <w:lang w:val="pt-BR"/>
        </w:rPr>
        <w:t>Sistem integrat alimentare cu apă şi canalizare sat Cartojani</w:t>
      </w:r>
    </w:p>
    <w:p w:rsidR="009A14AF" w:rsidRPr="00FF469B" w:rsidRDefault="009A14AF" w:rsidP="002D14E1">
      <w:pPr>
        <w:numPr>
          <w:ilvl w:val="0"/>
          <w:numId w:val="111"/>
        </w:numPr>
        <w:tabs>
          <w:tab w:val="left" w:pos="900"/>
        </w:tabs>
        <w:ind w:hanging="180"/>
        <w:jc w:val="both"/>
        <w:rPr>
          <w:iCs/>
          <w:sz w:val="28"/>
          <w:lang w:val="pt-BR"/>
        </w:rPr>
      </w:pPr>
      <w:r w:rsidRPr="00FF469B">
        <w:rPr>
          <w:iCs/>
          <w:sz w:val="28"/>
        </w:rPr>
        <w:t>Sistem canalizare satele  Roata de  Jos, Roata Mică  şi Sadina</w:t>
      </w:r>
    </w:p>
    <w:p w:rsidR="009A14AF" w:rsidRPr="00FF469B" w:rsidRDefault="009A14AF" w:rsidP="002D14E1">
      <w:pPr>
        <w:numPr>
          <w:ilvl w:val="0"/>
          <w:numId w:val="111"/>
        </w:numPr>
        <w:tabs>
          <w:tab w:val="left" w:pos="900"/>
        </w:tabs>
        <w:ind w:hanging="180"/>
        <w:jc w:val="both"/>
        <w:rPr>
          <w:iCs/>
          <w:sz w:val="28"/>
          <w:lang w:val="pt-BR"/>
        </w:rPr>
      </w:pPr>
      <w:r w:rsidRPr="00FF469B">
        <w:rPr>
          <w:iCs/>
          <w:sz w:val="28"/>
        </w:rPr>
        <w:t>Eficientizare iluminat public</w:t>
      </w:r>
    </w:p>
    <w:p w:rsidR="009A14AF" w:rsidRPr="00FF469B" w:rsidRDefault="009A14AF" w:rsidP="002D14E1">
      <w:pPr>
        <w:numPr>
          <w:ilvl w:val="0"/>
          <w:numId w:val="111"/>
        </w:numPr>
        <w:tabs>
          <w:tab w:val="left" w:pos="900"/>
        </w:tabs>
        <w:ind w:hanging="180"/>
        <w:jc w:val="both"/>
        <w:rPr>
          <w:iCs/>
          <w:sz w:val="28"/>
          <w:szCs w:val="28"/>
        </w:rPr>
      </w:pPr>
      <w:r w:rsidRPr="00FF469B">
        <w:rPr>
          <w:sz w:val="28"/>
          <w:szCs w:val="28"/>
        </w:rPr>
        <w:t>Modernizare drumuri interes local, drumuri şi podeţe</w:t>
      </w:r>
    </w:p>
    <w:p w:rsidR="009A14AF" w:rsidRPr="00FF469B" w:rsidRDefault="009A14AF" w:rsidP="002D14E1">
      <w:pPr>
        <w:numPr>
          <w:ilvl w:val="0"/>
          <w:numId w:val="111"/>
        </w:numPr>
        <w:tabs>
          <w:tab w:val="left" w:pos="900"/>
        </w:tabs>
        <w:ind w:hanging="180"/>
        <w:jc w:val="both"/>
        <w:rPr>
          <w:iCs/>
          <w:sz w:val="28"/>
          <w:szCs w:val="28"/>
        </w:rPr>
      </w:pPr>
      <w:r w:rsidRPr="00FF469B">
        <w:rPr>
          <w:sz w:val="28"/>
          <w:szCs w:val="28"/>
        </w:rPr>
        <w:t>Reabilitare termică blocuri</w:t>
      </w:r>
    </w:p>
    <w:p w:rsidR="009A14AF" w:rsidRPr="00FF469B" w:rsidRDefault="009A14AF" w:rsidP="002D14E1">
      <w:pPr>
        <w:numPr>
          <w:ilvl w:val="0"/>
          <w:numId w:val="111"/>
        </w:numPr>
        <w:tabs>
          <w:tab w:val="left" w:pos="900"/>
        </w:tabs>
        <w:ind w:hanging="180"/>
        <w:jc w:val="both"/>
        <w:rPr>
          <w:iCs/>
          <w:sz w:val="28"/>
          <w:szCs w:val="28"/>
        </w:rPr>
      </w:pPr>
      <w:r w:rsidRPr="00FF469B">
        <w:rPr>
          <w:sz w:val="28"/>
          <w:szCs w:val="28"/>
        </w:rPr>
        <w:t>Achiziţie  echipamente situaţii de urgenţă</w:t>
      </w:r>
    </w:p>
    <w:p w:rsidR="009A14AF" w:rsidRPr="00FF469B" w:rsidRDefault="009A14AF" w:rsidP="002D14E1">
      <w:pPr>
        <w:numPr>
          <w:ilvl w:val="0"/>
          <w:numId w:val="111"/>
        </w:numPr>
        <w:tabs>
          <w:tab w:val="left" w:pos="900"/>
        </w:tabs>
        <w:ind w:hanging="180"/>
        <w:jc w:val="both"/>
        <w:rPr>
          <w:iCs/>
          <w:sz w:val="28"/>
          <w:szCs w:val="28"/>
        </w:rPr>
      </w:pPr>
      <w:r w:rsidRPr="00FF469B">
        <w:rPr>
          <w:sz w:val="28"/>
          <w:szCs w:val="28"/>
        </w:rPr>
        <w:t>Modernizare stadion Roata de Jos</w:t>
      </w:r>
    </w:p>
    <w:p w:rsidR="009A14AF" w:rsidRPr="00FF469B" w:rsidRDefault="009A14AF" w:rsidP="002D14E1">
      <w:pPr>
        <w:numPr>
          <w:ilvl w:val="0"/>
          <w:numId w:val="111"/>
        </w:numPr>
        <w:tabs>
          <w:tab w:val="left" w:pos="900"/>
        </w:tabs>
        <w:ind w:hanging="180"/>
        <w:jc w:val="both"/>
        <w:rPr>
          <w:iCs/>
          <w:sz w:val="28"/>
          <w:szCs w:val="28"/>
        </w:rPr>
      </w:pPr>
      <w:r w:rsidRPr="00FF469B">
        <w:rPr>
          <w:sz w:val="28"/>
          <w:szCs w:val="28"/>
        </w:rPr>
        <w:t>Amenjare trotuare şi piste biciclişti, spaţii verzi, locuri de joacă</w:t>
      </w:r>
    </w:p>
    <w:p w:rsidR="009A14AF" w:rsidRPr="00FF469B" w:rsidRDefault="009A14AF" w:rsidP="002D14E1">
      <w:pPr>
        <w:numPr>
          <w:ilvl w:val="0"/>
          <w:numId w:val="111"/>
        </w:numPr>
        <w:tabs>
          <w:tab w:val="left" w:pos="900"/>
        </w:tabs>
        <w:ind w:hanging="180"/>
        <w:jc w:val="both"/>
        <w:rPr>
          <w:iCs/>
          <w:sz w:val="28"/>
          <w:szCs w:val="28"/>
        </w:rPr>
      </w:pPr>
      <w:r w:rsidRPr="00FF469B">
        <w:rPr>
          <w:sz w:val="28"/>
          <w:szCs w:val="28"/>
        </w:rPr>
        <w:t>Amenajare cursuri de apă intermitente</w:t>
      </w:r>
    </w:p>
    <w:p w:rsidR="009A14AF" w:rsidRPr="00FF469B" w:rsidRDefault="009A14AF" w:rsidP="002D14E1">
      <w:pPr>
        <w:numPr>
          <w:ilvl w:val="0"/>
          <w:numId w:val="111"/>
        </w:numPr>
        <w:tabs>
          <w:tab w:val="left" w:pos="900"/>
        </w:tabs>
        <w:ind w:hanging="180"/>
        <w:jc w:val="both"/>
        <w:rPr>
          <w:iCs/>
          <w:sz w:val="28"/>
          <w:szCs w:val="28"/>
        </w:rPr>
      </w:pPr>
      <w:r w:rsidRPr="00FF469B">
        <w:rPr>
          <w:sz w:val="28"/>
          <w:szCs w:val="28"/>
        </w:rPr>
        <w:t>Teren sport Şcoala Roata de Jos</w:t>
      </w:r>
    </w:p>
    <w:p w:rsidR="009A14AF" w:rsidRPr="00FF469B" w:rsidRDefault="009A14AF" w:rsidP="00B156F0">
      <w:pPr>
        <w:tabs>
          <w:tab w:val="left" w:pos="2715"/>
        </w:tabs>
        <w:jc w:val="both"/>
        <w:rPr>
          <w:b/>
          <w:bCs/>
          <w:iCs/>
          <w:sz w:val="28"/>
          <w:u w:val="single"/>
        </w:rPr>
      </w:pPr>
      <w:r w:rsidRPr="00FF469B">
        <w:rPr>
          <w:b/>
          <w:bCs/>
          <w:iCs/>
          <w:sz w:val="28"/>
          <w:u w:val="single"/>
        </w:rPr>
        <w:t xml:space="preserve">Săbăreni </w:t>
      </w:r>
      <w:r w:rsidRPr="00716B90">
        <w:rPr>
          <w:b/>
          <w:bCs/>
          <w:iCs/>
          <w:sz w:val="28"/>
        </w:rPr>
        <w:tab/>
      </w:r>
    </w:p>
    <w:p w:rsidR="009A14AF" w:rsidRPr="00FF469B" w:rsidRDefault="009A14AF" w:rsidP="002D14E1">
      <w:pPr>
        <w:pStyle w:val="Footer"/>
        <w:numPr>
          <w:ilvl w:val="0"/>
          <w:numId w:val="113"/>
        </w:numPr>
        <w:tabs>
          <w:tab w:val="left" w:pos="900"/>
        </w:tabs>
        <w:ind w:hanging="180"/>
        <w:jc w:val="both"/>
        <w:rPr>
          <w:sz w:val="28"/>
          <w:szCs w:val="28"/>
          <w:lang w:val="pt-BR"/>
        </w:rPr>
      </w:pPr>
      <w:r w:rsidRPr="00FF469B">
        <w:rPr>
          <w:sz w:val="28"/>
          <w:szCs w:val="28"/>
          <w:lang w:val="pt-BR"/>
        </w:rPr>
        <w:t xml:space="preserve">Finalizare  PUG comună </w:t>
      </w:r>
    </w:p>
    <w:p w:rsidR="009A14AF" w:rsidRPr="00FF469B" w:rsidRDefault="009A14AF" w:rsidP="002D14E1">
      <w:pPr>
        <w:pStyle w:val="Footer"/>
        <w:numPr>
          <w:ilvl w:val="0"/>
          <w:numId w:val="113"/>
        </w:numPr>
        <w:tabs>
          <w:tab w:val="left" w:pos="900"/>
        </w:tabs>
        <w:ind w:hanging="180"/>
        <w:jc w:val="both"/>
        <w:rPr>
          <w:sz w:val="28"/>
          <w:szCs w:val="28"/>
          <w:lang w:val="pt-BR"/>
        </w:rPr>
      </w:pPr>
      <w:r w:rsidRPr="00FF469B">
        <w:rPr>
          <w:sz w:val="28"/>
          <w:szCs w:val="28"/>
          <w:lang w:val="pt-BR"/>
        </w:rPr>
        <w:t>Apă şi canalizare, staţie de epurare</w:t>
      </w:r>
    </w:p>
    <w:p w:rsidR="009A14AF" w:rsidRPr="00FF469B" w:rsidRDefault="009A14AF" w:rsidP="002D14E1">
      <w:pPr>
        <w:numPr>
          <w:ilvl w:val="0"/>
          <w:numId w:val="113"/>
        </w:numPr>
        <w:tabs>
          <w:tab w:val="left" w:pos="900"/>
        </w:tabs>
        <w:ind w:hanging="180"/>
        <w:jc w:val="both"/>
        <w:rPr>
          <w:iCs/>
          <w:sz w:val="28"/>
          <w:lang w:val="pt-BR"/>
        </w:rPr>
      </w:pPr>
      <w:r w:rsidRPr="00FF469B">
        <w:rPr>
          <w:iCs/>
          <w:sz w:val="28"/>
        </w:rPr>
        <w:t>Eficientizare iluminat public</w:t>
      </w:r>
    </w:p>
    <w:p w:rsidR="009A14AF" w:rsidRPr="00FF469B" w:rsidRDefault="009A14AF" w:rsidP="002D14E1">
      <w:pPr>
        <w:pStyle w:val="Footer"/>
        <w:numPr>
          <w:ilvl w:val="0"/>
          <w:numId w:val="113"/>
        </w:numPr>
        <w:tabs>
          <w:tab w:val="left" w:pos="900"/>
        </w:tabs>
        <w:ind w:hanging="180"/>
        <w:jc w:val="both"/>
        <w:rPr>
          <w:sz w:val="28"/>
          <w:szCs w:val="28"/>
          <w:lang w:val="pt-BR"/>
        </w:rPr>
      </w:pPr>
      <w:r w:rsidRPr="00FF469B">
        <w:rPr>
          <w:sz w:val="28"/>
          <w:szCs w:val="28"/>
          <w:lang w:val="pt-BR"/>
        </w:rPr>
        <w:t>Reabilitare drumuri exploatare</w:t>
      </w:r>
    </w:p>
    <w:p w:rsidR="009A14AF" w:rsidRPr="00FF469B" w:rsidRDefault="009A14AF" w:rsidP="00B156F0">
      <w:pPr>
        <w:rPr>
          <w:b/>
          <w:bCs/>
          <w:iCs/>
          <w:sz w:val="28"/>
          <w:u w:val="single"/>
        </w:rPr>
      </w:pPr>
      <w:r w:rsidRPr="00FF469B">
        <w:rPr>
          <w:b/>
          <w:bCs/>
          <w:iCs/>
          <w:sz w:val="28"/>
          <w:u w:val="single"/>
        </w:rPr>
        <w:t>Schitu</w:t>
      </w:r>
    </w:p>
    <w:p w:rsidR="009A14AF" w:rsidRPr="00FF469B" w:rsidRDefault="009A14AF" w:rsidP="002D14E1">
      <w:pPr>
        <w:numPr>
          <w:ilvl w:val="0"/>
          <w:numId w:val="118"/>
        </w:numPr>
        <w:tabs>
          <w:tab w:val="clear" w:pos="1260"/>
          <w:tab w:val="num" w:pos="720"/>
        </w:tabs>
        <w:ind w:left="900"/>
        <w:jc w:val="both"/>
        <w:rPr>
          <w:bCs/>
          <w:iCs/>
          <w:sz w:val="28"/>
        </w:rPr>
      </w:pPr>
      <w:r w:rsidRPr="00FF469B">
        <w:rPr>
          <w:bCs/>
          <w:iCs/>
          <w:sz w:val="28"/>
        </w:rPr>
        <w:t>Modernizare   drumuri comunale</w:t>
      </w:r>
    </w:p>
    <w:p w:rsidR="009A14AF" w:rsidRPr="00FF469B" w:rsidRDefault="009A14AF" w:rsidP="002D14E1">
      <w:pPr>
        <w:numPr>
          <w:ilvl w:val="0"/>
          <w:numId w:val="118"/>
        </w:numPr>
        <w:tabs>
          <w:tab w:val="clear" w:pos="1260"/>
          <w:tab w:val="num" w:pos="720"/>
        </w:tabs>
        <w:ind w:left="900"/>
        <w:jc w:val="both"/>
        <w:rPr>
          <w:sz w:val="28"/>
          <w:szCs w:val="28"/>
        </w:rPr>
      </w:pPr>
      <w:r w:rsidRPr="00FF469B">
        <w:rPr>
          <w:sz w:val="28"/>
          <w:szCs w:val="28"/>
        </w:rPr>
        <w:t>Construire platformă depozitare  gunoi grajd</w:t>
      </w:r>
    </w:p>
    <w:p w:rsidR="009A14AF" w:rsidRPr="00FF469B" w:rsidRDefault="009A14AF" w:rsidP="002D14E1">
      <w:pPr>
        <w:numPr>
          <w:ilvl w:val="0"/>
          <w:numId w:val="118"/>
        </w:numPr>
        <w:tabs>
          <w:tab w:val="clear" w:pos="1260"/>
          <w:tab w:val="num" w:pos="720"/>
        </w:tabs>
        <w:ind w:left="900"/>
        <w:jc w:val="both"/>
        <w:rPr>
          <w:sz w:val="28"/>
        </w:rPr>
      </w:pPr>
      <w:r w:rsidRPr="00FF469B">
        <w:rPr>
          <w:sz w:val="28"/>
          <w:szCs w:val="28"/>
        </w:rPr>
        <w:t>Modernizare cămin cultural sat Bila</w:t>
      </w:r>
    </w:p>
    <w:p w:rsidR="009A14AF" w:rsidRPr="00FF469B" w:rsidRDefault="009A14AF" w:rsidP="002D14E1">
      <w:pPr>
        <w:numPr>
          <w:ilvl w:val="0"/>
          <w:numId w:val="118"/>
        </w:numPr>
        <w:tabs>
          <w:tab w:val="clear" w:pos="1260"/>
          <w:tab w:val="num" w:pos="900"/>
        </w:tabs>
        <w:ind w:hanging="720"/>
        <w:jc w:val="both"/>
        <w:rPr>
          <w:iCs/>
          <w:sz w:val="28"/>
          <w:lang w:val="pt-BR"/>
        </w:rPr>
      </w:pPr>
      <w:r w:rsidRPr="00FF469B">
        <w:rPr>
          <w:iCs/>
          <w:sz w:val="28"/>
        </w:rPr>
        <w:t>Eficientizare iluminat public</w:t>
      </w:r>
    </w:p>
    <w:p w:rsidR="009A14AF" w:rsidRPr="00FF469B" w:rsidRDefault="009A14AF" w:rsidP="002D14E1">
      <w:pPr>
        <w:numPr>
          <w:ilvl w:val="0"/>
          <w:numId w:val="118"/>
        </w:numPr>
        <w:tabs>
          <w:tab w:val="clear" w:pos="1260"/>
          <w:tab w:val="num" w:pos="900"/>
        </w:tabs>
        <w:ind w:left="900"/>
        <w:jc w:val="both"/>
        <w:rPr>
          <w:bCs/>
          <w:iCs/>
          <w:sz w:val="28"/>
        </w:rPr>
      </w:pPr>
      <w:r w:rsidRPr="00FF469B">
        <w:rPr>
          <w:iCs/>
          <w:sz w:val="28"/>
        </w:rPr>
        <w:t xml:space="preserve">Sistem centralizat de a </w:t>
      </w:r>
      <w:r w:rsidRPr="00FF469B">
        <w:rPr>
          <w:sz w:val="28"/>
          <w:szCs w:val="28"/>
          <w:lang w:val="it-IT"/>
        </w:rPr>
        <w:t>limentare cu apă</w:t>
      </w:r>
      <w:r w:rsidRPr="00FF469B">
        <w:rPr>
          <w:bCs/>
          <w:iCs/>
          <w:sz w:val="28"/>
        </w:rPr>
        <w:t xml:space="preserve">  şi  </w:t>
      </w:r>
      <w:r w:rsidRPr="00FF469B">
        <w:rPr>
          <w:iCs/>
          <w:sz w:val="28"/>
        </w:rPr>
        <w:t>canalizare menajeră în satele  Bila şi Cămineasca</w:t>
      </w:r>
    </w:p>
    <w:p w:rsidR="009A14AF" w:rsidRPr="00FF469B" w:rsidRDefault="009A14AF" w:rsidP="00B156F0">
      <w:pPr>
        <w:jc w:val="both"/>
        <w:rPr>
          <w:b/>
          <w:sz w:val="28"/>
          <w:u w:val="single"/>
        </w:rPr>
      </w:pPr>
      <w:r w:rsidRPr="00FF469B">
        <w:rPr>
          <w:b/>
          <w:sz w:val="28"/>
          <w:u w:val="single"/>
        </w:rPr>
        <w:t>Singureni</w:t>
      </w:r>
    </w:p>
    <w:p w:rsidR="009A14AF" w:rsidRPr="00FF469B" w:rsidRDefault="009A14AF" w:rsidP="002D14E1">
      <w:pPr>
        <w:numPr>
          <w:ilvl w:val="0"/>
          <w:numId w:val="131"/>
        </w:numPr>
        <w:tabs>
          <w:tab w:val="left" w:pos="900"/>
        </w:tabs>
        <w:ind w:hanging="180"/>
        <w:rPr>
          <w:sz w:val="28"/>
        </w:rPr>
      </w:pPr>
      <w:r w:rsidRPr="00FF469B">
        <w:rPr>
          <w:iCs/>
          <w:sz w:val="28"/>
        </w:rPr>
        <w:t>Alimentare  cu apă, canalizare şi staţie de epurare  în sat Crînguri</w:t>
      </w:r>
    </w:p>
    <w:p w:rsidR="009A14AF" w:rsidRPr="00FF469B" w:rsidRDefault="009A14AF" w:rsidP="002D14E1">
      <w:pPr>
        <w:numPr>
          <w:ilvl w:val="0"/>
          <w:numId w:val="131"/>
        </w:numPr>
        <w:tabs>
          <w:tab w:val="left" w:pos="900"/>
        </w:tabs>
        <w:ind w:hanging="180"/>
        <w:jc w:val="both"/>
        <w:rPr>
          <w:iCs/>
          <w:sz w:val="28"/>
          <w:lang w:val="pt-BR"/>
        </w:rPr>
      </w:pPr>
      <w:r w:rsidRPr="00FF469B">
        <w:rPr>
          <w:iCs/>
          <w:sz w:val="28"/>
        </w:rPr>
        <w:t>Eficientizare iluminat public</w:t>
      </w:r>
    </w:p>
    <w:p w:rsidR="009A14AF" w:rsidRPr="00FF469B" w:rsidRDefault="009A14AF" w:rsidP="002D14E1">
      <w:pPr>
        <w:numPr>
          <w:ilvl w:val="0"/>
          <w:numId w:val="131"/>
        </w:numPr>
        <w:tabs>
          <w:tab w:val="left" w:pos="900"/>
        </w:tabs>
        <w:ind w:hanging="180"/>
        <w:rPr>
          <w:sz w:val="28"/>
        </w:rPr>
      </w:pPr>
      <w:r w:rsidRPr="00FF469B">
        <w:rPr>
          <w:iCs/>
          <w:sz w:val="28"/>
        </w:rPr>
        <w:t xml:space="preserve">Modernizare străzi  </w:t>
      </w:r>
    </w:p>
    <w:p w:rsidR="009A14AF" w:rsidRPr="00FF469B" w:rsidRDefault="009A14AF" w:rsidP="002D14E1">
      <w:pPr>
        <w:pStyle w:val="Footer"/>
        <w:numPr>
          <w:ilvl w:val="0"/>
          <w:numId w:val="131"/>
        </w:numPr>
        <w:tabs>
          <w:tab w:val="left" w:pos="900"/>
        </w:tabs>
        <w:ind w:hanging="180"/>
        <w:jc w:val="both"/>
        <w:rPr>
          <w:sz w:val="28"/>
          <w:szCs w:val="28"/>
          <w:lang w:val="it-IT"/>
        </w:rPr>
      </w:pPr>
      <w:r w:rsidRPr="00FF469B">
        <w:rPr>
          <w:iCs/>
          <w:sz w:val="28"/>
        </w:rPr>
        <w:t xml:space="preserve">Sistem centralizat de a </w:t>
      </w:r>
      <w:r w:rsidRPr="00FF469B">
        <w:rPr>
          <w:sz w:val="28"/>
          <w:szCs w:val="28"/>
          <w:lang w:val="it-IT"/>
        </w:rPr>
        <w:t>limentare cu apă</w:t>
      </w:r>
      <w:r w:rsidRPr="00FF469B">
        <w:rPr>
          <w:bCs/>
          <w:iCs/>
          <w:sz w:val="28"/>
        </w:rPr>
        <w:t xml:space="preserve">  şi  </w:t>
      </w:r>
      <w:r w:rsidRPr="00FF469B">
        <w:rPr>
          <w:iCs/>
          <w:sz w:val="28"/>
        </w:rPr>
        <w:t>canalizare menajeră în în sat Crînguri</w:t>
      </w:r>
    </w:p>
    <w:p w:rsidR="009A14AF" w:rsidRPr="00FF469B" w:rsidRDefault="009A14AF" w:rsidP="002D14E1">
      <w:pPr>
        <w:pStyle w:val="Footer"/>
        <w:numPr>
          <w:ilvl w:val="0"/>
          <w:numId w:val="131"/>
        </w:numPr>
        <w:tabs>
          <w:tab w:val="left" w:pos="900"/>
        </w:tabs>
        <w:ind w:hanging="180"/>
        <w:jc w:val="both"/>
        <w:rPr>
          <w:sz w:val="28"/>
          <w:szCs w:val="28"/>
          <w:lang w:val="it-IT"/>
        </w:rPr>
      </w:pPr>
      <w:r w:rsidRPr="00FF469B">
        <w:rPr>
          <w:sz w:val="28"/>
          <w:szCs w:val="28"/>
          <w:lang w:val="it-IT"/>
        </w:rPr>
        <w:t>Modernizarea reţelei de iluminat public</w:t>
      </w:r>
    </w:p>
    <w:p w:rsidR="009A14AF" w:rsidRPr="00FF469B" w:rsidRDefault="009A14AF" w:rsidP="002D14E1">
      <w:pPr>
        <w:pStyle w:val="Footer"/>
        <w:numPr>
          <w:ilvl w:val="0"/>
          <w:numId w:val="131"/>
        </w:numPr>
        <w:tabs>
          <w:tab w:val="left" w:pos="900"/>
        </w:tabs>
        <w:ind w:hanging="180"/>
        <w:jc w:val="both"/>
        <w:rPr>
          <w:sz w:val="28"/>
          <w:szCs w:val="28"/>
          <w:lang w:val="it-IT"/>
        </w:rPr>
      </w:pPr>
      <w:r w:rsidRPr="00FF469B">
        <w:rPr>
          <w:sz w:val="28"/>
          <w:szCs w:val="28"/>
          <w:lang w:val="it-IT"/>
        </w:rPr>
        <w:t>Bază sportivă</w:t>
      </w:r>
    </w:p>
    <w:p w:rsidR="009A14AF" w:rsidRPr="00FF469B" w:rsidRDefault="009A14AF" w:rsidP="00B156F0">
      <w:pPr>
        <w:jc w:val="both"/>
        <w:rPr>
          <w:b/>
          <w:sz w:val="28"/>
          <w:u w:val="single"/>
        </w:rPr>
      </w:pPr>
      <w:r w:rsidRPr="00FF469B">
        <w:rPr>
          <w:b/>
          <w:sz w:val="28"/>
          <w:u w:val="single"/>
        </w:rPr>
        <w:t>Slobozia</w:t>
      </w:r>
    </w:p>
    <w:p w:rsidR="009A14AF" w:rsidRPr="00FF469B" w:rsidRDefault="009A14AF" w:rsidP="002D14E1">
      <w:pPr>
        <w:numPr>
          <w:ilvl w:val="0"/>
          <w:numId w:val="118"/>
        </w:numPr>
        <w:tabs>
          <w:tab w:val="clear" w:pos="1260"/>
          <w:tab w:val="num" w:pos="900"/>
        </w:tabs>
        <w:ind w:hanging="720"/>
        <w:jc w:val="both"/>
        <w:rPr>
          <w:sz w:val="28"/>
        </w:rPr>
      </w:pPr>
      <w:r w:rsidRPr="00FF469B">
        <w:rPr>
          <w:iCs/>
          <w:sz w:val="28"/>
        </w:rPr>
        <w:t>Modernizare  bază sportivă a şcolii gimanziale nr. 1</w:t>
      </w:r>
    </w:p>
    <w:p w:rsidR="009A14AF" w:rsidRPr="00FF469B" w:rsidRDefault="009A14AF" w:rsidP="002D14E1">
      <w:pPr>
        <w:numPr>
          <w:ilvl w:val="0"/>
          <w:numId w:val="118"/>
        </w:numPr>
        <w:tabs>
          <w:tab w:val="clear" w:pos="1260"/>
          <w:tab w:val="num" w:pos="900"/>
        </w:tabs>
        <w:ind w:hanging="720"/>
        <w:jc w:val="both"/>
        <w:rPr>
          <w:sz w:val="28"/>
        </w:rPr>
      </w:pPr>
      <w:r w:rsidRPr="00FF469B">
        <w:rPr>
          <w:iCs/>
          <w:sz w:val="28"/>
        </w:rPr>
        <w:t>Construcţie grădiniţă</w:t>
      </w:r>
    </w:p>
    <w:p w:rsidR="009A14AF" w:rsidRPr="00FF469B" w:rsidRDefault="009A14AF" w:rsidP="002D14E1">
      <w:pPr>
        <w:numPr>
          <w:ilvl w:val="0"/>
          <w:numId w:val="118"/>
        </w:numPr>
        <w:tabs>
          <w:tab w:val="clear" w:pos="1260"/>
          <w:tab w:val="num" w:pos="900"/>
        </w:tabs>
        <w:ind w:hanging="720"/>
        <w:jc w:val="both"/>
        <w:rPr>
          <w:sz w:val="28"/>
          <w:szCs w:val="28"/>
        </w:rPr>
      </w:pPr>
      <w:r w:rsidRPr="00FF469B">
        <w:rPr>
          <w:sz w:val="28"/>
          <w:szCs w:val="28"/>
        </w:rPr>
        <w:t>Canalizare 2,5 km</w:t>
      </w:r>
    </w:p>
    <w:p w:rsidR="009A14AF" w:rsidRPr="00FF469B" w:rsidRDefault="009A14AF" w:rsidP="00B156F0">
      <w:pPr>
        <w:jc w:val="both"/>
        <w:rPr>
          <w:b/>
          <w:bCs/>
          <w:sz w:val="28"/>
          <w:u w:val="single"/>
        </w:rPr>
      </w:pPr>
      <w:r w:rsidRPr="00FF469B">
        <w:rPr>
          <w:b/>
          <w:bCs/>
          <w:sz w:val="28"/>
          <w:u w:val="single"/>
        </w:rPr>
        <w:t xml:space="preserve">Stăneşti </w:t>
      </w:r>
    </w:p>
    <w:p w:rsidR="009A14AF" w:rsidRPr="00FF469B" w:rsidRDefault="009A14AF" w:rsidP="002D14E1">
      <w:pPr>
        <w:numPr>
          <w:ilvl w:val="0"/>
          <w:numId w:val="112"/>
        </w:numPr>
        <w:tabs>
          <w:tab w:val="left" w:pos="900"/>
        </w:tabs>
        <w:ind w:hanging="180"/>
        <w:jc w:val="both"/>
        <w:rPr>
          <w:bCs/>
          <w:iCs/>
          <w:sz w:val="28"/>
        </w:rPr>
      </w:pPr>
      <w:r w:rsidRPr="00FF469B">
        <w:rPr>
          <w:bCs/>
          <w:iCs/>
          <w:sz w:val="28"/>
        </w:rPr>
        <w:t>Modernizare drumuri interes local  10 km</w:t>
      </w:r>
    </w:p>
    <w:p w:rsidR="009A14AF" w:rsidRPr="00FF469B" w:rsidRDefault="009A14AF" w:rsidP="002D14E1">
      <w:pPr>
        <w:numPr>
          <w:ilvl w:val="0"/>
          <w:numId w:val="112"/>
        </w:numPr>
        <w:tabs>
          <w:tab w:val="left" w:pos="900"/>
        </w:tabs>
        <w:ind w:hanging="180"/>
        <w:jc w:val="both"/>
        <w:rPr>
          <w:bCs/>
          <w:iCs/>
          <w:sz w:val="28"/>
        </w:rPr>
      </w:pPr>
      <w:r w:rsidRPr="00FF469B">
        <w:rPr>
          <w:bCs/>
          <w:iCs/>
          <w:sz w:val="28"/>
        </w:rPr>
        <w:t>Canalizare menajeră cu staţie de epurare în satele Bălanu şi Ghizdaru</w:t>
      </w:r>
    </w:p>
    <w:p w:rsidR="009A14AF" w:rsidRPr="00FF469B" w:rsidRDefault="009A14AF" w:rsidP="00B156F0">
      <w:pPr>
        <w:jc w:val="both"/>
        <w:rPr>
          <w:b/>
          <w:bCs/>
          <w:sz w:val="28"/>
          <w:u w:val="single"/>
        </w:rPr>
      </w:pPr>
      <w:r w:rsidRPr="00FF469B">
        <w:rPr>
          <w:b/>
          <w:bCs/>
          <w:sz w:val="28"/>
          <w:u w:val="single"/>
        </w:rPr>
        <w:lastRenderedPageBreak/>
        <w:t xml:space="preserve">Stoeneşti </w:t>
      </w:r>
    </w:p>
    <w:p w:rsidR="009A14AF" w:rsidRPr="00FF469B" w:rsidRDefault="009A14AF" w:rsidP="002D14E1">
      <w:pPr>
        <w:numPr>
          <w:ilvl w:val="0"/>
          <w:numId w:val="123"/>
        </w:numPr>
        <w:tabs>
          <w:tab w:val="left" w:pos="900"/>
        </w:tabs>
        <w:ind w:hanging="180"/>
        <w:rPr>
          <w:iCs/>
          <w:sz w:val="28"/>
        </w:rPr>
      </w:pPr>
      <w:r w:rsidRPr="00FF469B">
        <w:rPr>
          <w:iCs/>
          <w:sz w:val="28"/>
        </w:rPr>
        <w:t>Modernizarea drumuri comunale</w:t>
      </w:r>
    </w:p>
    <w:p w:rsidR="009A14AF" w:rsidRPr="00FF469B" w:rsidRDefault="009A14AF" w:rsidP="002D14E1">
      <w:pPr>
        <w:numPr>
          <w:ilvl w:val="0"/>
          <w:numId w:val="127"/>
        </w:numPr>
        <w:tabs>
          <w:tab w:val="left" w:pos="900"/>
        </w:tabs>
        <w:ind w:hanging="180"/>
        <w:jc w:val="both"/>
        <w:rPr>
          <w:bCs/>
        </w:rPr>
      </w:pPr>
      <w:r w:rsidRPr="00FF469B">
        <w:rPr>
          <w:bCs/>
          <w:iCs/>
          <w:sz w:val="28"/>
        </w:rPr>
        <w:t>Extindere alimentare cu apă în satele Mirău, Ianculeşti şi Stoeneşti</w:t>
      </w:r>
    </w:p>
    <w:p w:rsidR="009A14AF" w:rsidRPr="00FF469B" w:rsidRDefault="009A14AF" w:rsidP="00B156F0">
      <w:pPr>
        <w:jc w:val="both"/>
        <w:rPr>
          <w:b/>
          <w:bCs/>
          <w:sz w:val="28"/>
          <w:u w:val="single"/>
        </w:rPr>
      </w:pPr>
      <w:r w:rsidRPr="00FF469B">
        <w:rPr>
          <w:b/>
          <w:bCs/>
          <w:sz w:val="28"/>
          <w:u w:val="single"/>
        </w:rPr>
        <w:t>Toporu</w:t>
      </w:r>
    </w:p>
    <w:p w:rsidR="009A14AF" w:rsidRPr="00FF469B" w:rsidRDefault="009A14AF" w:rsidP="002D14E1">
      <w:pPr>
        <w:numPr>
          <w:ilvl w:val="0"/>
          <w:numId w:val="112"/>
        </w:numPr>
        <w:tabs>
          <w:tab w:val="left" w:pos="900"/>
        </w:tabs>
        <w:ind w:hanging="180"/>
        <w:rPr>
          <w:sz w:val="28"/>
        </w:rPr>
      </w:pPr>
      <w:r w:rsidRPr="00FF469B">
        <w:rPr>
          <w:bCs/>
          <w:iCs/>
          <w:sz w:val="28"/>
          <w:szCs w:val="20"/>
        </w:rPr>
        <w:t>Modernizare structură rutieră</w:t>
      </w:r>
    </w:p>
    <w:p w:rsidR="009A14AF" w:rsidRPr="00FF469B" w:rsidRDefault="009A14AF" w:rsidP="002D14E1">
      <w:pPr>
        <w:numPr>
          <w:ilvl w:val="0"/>
          <w:numId w:val="112"/>
        </w:numPr>
        <w:tabs>
          <w:tab w:val="left" w:pos="900"/>
        </w:tabs>
        <w:ind w:hanging="180"/>
        <w:rPr>
          <w:sz w:val="28"/>
        </w:rPr>
      </w:pPr>
      <w:r w:rsidRPr="00FF469B">
        <w:rPr>
          <w:bCs/>
          <w:iCs/>
          <w:sz w:val="28"/>
          <w:szCs w:val="20"/>
        </w:rPr>
        <w:t>Modernizare DC 23 Toporu –Tomuleşti</w:t>
      </w:r>
    </w:p>
    <w:p w:rsidR="009A14AF" w:rsidRPr="00FF469B" w:rsidRDefault="009A14AF" w:rsidP="002D14E1">
      <w:pPr>
        <w:numPr>
          <w:ilvl w:val="0"/>
          <w:numId w:val="112"/>
        </w:numPr>
        <w:tabs>
          <w:tab w:val="left" w:pos="900"/>
        </w:tabs>
        <w:ind w:hanging="180"/>
        <w:jc w:val="both"/>
        <w:rPr>
          <w:bCs/>
          <w:iCs/>
          <w:sz w:val="28"/>
        </w:rPr>
      </w:pPr>
      <w:r w:rsidRPr="00FF469B">
        <w:rPr>
          <w:bCs/>
          <w:iCs/>
          <w:sz w:val="28"/>
        </w:rPr>
        <w:t>Bază sportivă multifunţională</w:t>
      </w:r>
    </w:p>
    <w:p w:rsidR="009A14AF" w:rsidRPr="00FF469B" w:rsidRDefault="009A14AF" w:rsidP="002D14E1">
      <w:pPr>
        <w:numPr>
          <w:ilvl w:val="0"/>
          <w:numId w:val="112"/>
        </w:numPr>
        <w:tabs>
          <w:tab w:val="left" w:pos="900"/>
        </w:tabs>
        <w:ind w:hanging="180"/>
        <w:jc w:val="both"/>
        <w:rPr>
          <w:bCs/>
          <w:iCs/>
          <w:sz w:val="28"/>
        </w:rPr>
      </w:pPr>
      <w:r w:rsidRPr="00FF469B">
        <w:rPr>
          <w:bCs/>
          <w:iCs/>
          <w:sz w:val="28"/>
        </w:rPr>
        <w:t>Extindere reţea alimentare cu apă şi staţie de epurare</w:t>
      </w:r>
    </w:p>
    <w:p w:rsidR="009A14AF" w:rsidRPr="00FF469B" w:rsidRDefault="009A14AF" w:rsidP="002D14E1">
      <w:pPr>
        <w:numPr>
          <w:ilvl w:val="0"/>
          <w:numId w:val="112"/>
        </w:numPr>
        <w:tabs>
          <w:tab w:val="left" w:pos="900"/>
        </w:tabs>
        <w:ind w:hanging="180"/>
        <w:jc w:val="both"/>
        <w:rPr>
          <w:bCs/>
          <w:iCs/>
          <w:sz w:val="28"/>
        </w:rPr>
      </w:pPr>
      <w:r w:rsidRPr="00FF469B">
        <w:rPr>
          <w:bCs/>
          <w:iCs/>
          <w:sz w:val="28"/>
        </w:rPr>
        <w:t>Modernizare iluminat public şi drumuri de interes local</w:t>
      </w:r>
    </w:p>
    <w:p w:rsidR="009A14AF" w:rsidRPr="00FF469B" w:rsidRDefault="009A14AF" w:rsidP="00B156F0">
      <w:pPr>
        <w:jc w:val="both"/>
        <w:rPr>
          <w:b/>
          <w:bCs/>
          <w:sz w:val="28"/>
          <w:szCs w:val="28"/>
          <w:u w:val="single"/>
        </w:rPr>
      </w:pPr>
      <w:r w:rsidRPr="00FF469B">
        <w:rPr>
          <w:b/>
          <w:bCs/>
          <w:sz w:val="28"/>
          <w:szCs w:val="28"/>
          <w:u w:val="single"/>
        </w:rPr>
        <w:t xml:space="preserve">Ulmi </w:t>
      </w:r>
    </w:p>
    <w:p w:rsidR="009A14AF" w:rsidRPr="00FF469B" w:rsidRDefault="009A14AF" w:rsidP="002D14E1">
      <w:pPr>
        <w:numPr>
          <w:ilvl w:val="0"/>
          <w:numId w:val="130"/>
        </w:numPr>
        <w:tabs>
          <w:tab w:val="clear" w:pos="1160"/>
          <w:tab w:val="num" w:pos="900"/>
        </w:tabs>
        <w:ind w:hanging="620"/>
        <w:jc w:val="both"/>
        <w:rPr>
          <w:sz w:val="28"/>
          <w:szCs w:val="28"/>
        </w:rPr>
      </w:pPr>
      <w:r w:rsidRPr="00FF469B">
        <w:rPr>
          <w:bCs/>
          <w:iCs/>
          <w:sz w:val="28"/>
        </w:rPr>
        <w:t>Modernizare drumuri interes local  20,6 km</w:t>
      </w:r>
    </w:p>
    <w:p w:rsidR="009A14AF" w:rsidRPr="00FF469B" w:rsidRDefault="009A14AF" w:rsidP="002D14E1">
      <w:pPr>
        <w:numPr>
          <w:ilvl w:val="0"/>
          <w:numId w:val="130"/>
        </w:numPr>
        <w:tabs>
          <w:tab w:val="clear" w:pos="1160"/>
          <w:tab w:val="num" w:pos="900"/>
        </w:tabs>
        <w:ind w:hanging="620"/>
        <w:jc w:val="both"/>
        <w:rPr>
          <w:b/>
          <w:bCs/>
          <w:iCs/>
          <w:sz w:val="28"/>
        </w:rPr>
      </w:pPr>
      <w:r w:rsidRPr="00FF469B">
        <w:rPr>
          <w:iCs/>
          <w:sz w:val="28"/>
        </w:rPr>
        <w:t>Canalizare şi staţie de epurare</w:t>
      </w:r>
    </w:p>
    <w:p w:rsidR="009A14AF" w:rsidRPr="00FF469B" w:rsidRDefault="009A14AF" w:rsidP="00B156F0">
      <w:pPr>
        <w:jc w:val="both"/>
        <w:rPr>
          <w:b/>
          <w:bCs/>
          <w:sz w:val="28"/>
          <w:szCs w:val="20"/>
          <w:u w:val="single"/>
        </w:rPr>
      </w:pPr>
      <w:r w:rsidRPr="00FF469B">
        <w:rPr>
          <w:b/>
          <w:bCs/>
          <w:sz w:val="28"/>
          <w:szCs w:val="20"/>
          <w:u w:val="single"/>
        </w:rPr>
        <w:t xml:space="preserve">Vânătorii  Mici </w:t>
      </w:r>
    </w:p>
    <w:p w:rsidR="009A14AF" w:rsidRPr="00FF469B" w:rsidRDefault="009A14AF" w:rsidP="002D14E1">
      <w:pPr>
        <w:numPr>
          <w:ilvl w:val="0"/>
          <w:numId w:val="123"/>
        </w:numPr>
        <w:tabs>
          <w:tab w:val="left" w:pos="900"/>
          <w:tab w:val="left" w:pos="1080"/>
        </w:tabs>
        <w:ind w:hanging="180"/>
        <w:jc w:val="both"/>
        <w:rPr>
          <w:bCs/>
          <w:iCs/>
          <w:sz w:val="28"/>
        </w:rPr>
      </w:pPr>
      <w:r w:rsidRPr="00FF469B">
        <w:rPr>
          <w:bCs/>
          <w:iCs/>
          <w:sz w:val="28"/>
          <w:szCs w:val="20"/>
        </w:rPr>
        <w:t>Alimentare cu apă şi canalizare satele Zădăriciu, Valcelele şi Corbeanca</w:t>
      </w:r>
    </w:p>
    <w:p w:rsidR="009A14AF" w:rsidRPr="00FF469B" w:rsidRDefault="009A14AF" w:rsidP="002D14E1">
      <w:pPr>
        <w:numPr>
          <w:ilvl w:val="0"/>
          <w:numId w:val="123"/>
        </w:numPr>
        <w:tabs>
          <w:tab w:val="left" w:pos="900"/>
          <w:tab w:val="left" w:pos="1080"/>
        </w:tabs>
        <w:ind w:hanging="180"/>
        <w:jc w:val="both"/>
        <w:rPr>
          <w:bCs/>
          <w:iCs/>
          <w:sz w:val="28"/>
        </w:rPr>
      </w:pPr>
      <w:r w:rsidRPr="00FF469B">
        <w:rPr>
          <w:bCs/>
          <w:iCs/>
          <w:sz w:val="28"/>
          <w:szCs w:val="20"/>
        </w:rPr>
        <w:t>Modernizare şcoli satele Corbeanca şi Cupele</w:t>
      </w:r>
    </w:p>
    <w:p w:rsidR="009A14AF" w:rsidRPr="00FF469B" w:rsidRDefault="009A14AF" w:rsidP="002D14E1">
      <w:pPr>
        <w:numPr>
          <w:ilvl w:val="0"/>
          <w:numId w:val="123"/>
        </w:numPr>
        <w:tabs>
          <w:tab w:val="left" w:pos="900"/>
        </w:tabs>
        <w:ind w:hanging="180"/>
        <w:jc w:val="both"/>
        <w:rPr>
          <w:bCs/>
          <w:iCs/>
          <w:sz w:val="28"/>
        </w:rPr>
      </w:pPr>
      <w:r w:rsidRPr="00FF469B">
        <w:rPr>
          <w:bCs/>
          <w:iCs/>
          <w:sz w:val="28"/>
        </w:rPr>
        <w:t>Modernizare drumuri de interes local</w:t>
      </w:r>
    </w:p>
    <w:p w:rsidR="009A14AF" w:rsidRPr="00FF469B" w:rsidRDefault="009A14AF" w:rsidP="00B156F0">
      <w:pPr>
        <w:jc w:val="both"/>
        <w:rPr>
          <w:b/>
          <w:bCs/>
          <w:iCs/>
          <w:sz w:val="28"/>
          <w:u w:val="single"/>
        </w:rPr>
      </w:pPr>
      <w:r w:rsidRPr="00FF469B">
        <w:rPr>
          <w:b/>
          <w:bCs/>
          <w:iCs/>
          <w:sz w:val="28"/>
          <w:u w:val="single"/>
        </w:rPr>
        <w:t>Vedea</w:t>
      </w:r>
    </w:p>
    <w:p w:rsidR="009A14AF" w:rsidRPr="00FF469B" w:rsidRDefault="009A14AF" w:rsidP="002D14E1">
      <w:pPr>
        <w:numPr>
          <w:ilvl w:val="0"/>
          <w:numId w:val="124"/>
        </w:numPr>
        <w:ind w:hanging="420"/>
        <w:jc w:val="both"/>
        <w:rPr>
          <w:bCs/>
          <w:iCs/>
          <w:sz w:val="28"/>
        </w:rPr>
      </w:pPr>
      <w:r w:rsidRPr="00FF469B">
        <w:rPr>
          <w:bCs/>
          <w:iCs/>
          <w:sz w:val="28"/>
        </w:rPr>
        <w:t xml:space="preserve">Continuarea lucrărilor în vederea realizării unui sistem de canalizare şia unei staţii  de epurare a apei uzate  </w:t>
      </w:r>
    </w:p>
    <w:p w:rsidR="009A14AF" w:rsidRPr="00FF469B" w:rsidRDefault="00716B90" w:rsidP="002D14E1">
      <w:pPr>
        <w:numPr>
          <w:ilvl w:val="0"/>
          <w:numId w:val="124"/>
        </w:numPr>
        <w:tabs>
          <w:tab w:val="clear" w:pos="960"/>
          <w:tab w:val="num" w:pos="709"/>
          <w:tab w:val="left" w:pos="900"/>
        </w:tabs>
        <w:ind w:left="709" w:hanging="169"/>
        <w:jc w:val="both"/>
        <w:rPr>
          <w:sz w:val="28"/>
        </w:rPr>
      </w:pPr>
      <w:r>
        <w:rPr>
          <w:bCs/>
          <w:iCs/>
          <w:sz w:val="28"/>
        </w:rPr>
        <w:t xml:space="preserve"> </w:t>
      </w:r>
      <w:r w:rsidR="009A14AF" w:rsidRPr="00FF469B">
        <w:rPr>
          <w:bCs/>
          <w:iCs/>
          <w:sz w:val="28"/>
        </w:rPr>
        <w:t>Modernizare drumuri</w:t>
      </w:r>
    </w:p>
    <w:p w:rsidR="009A14AF" w:rsidRDefault="009A14AF" w:rsidP="009D6D81">
      <w:pPr>
        <w:pStyle w:val="BodyText21"/>
        <w:overflowPunct/>
        <w:autoSpaceDE/>
        <w:autoSpaceDN/>
        <w:adjustRightInd/>
        <w:textAlignment w:val="auto"/>
        <w:rPr>
          <w:bCs/>
          <w:color w:val="000000"/>
          <w:sz w:val="16"/>
          <w:szCs w:val="16"/>
          <w:lang w:val="ro-RO"/>
        </w:rPr>
      </w:pPr>
    </w:p>
    <w:p w:rsidR="003C4E25" w:rsidRPr="00A636C9" w:rsidRDefault="003C4E25" w:rsidP="009D6D81">
      <w:pPr>
        <w:pStyle w:val="BodyText21"/>
        <w:overflowPunct/>
        <w:autoSpaceDE/>
        <w:autoSpaceDN/>
        <w:adjustRightInd/>
        <w:textAlignment w:val="auto"/>
        <w:rPr>
          <w:bCs/>
          <w:color w:val="000000"/>
          <w:sz w:val="16"/>
          <w:szCs w:val="16"/>
          <w:lang w:val="ro-RO"/>
        </w:rPr>
      </w:pPr>
    </w:p>
    <w:p w:rsidR="009A14AF" w:rsidRDefault="00FF469B" w:rsidP="00514C52">
      <w:pPr>
        <w:spacing w:before="120" w:line="276" w:lineRule="auto"/>
        <w:ind w:left="720"/>
        <w:rPr>
          <w:b/>
          <w:bCs/>
          <w:color w:val="000000"/>
          <w:sz w:val="28"/>
          <w:szCs w:val="28"/>
        </w:rPr>
      </w:pPr>
      <w:r>
        <w:rPr>
          <w:b/>
          <w:bCs/>
          <w:color w:val="000000"/>
          <w:sz w:val="28"/>
          <w:szCs w:val="28"/>
        </w:rPr>
        <w:t xml:space="preserve">  </w:t>
      </w:r>
      <w:r w:rsidR="009A14AF" w:rsidRPr="00D14613">
        <w:rPr>
          <w:b/>
          <w:bCs/>
          <w:color w:val="000000"/>
          <w:sz w:val="28"/>
          <w:szCs w:val="28"/>
        </w:rPr>
        <w:t>CAPITOLUL 1</w:t>
      </w:r>
      <w:r w:rsidR="009A14AF">
        <w:rPr>
          <w:b/>
          <w:bCs/>
          <w:color w:val="000000"/>
          <w:sz w:val="28"/>
          <w:szCs w:val="28"/>
        </w:rPr>
        <w:t>0</w:t>
      </w:r>
      <w:r w:rsidR="009A14AF" w:rsidRPr="00D14613">
        <w:rPr>
          <w:b/>
          <w:bCs/>
          <w:color w:val="000000"/>
          <w:sz w:val="28"/>
          <w:szCs w:val="28"/>
        </w:rPr>
        <w:t>.</w:t>
      </w:r>
    </w:p>
    <w:p w:rsidR="009A14AF" w:rsidRPr="00DD5DB1" w:rsidRDefault="009A14AF" w:rsidP="00514C52">
      <w:pPr>
        <w:spacing w:before="120" w:line="276" w:lineRule="auto"/>
        <w:ind w:left="720"/>
        <w:rPr>
          <w:b/>
          <w:bCs/>
          <w:color w:val="000000"/>
          <w:sz w:val="16"/>
          <w:szCs w:val="16"/>
        </w:rPr>
      </w:pPr>
    </w:p>
    <w:p w:rsidR="009A14AF" w:rsidRDefault="009A14AF" w:rsidP="00A636C9">
      <w:pPr>
        <w:ind w:left="720"/>
        <w:rPr>
          <w:b/>
          <w:bCs/>
          <w:color w:val="000000"/>
          <w:sz w:val="28"/>
          <w:szCs w:val="28"/>
        </w:rPr>
      </w:pPr>
      <w:r w:rsidRPr="00D14613">
        <w:rPr>
          <w:b/>
          <w:bCs/>
          <w:color w:val="000000"/>
          <w:sz w:val="28"/>
          <w:szCs w:val="28"/>
        </w:rPr>
        <w:t xml:space="preserve"> POLITICI  AGRICOLE  </w:t>
      </w:r>
      <w:r w:rsidRPr="00183F86">
        <w:rPr>
          <w:b/>
          <w:bCs/>
          <w:color w:val="000000"/>
          <w:sz w:val="28"/>
          <w:szCs w:val="28"/>
        </w:rPr>
        <w:t>Ș</w:t>
      </w:r>
      <w:r w:rsidRPr="00D14613">
        <w:rPr>
          <w:b/>
          <w:bCs/>
          <w:color w:val="000000"/>
          <w:sz w:val="28"/>
          <w:szCs w:val="28"/>
        </w:rPr>
        <w:t>I  DE  DEZVOLTARE  RURALĂ</w:t>
      </w:r>
    </w:p>
    <w:p w:rsidR="009A14AF" w:rsidRPr="00A636C9" w:rsidRDefault="009A14AF" w:rsidP="00A636C9">
      <w:pPr>
        <w:ind w:left="720"/>
        <w:rPr>
          <w:b/>
          <w:bCs/>
          <w:color w:val="000000"/>
          <w:sz w:val="16"/>
          <w:szCs w:val="16"/>
        </w:rPr>
      </w:pPr>
    </w:p>
    <w:p w:rsidR="009A14AF" w:rsidRDefault="009A14AF" w:rsidP="00F32110">
      <w:pPr>
        <w:pStyle w:val="Heading1"/>
        <w:spacing w:before="0" w:after="0"/>
        <w:ind w:firstLine="708"/>
        <w:jc w:val="both"/>
        <w:rPr>
          <w:rFonts w:ascii="Times New Roman" w:hAnsi="Times New Roman" w:cs="Times New Roman"/>
          <w:b w:val="0"/>
          <w:bCs w:val="0"/>
          <w:color w:val="000000"/>
          <w:sz w:val="28"/>
          <w:szCs w:val="28"/>
        </w:rPr>
      </w:pPr>
      <w:r w:rsidRPr="00D14613">
        <w:rPr>
          <w:rFonts w:ascii="Times New Roman" w:hAnsi="Times New Roman" w:cs="Times New Roman"/>
          <w:b w:val="0"/>
          <w:bCs w:val="0"/>
          <w:color w:val="000000"/>
          <w:sz w:val="28"/>
          <w:szCs w:val="28"/>
        </w:rPr>
        <w:t xml:space="preserve">Pentru </w:t>
      </w:r>
      <w:r w:rsidRPr="00D14613">
        <w:rPr>
          <w:rFonts w:ascii="Times New Roman" w:hAnsi="Times New Roman" w:cs="Times New Roman"/>
          <w:color w:val="000000"/>
          <w:sz w:val="28"/>
          <w:szCs w:val="28"/>
        </w:rPr>
        <w:t>Agentia de Plăţi si Intervenţie pentru Agricultură Giurgiu</w:t>
      </w:r>
      <w:r w:rsidRPr="00D14613">
        <w:rPr>
          <w:rFonts w:ascii="Times New Roman" w:hAnsi="Times New Roman" w:cs="Times New Roman"/>
          <w:b w:val="0"/>
          <w:bCs w:val="0"/>
          <w:color w:val="000000"/>
          <w:sz w:val="28"/>
          <w:szCs w:val="28"/>
        </w:rPr>
        <w:t>, obiectivele majore sunt:</w:t>
      </w:r>
    </w:p>
    <w:p w:rsidR="009A14AF" w:rsidRPr="00D14613" w:rsidRDefault="009A14AF" w:rsidP="002D14E1">
      <w:pPr>
        <w:pStyle w:val="TableText"/>
        <w:numPr>
          <w:ilvl w:val="1"/>
          <w:numId w:val="31"/>
        </w:numPr>
        <w:tabs>
          <w:tab w:val="clear" w:pos="1440"/>
          <w:tab w:val="num" w:pos="1260"/>
        </w:tabs>
        <w:ind w:hanging="540"/>
        <w:jc w:val="both"/>
        <w:rPr>
          <w:color w:val="000000"/>
          <w:sz w:val="28"/>
          <w:szCs w:val="28"/>
          <w:lang w:eastAsia="ro-RO"/>
        </w:rPr>
      </w:pPr>
      <w:r w:rsidRPr="00D14613">
        <w:rPr>
          <w:color w:val="000000"/>
          <w:sz w:val="28"/>
          <w:szCs w:val="28"/>
          <w:lang w:eastAsia="ro-RO"/>
        </w:rPr>
        <w:t>Pregătirea campaniei de primire a cererilor 201</w:t>
      </w:r>
      <w:r>
        <w:rPr>
          <w:color w:val="000000"/>
          <w:sz w:val="28"/>
          <w:szCs w:val="28"/>
          <w:lang w:eastAsia="ro-RO"/>
        </w:rPr>
        <w:t>8</w:t>
      </w:r>
      <w:r w:rsidRPr="00D14613">
        <w:rPr>
          <w:color w:val="000000"/>
          <w:sz w:val="28"/>
          <w:szCs w:val="28"/>
          <w:lang w:eastAsia="ro-RO"/>
        </w:rPr>
        <w:t>:</w:t>
      </w:r>
    </w:p>
    <w:p w:rsidR="009A14AF" w:rsidRPr="00D14613" w:rsidRDefault="009A14AF" w:rsidP="00F32110">
      <w:pPr>
        <w:pStyle w:val="TableText"/>
        <w:tabs>
          <w:tab w:val="clear" w:pos="0"/>
          <w:tab w:val="decimal" w:pos="1680"/>
        </w:tabs>
        <w:ind w:firstLine="1680"/>
        <w:jc w:val="both"/>
        <w:rPr>
          <w:color w:val="000000"/>
          <w:sz w:val="28"/>
          <w:szCs w:val="28"/>
          <w:lang w:eastAsia="ro-RO"/>
        </w:rPr>
      </w:pPr>
      <w:r w:rsidRPr="00D14613">
        <w:rPr>
          <w:color w:val="000000"/>
          <w:sz w:val="28"/>
          <w:szCs w:val="28"/>
          <w:lang w:eastAsia="ro-RO"/>
        </w:rPr>
        <w:t xml:space="preserve"> ● distribuirea materialelor de informare – promovare prin centrul judeţean </w:t>
      </w:r>
    </w:p>
    <w:p w:rsidR="009A14AF" w:rsidRPr="00D14613" w:rsidRDefault="009A14AF" w:rsidP="00F32110">
      <w:pPr>
        <w:pStyle w:val="TableText"/>
        <w:tabs>
          <w:tab w:val="clear" w:pos="0"/>
          <w:tab w:val="decimal" w:pos="1680"/>
        </w:tabs>
        <w:ind w:firstLine="1680"/>
        <w:jc w:val="both"/>
        <w:rPr>
          <w:color w:val="000000"/>
          <w:sz w:val="28"/>
          <w:szCs w:val="28"/>
          <w:lang w:eastAsia="ro-RO"/>
        </w:rPr>
      </w:pPr>
      <w:r w:rsidRPr="00D14613">
        <w:rPr>
          <w:color w:val="000000"/>
          <w:sz w:val="28"/>
          <w:szCs w:val="28"/>
          <w:lang w:eastAsia="ro-RO"/>
        </w:rPr>
        <w:t xml:space="preserve">    şi centrele locale</w:t>
      </w:r>
      <w:r>
        <w:rPr>
          <w:color w:val="000000"/>
          <w:sz w:val="28"/>
          <w:szCs w:val="28"/>
          <w:lang w:eastAsia="ro-RO"/>
        </w:rPr>
        <w:t>, precum şi prin mass-media</w:t>
      </w:r>
      <w:r w:rsidRPr="00D14613">
        <w:rPr>
          <w:color w:val="000000"/>
          <w:sz w:val="28"/>
          <w:szCs w:val="28"/>
          <w:lang w:eastAsia="ro-RO"/>
        </w:rPr>
        <w:t>;</w:t>
      </w:r>
    </w:p>
    <w:p w:rsidR="009A14AF" w:rsidRPr="00D14613" w:rsidRDefault="009A14AF" w:rsidP="00F32110">
      <w:pPr>
        <w:pStyle w:val="TableText"/>
        <w:tabs>
          <w:tab w:val="clear" w:pos="0"/>
        </w:tabs>
        <w:ind w:left="1800"/>
        <w:jc w:val="both"/>
        <w:rPr>
          <w:color w:val="000000"/>
          <w:sz w:val="28"/>
          <w:szCs w:val="28"/>
          <w:lang w:eastAsia="ro-RO"/>
        </w:rPr>
      </w:pPr>
      <w:r w:rsidRPr="00D14613">
        <w:rPr>
          <w:color w:val="000000"/>
          <w:sz w:val="28"/>
          <w:szCs w:val="28"/>
          <w:lang w:eastAsia="ro-RO"/>
        </w:rPr>
        <w:t xml:space="preserve">● organizarea de sesiuni de informare a fermierilor, prin intermediul   </w:t>
      </w:r>
    </w:p>
    <w:p w:rsidR="009A14AF" w:rsidRPr="00D14613" w:rsidRDefault="009A14AF" w:rsidP="00F32110">
      <w:pPr>
        <w:pStyle w:val="TableText"/>
        <w:tabs>
          <w:tab w:val="clear" w:pos="0"/>
        </w:tabs>
        <w:ind w:left="1800"/>
        <w:jc w:val="both"/>
        <w:rPr>
          <w:color w:val="000000"/>
          <w:sz w:val="28"/>
          <w:szCs w:val="28"/>
          <w:lang w:eastAsia="ro-RO"/>
        </w:rPr>
      </w:pPr>
      <w:r w:rsidRPr="00D14613">
        <w:rPr>
          <w:color w:val="000000"/>
          <w:sz w:val="28"/>
          <w:szCs w:val="28"/>
          <w:lang w:eastAsia="ro-RO"/>
        </w:rPr>
        <w:t xml:space="preserve">   centrului judeţean  şi a centrelor locale, cu sprijinul şi colaborarea  </w:t>
      </w:r>
    </w:p>
    <w:p w:rsidR="009A14AF" w:rsidRPr="00D14613" w:rsidRDefault="009A14AF" w:rsidP="00F32110">
      <w:pPr>
        <w:pStyle w:val="TableText"/>
        <w:tabs>
          <w:tab w:val="clear" w:pos="0"/>
        </w:tabs>
        <w:ind w:left="1800"/>
        <w:jc w:val="both"/>
        <w:rPr>
          <w:color w:val="000000"/>
          <w:sz w:val="28"/>
          <w:szCs w:val="28"/>
          <w:lang w:eastAsia="ro-RO"/>
        </w:rPr>
      </w:pPr>
      <w:r w:rsidRPr="00D14613">
        <w:rPr>
          <w:color w:val="000000"/>
          <w:sz w:val="28"/>
          <w:szCs w:val="28"/>
          <w:lang w:eastAsia="ro-RO"/>
        </w:rPr>
        <w:t xml:space="preserve">   primăriilor din judeţul Giurgiu;</w:t>
      </w:r>
    </w:p>
    <w:p w:rsidR="009A14AF" w:rsidRPr="00D14613" w:rsidRDefault="009A14AF" w:rsidP="00F32110">
      <w:pPr>
        <w:pStyle w:val="TableText"/>
        <w:ind w:left="1080" w:firstLine="600"/>
        <w:jc w:val="both"/>
        <w:rPr>
          <w:color w:val="000000"/>
          <w:sz w:val="28"/>
          <w:szCs w:val="28"/>
          <w:lang w:eastAsia="ro-RO"/>
        </w:rPr>
      </w:pPr>
      <w:r w:rsidRPr="00D14613">
        <w:rPr>
          <w:color w:val="000000"/>
          <w:sz w:val="28"/>
          <w:szCs w:val="28"/>
          <w:lang w:eastAsia="ro-RO"/>
        </w:rPr>
        <w:t xml:space="preserve"> ● instruirea fermierilor, în vederea digitizării parcelelor în aplicaţia IPA   </w:t>
      </w:r>
    </w:p>
    <w:p w:rsidR="009A14AF" w:rsidRPr="00D14613" w:rsidRDefault="009A14AF" w:rsidP="00F32110">
      <w:pPr>
        <w:pStyle w:val="TableText"/>
        <w:ind w:left="1080" w:firstLine="600"/>
        <w:jc w:val="both"/>
        <w:rPr>
          <w:color w:val="000000"/>
          <w:sz w:val="28"/>
          <w:szCs w:val="28"/>
          <w:lang w:eastAsia="ro-RO"/>
        </w:rPr>
      </w:pPr>
      <w:r w:rsidRPr="00D14613">
        <w:rPr>
          <w:color w:val="000000"/>
          <w:sz w:val="28"/>
          <w:szCs w:val="28"/>
          <w:lang w:eastAsia="ro-RO"/>
        </w:rPr>
        <w:t xml:space="preserve">    online.</w:t>
      </w:r>
    </w:p>
    <w:p w:rsidR="009A14AF" w:rsidRPr="00D14613" w:rsidRDefault="009A14AF" w:rsidP="002D14E1">
      <w:pPr>
        <w:pStyle w:val="TableText"/>
        <w:numPr>
          <w:ilvl w:val="0"/>
          <w:numId w:val="32"/>
        </w:numPr>
        <w:tabs>
          <w:tab w:val="left" w:pos="1800"/>
        </w:tabs>
        <w:ind w:left="1440" w:hanging="540"/>
        <w:jc w:val="both"/>
        <w:rPr>
          <w:color w:val="000000"/>
          <w:sz w:val="28"/>
          <w:szCs w:val="28"/>
          <w:lang w:eastAsia="ro-RO"/>
        </w:rPr>
      </w:pPr>
      <w:r w:rsidRPr="00D14613">
        <w:rPr>
          <w:color w:val="000000"/>
          <w:sz w:val="28"/>
          <w:szCs w:val="28"/>
          <w:lang w:eastAsia="ro-RO"/>
        </w:rPr>
        <w:t>Primirea cererilor cererilor unice de plata pentru anul 201</w:t>
      </w:r>
      <w:r>
        <w:rPr>
          <w:color w:val="000000"/>
          <w:sz w:val="28"/>
          <w:szCs w:val="28"/>
          <w:lang w:eastAsia="ro-RO"/>
        </w:rPr>
        <w:t>8</w:t>
      </w:r>
      <w:r w:rsidRPr="00D14613">
        <w:rPr>
          <w:color w:val="000000"/>
          <w:sz w:val="28"/>
          <w:szCs w:val="28"/>
          <w:lang w:eastAsia="ro-RO"/>
        </w:rPr>
        <w:t>:</w:t>
      </w:r>
    </w:p>
    <w:p w:rsidR="009A14AF" w:rsidRPr="00D14613" w:rsidRDefault="009A14AF" w:rsidP="00F32110">
      <w:pPr>
        <w:pStyle w:val="TableText"/>
        <w:tabs>
          <w:tab w:val="clear" w:pos="0"/>
        </w:tabs>
        <w:ind w:left="1800"/>
        <w:jc w:val="both"/>
        <w:rPr>
          <w:color w:val="000000"/>
          <w:sz w:val="28"/>
          <w:szCs w:val="28"/>
          <w:lang w:eastAsia="ro-RO"/>
        </w:rPr>
      </w:pPr>
      <w:r w:rsidRPr="00D14613">
        <w:rPr>
          <w:color w:val="000000"/>
          <w:sz w:val="28"/>
          <w:szCs w:val="28"/>
          <w:lang w:eastAsia="ro-RO"/>
        </w:rPr>
        <w:t xml:space="preserve">● completarea formularului de cerere de plată pe suprafaţă si digitizarea </w:t>
      </w:r>
    </w:p>
    <w:p w:rsidR="009A14AF" w:rsidRPr="00D14613" w:rsidRDefault="009A14AF" w:rsidP="00F32110">
      <w:pPr>
        <w:pStyle w:val="TableText"/>
        <w:tabs>
          <w:tab w:val="clear" w:pos="0"/>
        </w:tabs>
        <w:ind w:left="1800"/>
        <w:jc w:val="both"/>
        <w:rPr>
          <w:color w:val="000000"/>
          <w:sz w:val="28"/>
          <w:szCs w:val="28"/>
          <w:lang w:eastAsia="ro-RO"/>
        </w:rPr>
      </w:pPr>
      <w:r w:rsidRPr="00391BE4">
        <w:rPr>
          <w:color w:val="000000"/>
          <w:sz w:val="28"/>
          <w:szCs w:val="28"/>
          <w:lang w:eastAsia="ro-RO"/>
        </w:rPr>
        <w:t xml:space="preserve">    </w:t>
      </w:r>
      <w:r>
        <w:rPr>
          <w:color w:val="000000"/>
          <w:sz w:val="28"/>
          <w:szCs w:val="28"/>
          <w:lang w:eastAsia="ro-RO"/>
        </w:rPr>
        <w:t>parcelelor agricole în aplicaţ</w:t>
      </w:r>
      <w:r w:rsidRPr="00D14613">
        <w:rPr>
          <w:color w:val="000000"/>
          <w:sz w:val="28"/>
          <w:szCs w:val="28"/>
          <w:lang w:eastAsia="ro-RO"/>
        </w:rPr>
        <w:t>ia IPA online;</w:t>
      </w:r>
    </w:p>
    <w:p w:rsidR="009A14AF" w:rsidRPr="00D14613" w:rsidRDefault="009A14AF" w:rsidP="00F32110">
      <w:pPr>
        <w:widowControl w:val="0"/>
        <w:shd w:val="clear" w:color="auto" w:fill="FFFFFF"/>
        <w:autoSpaceDE w:val="0"/>
        <w:autoSpaceDN w:val="0"/>
        <w:adjustRightInd w:val="0"/>
        <w:spacing w:before="5" w:line="341" w:lineRule="exact"/>
        <w:ind w:left="1800"/>
        <w:rPr>
          <w:color w:val="000000"/>
          <w:sz w:val="28"/>
          <w:szCs w:val="28"/>
          <w:lang w:eastAsia="ro-RO"/>
        </w:rPr>
      </w:pPr>
      <w:r w:rsidRPr="00D14613">
        <w:rPr>
          <w:color w:val="000000"/>
          <w:sz w:val="28"/>
          <w:szCs w:val="28"/>
          <w:lang w:eastAsia="ro-RO"/>
        </w:rPr>
        <w:t xml:space="preserve">● depunerea/primirea formularului de cerere completat şi a documentelor  </w:t>
      </w:r>
    </w:p>
    <w:p w:rsidR="009A14AF" w:rsidRPr="00D14613" w:rsidRDefault="009A14AF" w:rsidP="00F32110">
      <w:pPr>
        <w:widowControl w:val="0"/>
        <w:shd w:val="clear" w:color="auto" w:fill="FFFFFF"/>
        <w:autoSpaceDE w:val="0"/>
        <w:autoSpaceDN w:val="0"/>
        <w:adjustRightInd w:val="0"/>
        <w:spacing w:before="5" w:line="341" w:lineRule="exact"/>
        <w:ind w:left="1800"/>
        <w:rPr>
          <w:color w:val="000000"/>
          <w:sz w:val="28"/>
          <w:szCs w:val="28"/>
          <w:lang w:eastAsia="ro-RO"/>
        </w:rPr>
      </w:pPr>
      <w:r w:rsidRPr="00D14613">
        <w:rPr>
          <w:color w:val="000000"/>
          <w:sz w:val="28"/>
          <w:szCs w:val="28"/>
          <w:lang w:eastAsia="ro-RO"/>
        </w:rPr>
        <w:t xml:space="preserve">   aferente şi înregistrarea cererii în Registrul electronic de înregistrare a </w:t>
      </w:r>
    </w:p>
    <w:p w:rsidR="009A14AF" w:rsidRPr="00D14613" w:rsidRDefault="009A14AF" w:rsidP="00F32110">
      <w:pPr>
        <w:widowControl w:val="0"/>
        <w:shd w:val="clear" w:color="auto" w:fill="FFFFFF"/>
        <w:autoSpaceDE w:val="0"/>
        <w:autoSpaceDN w:val="0"/>
        <w:adjustRightInd w:val="0"/>
        <w:spacing w:before="5" w:line="341" w:lineRule="exact"/>
        <w:ind w:left="1800"/>
        <w:rPr>
          <w:color w:val="000000"/>
          <w:sz w:val="28"/>
          <w:szCs w:val="28"/>
          <w:lang w:eastAsia="ro-RO"/>
        </w:rPr>
      </w:pPr>
      <w:r w:rsidRPr="00D14613">
        <w:rPr>
          <w:color w:val="000000"/>
          <w:sz w:val="28"/>
          <w:szCs w:val="28"/>
          <w:lang w:eastAsia="ro-RO"/>
        </w:rPr>
        <w:t xml:space="preserve">   cererilor de plată pe suprafaţă</w:t>
      </w:r>
    </w:p>
    <w:p w:rsidR="009A14AF" w:rsidRPr="00D14613" w:rsidRDefault="009A14AF" w:rsidP="002D14E1">
      <w:pPr>
        <w:pStyle w:val="TableText"/>
        <w:widowControl w:val="0"/>
        <w:numPr>
          <w:ilvl w:val="0"/>
          <w:numId w:val="32"/>
        </w:numPr>
        <w:shd w:val="clear" w:color="auto" w:fill="FFFFFF"/>
        <w:rPr>
          <w:color w:val="000000"/>
          <w:sz w:val="28"/>
          <w:szCs w:val="28"/>
        </w:rPr>
      </w:pPr>
      <w:r>
        <w:rPr>
          <w:color w:val="000000"/>
          <w:sz w:val="28"/>
          <w:szCs w:val="28"/>
          <w:lang w:eastAsia="ro-RO"/>
        </w:rPr>
        <w:t>Realizarea acţ</w:t>
      </w:r>
      <w:r w:rsidRPr="00D14613">
        <w:rPr>
          <w:color w:val="000000"/>
          <w:sz w:val="28"/>
          <w:szCs w:val="28"/>
          <w:lang w:eastAsia="ro-RO"/>
        </w:rPr>
        <w:t>iunii follow-up campania 201</w:t>
      </w:r>
      <w:r>
        <w:rPr>
          <w:color w:val="000000"/>
          <w:sz w:val="28"/>
          <w:szCs w:val="28"/>
          <w:lang w:eastAsia="ro-RO"/>
        </w:rPr>
        <w:t>8</w:t>
      </w:r>
    </w:p>
    <w:p w:rsidR="009A14AF" w:rsidRPr="00D14613" w:rsidRDefault="009A14AF" w:rsidP="002D14E1">
      <w:pPr>
        <w:pStyle w:val="TableText"/>
        <w:widowControl w:val="0"/>
        <w:numPr>
          <w:ilvl w:val="0"/>
          <w:numId w:val="32"/>
        </w:numPr>
        <w:shd w:val="clear" w:color="auto" w:fill="FFFFFF"/>
        <w:rPr>
          <w:color w:val="000000"/>
          <w:sz w:val="28"/>
          <w:szCs w:val="28"/>
        </w:rPr>
      </w:pPr>
      <w:r w:rsidRPr="00D14613">
        <w:rPr>
          <w:color w:val="000000"/>
          <w:sz w:val="28"/>
          <w:szCs w:val="28"/>
          <w:lang w:eastAsia="ro-RO"/>
        </w:rPr>
        <w:t>Finalizarea controalelor pentru Pachetul 4 – agromediu</w:t>
      </w:r>
    </w:p>
    <w:p w:rsidR="009A14AF" w:rsidRPr="00D14613" w:rsidRDefault="009A14AF" w:rsidP="002D14E1">
      <w:pPr>
        <w:pStyle w:val="TableText"/>
        <w:numPr>
          <w:ilvl w:val="0"/>
          <w:numId w:val="32"/>
        </w:numPr>
        <w:rPr>
          <w:color w:val="000000"/>
          <w:sz w:val="28"/>
          <w:szCs w:val="28"/>
        </w:rPr>
      </w:pPr>
      <w:r w:rsidRPr="00D14613">
        <w:rPr>
          <w:color w:val="000000"/>
          <w:sz w:val="28"/>
          <w:szCs w:val="28"/>
        </w:rPr>
        <w:lastRenderedPageBreak/>
        <w:t>Arhivarea fizic</w:t>
      </w:r>
      <w:r>
        <w:rPr>
          <w:color w:val="000000"/>
          <w:sz w:val="28"/>
          <w:szCs w:val="28"/>
        </w:rPr>
        <w:t>ă ş</w:t>
      </w:r>
      <w:r w:rsidRPr="00D14613">
        <w:rPr>
          <w:color w:val="000000"/>
          <w:sz w:val="28"/>
          <w:szCs w:val="28"/>
        </w:rPr>
        <w:t>i electronic</w:t>
      </w:r>
      <w:r>
        <w:rPr>
          <w:color w:val="000000"/>
          <w:sz w:val="28"/>
          <w:szCs w:val="28"/>
        </w:rPr>
        <w:t>ă</w:t>
      </w:r>
      <w:r w:rsidRPr="00D14613">
        <w:rPr>
          <w:color w:val="000000"/>
          <w:sz w:val="28"/>
          <w:szCs w:val="28"/>
        </w:rPr>
        <w:t xml:space="preserve"> a documentelor tehnice aferente anului 201</w:t>
      </w:r>
      <w:r>
        <w:rPr>
          <w:color w:val="000000"/>
          <w:sz w:val="28"/>
          <w:szCs w:val="28"/>
        </w:rPr>
        <w:t>7</w:t>
      </w:r>
    </w:p>
    <w:p w:rsidR="009A14AF" w:rsidRPr="00D14613" w:rsidRDefault="009A14AF" w:rsidP="002D14E1">
      <w:pPr>
        <w:widowControl w:val="0"/>
        <w:numPr>
          <w:ilvl w:val="0"/>
          <w:numId w:val="32"/>
        </w:numPr>
        <w:shd w:val="clear" w:color="auto" w:fill="FFFFFF"/>
        <w:autoSpaceDE w:val="0"/>
        <w:autoSpaceDN w:val="0"/>
        <w:adjustRightInd w:val="0"/>
        <w:jc w:val="both"/>
        <w:rPr>
          <w:color w:val="000000"/>
          <w:sz w:val="28"/>
          <w:szCs w:val="28"/>
        </w:rPr>
      </w:pPr>
      <w:r w:rsidRPr="00D14613">
        <w:rPr>
          <w:color w:val="000000"/>
          <w:sz w:val="28"/>
          <w:szCs w:val="28"/>
        </w:rPr>
        <w:t>Actualizare LPIS cu observaţiile fermierilor formulate la depunerea cererilor de plată</w:t>
      </w:r>
    </w:p>
    <w:p w:rsidR="009A14AF" w:rsidRPr="00D14613" w:rsidRDefault="009A14AF" w:rsidP="002D14E1">
      <w:pPr>
        <w:widowControl w:val="0"/>
        <w:numPr>
          <w:ilvl w:val="0"/>
          <w:numId w:val="32"/>
        </w:numPr>
        <w:shd w:val="clear" w:color="auto" w:fill="FFFFFF"/>
        <w:autoSpaceDE w:val="0"/>
        <w:autoSpaceDN w:val="0"/>
        <w:adjustRightInd w:val="0"/>
        <w:ind w:left="1440" w:hanging="540"/>
        <w:jc w:val="both"/>
        <w:rPr>
          <w:color w:val="000000"/>
          <w:sz w:val="28"/>
          <w:szCs w:val="28"/>
          <w:lang w:eastAsia="ro-RO"/>
        </w:rPr>
      </w:pPr>
      <w:r w:rsidRPr="00D14613">
        <w:rPr>
          <w:color w:val="000000"/>
          <w:sz w:val="28"/>
          <w:szCs w:val="28"/>
        </w:rPr>
        <w:t>Pregătirea campaniei de control 201</w:t>
      </w:r>
      <w:r>
        <w:rPr>
          <w:color w:val="000000"/>
          <w:sz w:val="28"/>
          <w:szCs w:val="28"/>
        </w:rPr>
        <w:t>8</w:t>
      </w:r>
    </w:p>
    <w:p w:rsidR="009A14AF" w:rsidRPr="00D14613" w:rsidRDefault="009A14AF" w:rsidP="002D14E1">
      <w:pPr>
        <w:widowControl w:val="0"/>
        <w:numPr>
          <w:ilvl w:val="0"/>
          <w:numId w:val="32"/>
        </w:numPr>
        <w:shd w:val="clear" w:color="auto" w:fill="FFFFFF"/>
        <w:autoSpaceDE w:val="0"/>
        <w:autoSpaceDN w:val="0"/>
        <w:adjustRightInd w:val="0"/>
        <w:jc w:val="both"/>
        <w:rPr>
          <w:color w:val="000000"/>
          <w:sz w:val="28"/>
          <w:szCs w:val="28"/>
        </w:rPr>
      </w:pPr>
      <w:r w:rsidRPr="00D14613">
        <w:rPr>
          <w:color w:val="000000"/>
          <w:sz w:val="28"/>
          <w:szCs w:val="28"/>
        </w:rPr>
        <w:t xml:space="preserve">Realizarea inspecţiilor la faţa locului în cadrul măsurii </w:t>
      </w:r>
      <w:r>
        <w:rPr>
          <w:color w:val="000000"/>
          <w:sz w:val="28"/>
          <w:szCs w:val="28"/>
        </w:rPr>
        <w:t>ajutor comunitar în sectorul apicol</w:t>
      </w:r>
    </w:p>
    <w:p w:rsidR="009A14AF" w:rsidRDefault="009A14AF" w:rsidP="002D14E1">
      <w:pPr>
        <w:widowControl w:val="0"/>
        <w:numPr>
          <w:ilvl w:val="0"/>
          <w:numId w:val="32"/>
        </w:numPr>
        <w:shd w:val="clear" w:color="auto" w:fill="FFFFFF"/>
        <w:autoSpaceDE w:val="0"/>
        <w:autoSpaceDN w:val="0"/>
        <w:adjustRightInd w:val="0"/>
        <w:ind w:left="1259" w:hanging="357"/>
        <w:jc w:val="both"/>
        <w:rPr>
          <w:color w:val="000000"/>
          <w:sz w:val="28"/>
          <w:szCs w:val="28"/>
        </w:rPr>
      </w:pPr>
      <w:r w:rsidRPr="00D14613">
        <w:rPr>
          <w:color w:val="000000"/>
          <w:sz w:val="28"/>
          <w:szCs w:val="28"/>
        </w:rPr>
        <w:t xml:space="preserve">Verificarea datelor declarate de către fermieri în cererile de sprijin, prin efectuarea de controale </w:t>
      </w:r>
      <w:r>
        <w:rPr>
          <w:color w:val="000000"/>
          <w:sz w:val="28"/>
          <w:szCs w:val="28"/>
        </w:rPr>
        <w:t>şi supracontroale la faţa locului</w:t>
      </w:r>
    </w:p>
    <w:p w:rsidR="009A14AF" w:rsidRDefault="009A14AF" w:rsidP="002D14E1">
      <w:pPr>
        <w:widowControl w:val="0"/>
        <w:numPr>
          <w:ilvl w:val="0"/>
          <w:numId w:val="32"/>
        </w:numPr>
        <w:shd w:val="clear" w:color="auto" w:fill="FFFFFF"/>
        <w:autoSpaceDE w:val="0"/>
        <w:autoSpaceDN w:val="0"/>
        <w:adjustRightInd w:val="0"/>
        <w:ind w:left="1259" w:hanging="357"/>
        <w:jc w:val="both"/>
        <w:rPr>
          <w:color w:val="000000"/>
          <w:sz w:val="28"/>
          <w:szCs w:val="28"/>
        </w:rPr>
      </w:pPr>
      <w:r w:rsidRPr="00D14613">
        <w:rPr>
          <w:color w:val="000000"/>
          <w:sz w:val="28"/>
          <w:szCs w:val="28"/>
        </w:rPr>
        <w:t>Realizarea inspec</w:t>
      </w:r>
      <w:r>
        <w:rPr>
          <w:color w:val="000000"/>
          <w:sz w:val="28"/>
          <w:szCs w:val="28"/>
        </w:rPr>
        <w:t>ţ</w:t>
      </w:r>
      <w:r w:rsidRPr="00D14613">
        <w:rPr>
          <w:color w:val="000000"/>
          <w:sz w:val="28"/>
          <w:szCs w:val="28"/>
        </w:rPr>
        <w:t>iilor la faţa locului în cadrul măsurii</w:t>
      </w:r>
      <w:r>
        <w:rPr>
          <w:color w:val="000000"/>
          <w:sz w:val="28"/>
          <w:szCs w:val="28"/>
        </w:rPr>
        <w:t xml:space="preserve"> „Furnizare lapte şi produse din lapte în şcoli”</w:t>
      </w:r>
    </w:p>
    <w:p w:rsidR="009A14AF" w:rsidRPr="00D14613" w:rsidRDefault="009A14AF" w:rsidP="002D14E1">
      <w:pPr>
        <w:widowControl w:val="0"/>
        <w:numPr>
          <w:ilvl w:val="0"/>
          <w:numId w:val="32"/>
        </w:numPr>
        <w:shd w:val="clear" w:color="auto" w:fill="FFFFFF"/>
        <w:autoSpaceDE w:val="0"/>
        <w:autoSpaceDN w:val="0"/>
        <w:adjustRightInd w:val="0"/>
        <w:ind w:left="1259" w:hanging="357"/>
        <w:jc w:val="both"/>
        <w:rPr>
          <w:color w:val="000000"/>
          <w:sz w:val="28"/>
          <w:szCs w:val="28"/>
        </w:rPr>
      </w:pPr>
      <w:r w:rsidRPr="00D14613">
        <w:rPr>
          <w:color w:val="000000"/>
          <w:sz w:val="28"/>
          <w:szCs w:val="28"/>
        </w:rPr>
        <w:t>Realizarea inspec</w:t>
      </w:r>
      <w:r>
        <w:rPr>
          <w:color w:val="000000"/>
          <w:sz w:val="28"/>
          <w:szCs w:val="28"/>
        </w:rPr>
        <w:t>ţ</w:t>
      </w:r>
      <w:r w:rsidRPr="00D14613">
        <w:rPr>
          <w:color w:val="000000"/>
          <w:sz w:val="28"/>
          <w:szCs w:val="28"/>
        </w:rPr>
        <w:t>iilor la faţa locului în cadrul măsurii</w:t>
      </w:r>
      <w:r>
        <w:rPr>
          <w:color w:val="000000"/>
          <w:sz w:val="28"/>
          <w:szCs w:val="28"/>
        </w:rPr>
        <w:t xml:space="preserve"> „Furnizare fructe în şcoli”</w:t>
      </w:r>
    </w:p>
    <w:p w:rsidR="009A14AF" w:rsidRPr="00D14613" w:rsidRDefault="009A14AF" w:rsidP="002D14E1">
      <w:pPr>
        <w:widowControl w:val="0"/>
        <w:numPr>
          <w:ilvl w:val="0"/>
          <w:numId w:val="32"/>
        </w:numPr>
        <w:shd w:val="clear" w:color="auto" w:fill="FFFFFF"/>
        <w:autoSpaceDE w:val="0"/>
        <w:autoSpaceDN w:val="0"/>
        <w:adjustRightInd w:val="0"/>
        <w:ind w:left="1259" w:hanging="357"/>
        <w:jc w:val="both"/>
        <w:rPr>
          <w:color w:val="000000"/>
          <w:sz w:val="28"/>
          <w:szCs w:val="28"/>
        </w:rPr>
      </w:pPr>
      <w:r w:rsidRPr="00D14613">
        <w:rPr>
          <w:color w:val="000000"/>
          <w:sz w:val="28"/>
          <w:szCs w:val="28"/>
        </w:rPr>
        <w:t>Realizarea inspec</w:t>
      </w:r>
      <w:r>
        <w:rPr>
          <w:color w:val="000000"/>
          <w:sz w:val="28"/>
          <w:szCs w:val="28"/>
        </w:rPr>
        <w:t>ţ</w:t>
      </w:r>
      <w:r w:rsidRPr="00D14613">
        <w:rPr>
          <w:color w:val="000000"/>
          <w:sz w:val="28"/>
          <w:szCs w:val="28"/>
        </w:rPr>
        <w:t>iilor la faţa locului în cadrul măsurii</w:t>
      </w:r>
      <w:r>
        <w:rPr>
          <w:color w:val="000000"/>
          <w:sz w:val="28"/>
          <w:szCs w:val="28"/>
        </w:rPr>
        <w:t xml:space="preserve"> adiacente în şcoli</w:t>
      </w:r>
    </w:p>
    <w:p w:rsidR="009A14AF" w:rsidRDefault="009A14AF" w:rsidP="002D14E1">
      <w:pPr>
        <w:widowControl w:val="0"/>
        <w:numPr>
          <w:ilvl w:val="0"/>
          <w:numId w:val="32"/>
        </w:numPr>
        <w:shd w:val="clear" w:color="auto" w:fill="FFFFFF"/>
        <w:autoSpaceDE w:val="0"/>
        <w:autoSpaceDN w:val="0"/>
        <w:adjustRightInd w:val="0"/>
        <w:ind w:left="1259" w:hanging="357"/>
        <w:jc w:val="both"/>
        <w:rPr>
          <w:color w:val="000000"/>
          <w:sz w:val="28"/>
          <w:szCs w:val="28"/>
        </w:rPr>
      </w:pPr>
      <w:r>
        <w:rPr>
          <w:color w:val="000000"/>
          <w:sz w:val="28"/>
          <w:szCs w:val="28"/>
        </w:rPr>
        <w:t>Supracontrol a măsurilor delegate OARZ, ANSVSA</w:t>
      </w:r>
    </w:p>
    <w:p w:rsidR="009A14AF" w:rsidRPr="00D14613" w:rsidRDefault="009A14AF" w:rsidP="002D14E1">
      <w:pPr>
        <w:pStyle w:val="TableText"/>
        <w:widowControl w:val="0"/>
        <w:numPr>
          <w:ilvl w:val="0"/>
          <w:numId w:val="32"/>
        </w:numPr>
        <w:shd w:val="clear" w:color="auto" w:fill="FFFFFF"/>
        <w:rPr>
          <w:color w:val="000000"/>
          <w:sz w:val="28"/>
          <w:szCs w:val="28"/>
        </w:rPr>
      </w:pPr>
      <w:r>
        <w:rPr>
          <w:color w:val="000000"/>
          <w:sz w:val="28"/>
          <w:szCs w:val="28"/>
          <w:lang w:eastAsia="ro-RO"/>
        </w:rPr>
        <w:t>Verificarea pe teren a înfiinţării</w:t>
      </w:r>
      <w:r w:rsidRPr="00D14613">
        <w:rPr>
          <w:color w:val="000000"/>
          <w:sz w:val="28"/>
          <w:szCs w:val="28"/>
          <w:lang w:eastAsia="ro-RO"/>
        </w:rPr>
        <w:t xml:space="preserve"> </w:t>
      </w:r>
      <w:r>
        <w:rPr>
          <w:color w:val="000000"/>
          <w:sz w:val="28"/>
          <w:szCs w:val="28"/>
          <w:lang w:eastAsia="ro-RO"/>
        </w:rPr>
        <w:t>P</w:t>
      </w:r>
      <w:r w:rsidRPr="00D14613">
        <w:rPr>
          <w:color w:val="000000"/>
          <w:sz w:val="28"/>
          <w:szCs w:val="28"/>
          <w:lang w:eastAsia="ro-RO"/>
        </w:rPr>
        <w:t>4 – agromediu</w:t>
      </w:r>
    </w:p>
    <w:p w:rsidR="009A14AF" w:rsidRPr="006F4EB5" w:rsidRDefault="009A14AF" w:rsidP="002D14E1">
      <w:pPr>
        <w:pStyle w:val="TableText"/>
        <w:widowControl w:val="0"/>
        <w:numPr>
          <w:ilvl w:val="0"/>
          <w:numId w:val="32"/>
        </w:numPr>
        <w:shd w:val="clear" w:color="auto" w:fill="FFFFFF"/>
        <w:rPr>
          <w:color w:val="000000"/>
          <w:sz w:val="28"/>
          <w:szCs w:val="28"/>
        </w:rPr>
      </w:pPr>
      <w:r w:rsidRPr="006F4EB5">
        <w:rPr>
          <w:color w:val="000000"/>
          <w:sz w:val="28"/>
          <w:szCs w:val="28"/>
        </w:rPr>
        <w:t xml:space="preserve">Introducerea si </w:t>
      </w:r>
      <w:r>
        <w:rPr>
          <w:color w:val="000000"/>
          <w:sz w:val="28"/>
          <w:szCs w:val="28"/>
        </w:rPr>
        <w:t>acceptarea</w:t>
      </w:r>
      <w:r w:rsidRPr="006F4EB5">
        <w:rPr>
          <w:color w:val="000000"/>
          <w:sz w:val="28"/>
          <w:szCs w:val="28"/>
        </w:rPr>
        <w:t xml:space="preserve"> rapoartelor de control în aplicata  IACS</w:t>
      </w:r>
    </w:p>
    <w:p w:rsidR="009A14AF" w:rsidRPr="00D14613" w:rsidRDefault="009A14AF" w:rsidP="002D14E1">
      <w:pPr>
        <w:pStyle w:val="TableText"/>
        <w:widowControl w:val="0"/>
        <w:numPr>
          <w:ilvl w:val="0"/>
          <w:numId w:val="32"/>
        </w:numPr>
        <w:shd w:val="clear" w:color="auto" w:fill="FFFFFF"/>
        <w:rPr>
          <w:color w:val="000000"/>
          <w:sz w:val="28"/>
          <w:szCs w:val="28"/>
        </w:rPr>
      </w:pPr>
      <w:r>
        <w:rPr>
          <w:color w:val="000000"/>
          <w:sz w:val="28"/>
          <w:szCs w:val="28"/>
        </w:rPr>
        <w:t>Verificarea la faţa locului a parcelelor cu biomasă –</w:t>
      </w:r>
      <w:r w:rsidRPr="00D14613">
        <w:rPr>
          <w:color w:val="000000"/>
          <w:sz w:val="28"/>
          <w:szCs w:val="28"/>
        </w:rPr>
        <w:t xml:space="preserve"> ZV</w:t>
      </w:r>
    </w:p>
    <w:p w:rsidR="009A14AF" w:rsidRDefault="009A14AF" w:rsidP="002D14E1">
      <w:pPr>
        <w:pStyle w:val="TableText"/>
        <w:numPr>
          <w:ilvl w:val="0"/>
          <w:numId w:val="32"/>
        </w:numPr>
        <w:ind w:left="1259" w:hanging="357"/>
        <w:rPr>
          <w:color w:val="000000"/>
          <w:sz w:val="28"/>
          <w:szCs w:val="28"/>
        </w:rPr>
      </w:pPr>
      <w:r w:rsidRPr="00D14613">
        <w:rPr>
          <w:color w:val="000000"/>
          <w:sz w:val="28"/>
          <w:szCs w:val="28"/>
        </w:rPr>
        <w:t xml:space="preserve">Introducerea si validarea in </w:t>
      </w:r>
      <w:r>
        <w:rPr>
          <w:color w:val="000000"/>
          <w:sz w:val="28"/>
          <w:szCs w:val="28"/>
        </w:rPr>
        <w:t>LPIS- GIS a mă</w:t>
      </w:r>
      <w:r w:rsidRPr="00D14613">
        <w:rPr>
          <w:color w:val="000000"/>
          <w:sz w:val="28"/>
          <w:szCs w:val="28"/>
        </w:rPr>
        <w:t>sur</w:t>
      </w:r>
      <w:r>
        <w:rPr>
          <w:color w:val="000000"/>
          <w:sz w:val="28"/>
          <w:szCs w:val="28"/>
        </w:rPr>
        <w:t>ătorilor efectuate 2018</w:t>
      </w:r>
    </w:p>
    <w:p w:rsidR="009A14AF" w:rsidRPr="00D14613" w:rsidRDefault="009A14AF" w:rsidP="002D14E1">
      <w:pPr>
        <w:widowControl w:val="0"/>
        <w:numPr>
          <w:ilvl w:val="0"/>
          <w:numId w:val="32"/>
        </w:numPr>
        <w:shd w:val="clear" w:color="auto" w:fill="FFFFFF"/>
        <w:autoSpaceDE w:val="0"/>
        <w:autoSpaceDN w:val="0"/>
        <w:adjustRightInd w:val="0"/>
        <w:jc w:val="both"/>
        <w:rPr>
          <w:color w:val="000000"/>
          <w:sz w:val="28"/>
          <w:szCs w:val="28"/>
          <w:lang w:eastAsia="ro-RO"/>
        </w:rPr>
      </w:pPr>
      <w:r w:rsidRPr="00D14613">
        <w:rPr>
          <w:color w:val="000000"/>
          <w:sz w:val="28"/>
          <w:szCs w:val="28"/>
        </w:rPr>
        <w:t>Verificarea pe teren a respectării condiţiilor GAEC4</w:t>
      </w:r>
    </w:p>
    <w:p w:rsidR="009A14AF" w:rsidRPr="00D14613" w:rsidRDefault="009A14AF" w:rsidP="002D14E1">
      <w:pPr>
        <w:widowControl w:val="0"/>
        <w:numPr>
          <w:ilvl w:val="0"/>
          <w:numId w:val="32"/>
        </w:numPr>
        <w:shd w:val="clear" w:color="auto" w:fill="FFFFFF"/>
        <w:autoSpaceDE w:val="0"/>
        <w:autoSpaceDN w:val="0"/>
        <w:adjustRightInd w:val="0"/>
        <w:jc w:val="both"/>
        <w:rPr>
          <w:color w:val="000000"/>
          <w:sz w:val="28"/>
          <w:szCs w:val="28"/>
        </w:rPr>
      </w:pPr>
      <w:r w:rsidRPr="00D14613">
        <w:rPr>
          <w:color w:val="000000"/>
          <w:sz w:val="28"/>
          <w:szCs w:val="28"/>
        </w:rPr>
        <w:t>Soluţionarea observaţiilor şi contestaţiilor formulate de către f</w:t>
      </w:r>
      <w:r>
        <w:rPr>
          <w:color w:val="000000"/>
          <w:sz w:val="28"/>
          <w:szCs w:val="28"/>
        </w:rPr>
        <w:t>ermieri</w:t>
      </w:r>
    </w:p>
    <w:p w:rsidR="009A14AF" w:rsidRPr="00D14613" w:rsidRDefault="009A14AF" w:rsidP="002D14E1">
      <w:pPr>
        <w:widowControl w:val="0"/>
        <w:numPr>
          <w:ilvl w:val="0"/>
          <w:numId w:val="32"/>
        </w:numPr>
        <w:shd w:val="clear" w:color="auto" w:fill="FFFFFF"/>
        <w:autoSpaceDE w:val="0"/>
        <w:autoSpaceDN w:val="0"/>
        <w:adjustRightInd w:val="0"/>
        <w:ind w:left="1259" w:hanging="357"/>
        <w:jc w:val="both"/>
        <w:rPr>
          <w:color w:val="000000"/>
          <w:sz w:val="28"/>
          <w:szCs w:val="28"/>
          <w:lang w:eastAsia="ro-RO"/>
        </w:rPr>
      </w:pPr>
      <w:r w:rsidRPr="00D14613">
        <w:rPr>
          <w:color w:val="000000"/>
          <w:sz w:val="28"/>
          <w:szCs w:val="28"/>
          <w:lang w:eastAsia="ro-RO"/>
        </w:rPr>
        <w:t xml:space="preserve">Soluţionarea contestaţiilor formulate de către fermieri pentru deciziile </w:t>
      </w:r>
      <w:r>
        <w:rPr>
          <w:color w:val="000000"/>
          <w:sz w:val="28"/>
          <w:szCs w:val="28"/>
          <w:lang w:eastAsia="ro-RO"/>
        </w:rPr>
        <w:t>de plată aferente campaniei 2018</w:t>
      </w:r>
    </w:p>
    <w:p w:rsidR="009A14AF" w:rsidRPr="00D14613" w:rsidRDefault="009A14AF" w:rsidP="002D14E1">
      <w:pPr>
        <w:widowControl w:val="0"/>
        <w:numPr>
          <w:ilvl w:val="0"/>
          <w:numId w:val="32"/>
        </w:numPr>
        <w:shd w:val="clear" w:color="auto" w:fill="FFFFFF"/>
        <w:autoSpaceDE w:val="0"/>
        <w:autoSpaceDN w:val="0"/>
        <w:adjustRightInd w:val="0"/>
        <w:jc w:val="both"/>
        <w:rPr>
          <w:color w:val="000000"/>
          <w:sz w:val="28"/>
          <w:szCs w:val="28"/>
          <w:lang w:eastAsia="ro-RO"/>
        </w:rPr>
      </w:pPr>
      <w:r w:rsidRPr="00D14613">
        <w:rPr>
          <w:color w:val="000000"/>
          <w:sz w:val="28"/>
          <w:szCs w:val="28"/>
          <w:lang w:eastAsia="ro-RO"/>
        </w:rPr>
        <w:t>Operarea si verificarea cererilor de sprijin depuse de fermieri; efectuarea controlului administrativ al cererilor de sprijin depuse</w:t>
      </w:r>
      <w:r>
        <w:rPr>
          <w:color w:val="000000"/>
          <w:sz w:val="28"/>
          <w:szCs w:val="28"/>
          <w:lang w:eastAsia="ro-RO"/>
        </w:rPr>
        <w:t>. Control preliminar fără sancţiuni</w:t>
      </w:r>
    </w:p>
    <w:p w:rsidR="009A14AF" w:rsidRPr="00D14613" w:rsidRDefault="009A14AF" w:rsidP="002D14E1">
      <w:pPr>
        <w:widowControl w:val="0"/>
        <w:numPr>
          <w:ilvl w:val="0"/>
          <w:numId w:val="32"/>
        </w:numPr>
        <w:shd w:val="clear" w:color="auto" w:fill="FFFFFF"/>
        <w:autoSpaceDE w:val="0"/>
        <w:autoSpaceDN w:val="0"/>
        <w:adjustRightInd w:val="0"/>
        <w:ind w:left="1259" w:hanging="357"/>
        <w:jc w:val="both"/>
        <w:rPr>
          <w:color w:val="000000"/>
          <w:sz w:val="28"/>
          <w:szCs w:val="28"/>
          <w:lang w:eastAsia="ro-RO"/>
        </w:rPr>
      </w:pPr>
      <w:r w:rsidRPr="00D14613">
        <w:rPr>
          <w:color w:val="000000"/>
          <w:sz w:val="28"/>
          <w:szCs w:val="28"/>
          <w:lang w:eastAsia="ro-RO"/>
        </w:rPr>
        <w:t>Corectarea erorilor ap</w:t>
      </w:r>
      <w:r>
        <w:rPr>
          <w:color w:val="000000"/>
          <w:sz w:val="28"/>
          <w:szCs w:val="28"/>
          <w:lang w:eastAsia="ro-RO"/>
        </w:rPr>
        <w:t>ă</w:t>
      </w:r>
      <w:r w:rsidRPr="00D14613">
        <w:rPr>
          <w:color w:val="000000"/>
          <w:sz w:val="28"/>
          <w:szCs w:val="28"/>
          <w:lang w:eastAsia="ro-RO"/>
        </w:rPr>
        <w:t>rute în controlul administrativ al cererilor de plată (blocuri fizice supradeclarate, verificarea blocurilor fizice cu atribut de teren posibil abandonat etc.)</w:t>
      </w:r>
      <w:r>
        <w:rPr>
          <w:color w:val="000000"/>
          <w:sz w:val="28"/>
          <w:szCs w:val="28"/>
          <w:lang w:eastAsia="ro-RO"/>
        </w:rPr>
        <w:t>. Control administrativ cu sancţiuni</w:t>
      </w:r>
    </w:p>
    <w:p w:rsidR="009A14AF" w:rsidRPr="00D14613" w:rsidRDefault="009A14AF" w:rsidP="002D14E1">
      <w:pPr>
        <w:pStyle w:val="TableText"/>
        <w:numPr>
          <w:ilvl w:val="0"/>
          <w:numId w:val="32"/>
        </w:numPr>
        <w:ind w:left="1259" w:hanging="357"/>
        <w:rPr>
          <w:color w:val="000000"/>
          <w:sz w:val="28"/>
          <w:szCs w:val="28"/>
        </w:rPr>
      </w:pPr>
      <w:r>
        <w:rPr>
          <w:color w:val="000000"/>
          <w:sz w:val="28"/>
          <w:szCs w:val="28"/>
        </w:rPr>
        <w:t>Autorizarea la plată a cererilor unice de plată</w:t>
      </w:r>
    </w:p>
    <w:p w:rsidR="009A14AF" w:rsidRDefault="009A14AF" w:rsidP="002D14E1">
      <w:pPr>
        <w:widowControl w:val="0"/>
        <w:numPr>
          <w:ilvl w:val="0"/>
          <w:numId w:val="32"/>
        </w:numPr>
        <w:shd w:val="clear" w:color="auto" w:fill="FFFFFF"/>
        <w:autoSpaceDE w:val="0"/>
        <w:autoSpaceDN w:val="0"/>
        <w:adjustRightInd w:val="0"/>
        <w:jc w:val="both"/>
        <w:rPr>
          <w:color w:val="000000"/>
          <w:sz w:val="28"/>
          <w:szCs w:val="28"/>
          <w:lang w:eastAsia="ro-RO"/>
        </w:rPr>
      </w:pPr>
      <w:r w:rsidRPr="00D14613">
        <w:rPr>
          <w:color w:val="000000"/>
          <w:sz w:val="28"/>
          <w:szCs w:val="28"/>
          <w:lang w:eastAsia="ro-RO"/>
        </w:rPr>
        <w:t>Verificarea fermierilor care au beneficiat de plaţi necuvenite</w:t>
      </w:r>
    </w:p>
    <w:p w:rsidR="009A14AF" w:rsidRPr="00D14613" w:rsidRDefault="009A14AF" w:rsidP="002D14E1">
      <w:pPr>
        <w:widowControl w:val="0"/>
        <w:numPr>
          <w:ilvl w:val="0"/>
          <w:numId w:val="32"/>
        </w:numPr>
        <w:shd w:val="clear" w:color="auto" w:fill="FFFFFF"/>
        <w:autoSpaceDE w:val="0"/>
        <w:autoSpaceDN w:val="0"/>
        <w:adjustRightInd w:val="0"/>
        <w:jc w:val="both"/>
        <w:rPr>
          <w:color w:val="000000"/>
          <w:sz w:val="28"/>
          <w:szCs w:val="28"/>
          <w:lang w:eastAsia="ro-RO"/>
        </w:rPr>
      </w:pPr>
      <w:r w:rsidRPr="00D14613">
        <w:rPr>
          <w:color w:val="000000"/>
          <w:sz w:val="28"/>
          <w:szCs w:val="28"/>
          <w:lang w:eastAsia="ro-RO"/>
        </w:rPr>
        <w:t>Întocmirea notelor de fundamentare şi a proceselor verbale de recuperare a debitelor constituite pentru campania 201</w:t>
      </w:r>
      <w:r>
        <w:rPr>
          <w:color w:val="000000"/>
          <w:sz w:val="28"/>
          <w:szCs w:val="28"/>
          <w:lang w:eastAsia="ro-RO"/>
        </w:rPr>
        <w:t>7</w:t>
      </w:r>
      <w:r w:rsidRPr="00D14613">
        <w:rPr>
          <w:color w:val="000000"/>
          <w:sz w:val="28"/>
          <w:szCs w:val="28"/>
          <w:lang w:eastAsia="ro-RO"/>
        </w:rPr>
        <w:t xml:space="preserve"> raportată la campaniile anterioare</w:t>
      </w:r>
    </w:p>
    <w:p w:rsidR="009A14AF" w:rsidRDefault="009A14AF" w:rsidP="002D14E1">
      <w:pPr>
        <w:widowControl w:val="0"/>
        <w:numPr>
          <w:ilvl w:val="0"/>
          <w:numId w:val="32"/>
        </w:numPr>
        <w:shd w:val="clear" w:color="auto" w:fill="FFFFFF"/>
        <w:autoSpaceDE w:val="0"/>
        <w:autoSpaceDN w:val="0"/>
        <w:adjustRightInd w:val="0"/>
        <w:jc w:val="both"/>
        <w:rPr>
          <w:color w:val="000000"/>
          <w:sz w:val="28"/>
          <w:szCs w:val="28"/>
          <w:lang w:eastAsia="ro-RO"/>
        </w:rPr>
      </w:pPr>
      <w:r>
        <w:rPr>
          <w:color w:val="000000"/>
          <w:sz w:val="28"/>
          <w:szCs w:val="28"/>
          <w:lang w:eastAsia="ro-RO"/>
        </w:rPr>
        <w:t>Primirea, înregistrarea şi verificarea cererilor formelor asociative ale apicultorilor privind acordarea ajutorului financiar comunitar şi naţional în sectorul apicol</w:t>
      </w:r>
    </w:p>
    <w:p w:rsidR="009A14AF" w:rsidRPr="00D14613" w:rsidRDefault="009A14AF" w:rsidP="002D14E1">
      <w:pPr>
        <w:widowControl w:val="0"/>
        <w:numPr>
          <w:ilvl w:val="0"/>
          <w:numId w:val="32"/>
        </w:numPr>
        <w:shd w:val="clear" w:color="auto" w:fill="FFFFFF"/>
        <w:autoSpaceDE w:val="0"/>
        <w:autoSpaceDN w:val="0"/>
        <w:adjustRightInd w:val="0"/>
        <w:jc w:val="both"/>
        <w:rPr>
          <w:color w:val="000000"/>
          <w:sz w:val="28"/>
          <w:szCs w:val="28"/>
        </w:rPr>
      </w:pPr>
      <w:r w:rsidRPr="00D14613">
        <w:rPr>
          <w:color w:val="000000"/>
          <w:sz w:val="28"/>
          <w:szCs w:val="28"/>
        </w:rPr>
        <w:t>Măsura 2.1.5 Plăţi privind bunăstarea animalelor – pachetul b) – păsări</w:t>
      </w:r>
    </w:p>
    <w:p w:rsidR="009A14AF" w:rsidRDefault="009A14AF" w:rsidP="00361280">
      <w:pPr>
        <w:widowControl w:val="0"/>
        <w:shd w:val="clear" w:color="auto" w:fill="FFFFFF"/>
        <w:autoSpaceDE w:val="0"/>
        <w:autoSpaceDN w:val="0"/>
        <w:adjustRightInd w:val="0"/>
        <w:ind w:left="900" w:firstLine="801"/>
        <w:jc w:val="both"/>
        <w:rPr>
          <w:color w:val="000000"/>
          <w:sz w:val="28"/>
          <w:szCs w:val="28"/>
        </w:rPr>
      </w:pPr>
      <w:r w:rsidRPr="00D14613">
        <w:rPr>
          <w:color w:val="000000"/>
          <w:sz w:val="28"/>
          <w:szCs w:val="28"/>
        </w:rPr>
        <w:t xml:space="preserve">● depunerea decontului justificativ </w:t>
      </w:r>
    </w:p>
    <w:p w:rsidR="009A14AF" w:rsidRPr="00D14613" w:rsidRDefault="009A14AF" w:rsidP="00361280">
      <w:pPr>
        <w:widowControl w:val="0"/>
        <w:shd w:val="clear" w:color="auto" w:fill="FFFFFF"/>
        <w:autoSpaceDE w:val="0"/>
        <w:autoSpaceDN w:val="0"/>
        <w:adjustRightInd w:val="0"/>
        <w:ind w:left="900" w:firstLine="801"/>
        <w:jc w:val="both"/>
        <w:rPr>
          <w:color w:val="000000"/>
          <w:sz w:val="28"/>
          <w:szCs w:val="28"/>
        </w:rPr>
      </w:pPr>
      <w:r w:rsidRPr="00D14613">
        <w:rPr>
          <w:color w:val="000000"/>
          <w:sz w:val="28"/>
          <w:szCs w:val="28"/>
        </w:rPr>
        <w:t>●</w:t>
      </w:r>
      <w:r>
        <w:rPr>
          <w:color w:val="000000"/>
          <w:sz w:val="28"/>
          <w:szCs w:val="28"/>
        </w:rPr>
        <w:t xml:space="preserve"> depunerea cererii de plată</w:t>
      </w:r>
    </w:p>
    <w:p w:rsidR="009A14AF" w:rsidRPr="00D14613" w:rsidRDefault="009A14AF" w:rsidP="002D14E1">
      <w:pPr>
        <w:widowControl w:val="0"/>
        <w:numPr>
          <w:ilvl w:val="0"/>
          <w:numId w:val="32"/>
        </w:numPr>
        <w:shd w:val="clear" w:color="auto" w:fill="FFFFFF"/>
        <w:autoSpaceDE w:val="0"/>
        <w:autoSpaceDN w:val="0"/>
        <w:adjustRightInd w:val="0"/>
        <w:jc w:val="both"/>
        <w:rPr>
          <w:color w:val="000000"/>
          <w:sz w:val="28"/>
          <w:szCs w:val="28"/>
        </w:rPr>
      </w:pPr>
      <w:r w:rsidRPr="00D14613">
        <w:rPr>
          <w:color w:val="000000"/>
          <w:sz w:val="28"/>
          <w:szCs w:val="28"/>
        </w:rPr>
        <w:t>Măsura 2.1.5 Plăţi în favoarea bunăstării animalelor - pachet a)</w:t>
      </w:r>
      <w:r>
        <w:rPr>
          <w:color w:val="000000"/>
          <w:sz w:val="28"/>
          <w:szCs w:val="28"/>
        </w:rPr>
        <w:t xml:space="preserve"> </w:t>
      </w:r>
      <w:r w:rsidRPr="00D14613">
        <w:rPr>
          <w:color w:val="000000"/>
          <w:sz w:val="28"/>
          <w:szCs w:val="28"/>
        </w:rPr>
        <w:t>-</w:t>
      </w:r>
      <w:r>
        <w:rPr>
          <w:color w:val="000000"/>
          <w:sz w:val="28"/>
          <w:szCs w:val="28"/>
        </w:rPr>
        <w:t xml:space="preserve"> </w:t>
      </w:r>
      <w:r w:rsidRPr="00D14613">
        <w:rPr>
          <w:color w:val="000000"/>
          <w:sz w:val="28"/>
          <w:szCs w:val="28"/>
        </w:rPr>
        <w:t xml:space="preserve">porcine  </w:t>
      </w:r>
    </w:p>
    <w:p w:rsidR="009A14AF" w:rsidRDefault="009A14AF" w:rsidP="00F32110">
      <w:pPr>
        <w:widowControl w:val="0"/>
        <w:shd w:val="clear" w:color="auto" w:fill="FFFFFF"/>
        <w:autoSpaceDE w:val="0"/>
        <w:autoSpaceDN w:val="0"/>
        <w:adjustRightInd w:val="0"/>
        <w:ind w:left="1260"/>
        <w:jc w:val="both"/>
        <w:rPr>
          <w:color w:val="000000"/>
          <w:sz w:val="28"/>
          <w:szCs w:val="28"/>
        </w:rPr>
      </w:pPr>
      <w:r w:rsidRPr="00D14613">
        <w:rPr>
          <w:color w:val="000000"/>
          <w:sz w:val="28"/>
          <w:szCs w:val="28"/>
        </w:rPr>
        <w:t xml:space="preserve">   </w:t>
      </w:r>
      <w:r>
        <w:rPr>
          <w:color w:val="000000"/>
          <w:sz w:val="28"/>
          <w:szCs w:val="28"/>
        </w:rPr>
        <w:t xml:space="preserve"> </w:t>
      </w:r>
      <w:r w:rsidRPr="00D14613">
        <w:rPr>
          <w:color w:val="000000"/>
          <w:sz w:val="28"/>
          <w:szCs w:val="28"/>
        </w:rPr>
        <w:t xml:space="preserve">● depunerea decontului justificativ </w:t>
      </w:r>
    </w:p>
    <w:p w:rsidR="009A14AF" w:rsidRPr="00D14613" w:rsidRDefault="009A14AF" w:rsidP="00F32110">
      <w:pPr>
        <w:widowControl w:val="0"/>
        <w:shd w:val="clear" w:color="auto" w:fill="FFFFFF"/>
        <w:autoSpaceDE w:val="0"/>
        <w:autoSpaceDN w:val="0"/>
        <w:adjustRightInd w:val="0"/>
        <w:ind w:left="900" w:firstLine="540"/>
        <w:jc w:val="both"/>
        <w:rPr>
          <w:color w:val="000000"/>
          <w:sz w:val="28"/>
          <w:szCs w:val="28"/>
        </w:rPr>
      </w:pPr>
      <w:r>
        <w:rPr>
          <w:color w:val="000000"/>
          <w:sz w:val="28"/>
          <w:szCs w:val="28"/>
        </w:rPr>
        <w:t xml:space="preserve">  </w:t>
      </w:r>
      <w:r w:rsidRPr="00D14613">
        <w:rPr>
          <w:color w:val="000000"/>
          <w:sz w:val="28"/>
          <w:szCs w:val="28"/>
        </w:rPr>
        <w:t>●</w:t>
      </w:r>
      <w:r>
        <w:rPr>
          <w:color w:val="000000"/>
          <w:sz w:val="28"/>
          <w:szCs w:val="28"/>
        </w:rPr>
        <w:t xml:space="preserve"> depunerea cererii de plată</w:t>
      </w:r>
    </w:p>
    <w:p w:rsidR="009A14AF" w:rsidRPr="00D14613" w:rsidRDefault="009A14AF" w:rsidP="002D14E1">
      <w:pPr>
        <w:pStyle w:val="ListParagraph"/>
        <w:numPr>
          <w:ilvl w:val="0"/>
          <w:numId w:val="107"/>
        </w:numPr>
        <w:spacing w:after="0" w:line="240" w:lineRule="auto"/>
        <w:jc w:val="both"/>
        <w:rPr>
          <w:rFonts w:ascii="Times New Roman" w:hAnsi="Times New Roman"/>
          <w:color w:val="000000"/>
          <w:sz w:val="28"/>
          <w:szCs w:val="28"/>
          <w:lang w:eastAsia="en-US"/>
        </w:rPr>
      </w:pPr>
      <w:r w:rsidRPr="00D14613">
        <w:rPr>
          <w:rFonts w:ascii="Times New Roman" w:hAnsi="Times New Roman"/>
          <w:color w:val="000000"/>
          <w:sz w:val="28"/>
          <w:szCs w:val="28"/>
          <w:lang w:eastAsia="en-US"/>
        </w:rPr>
        <w:t>Acordarea sprijinului financiar pentru determinarea calităţii genetice la rasele de animale</w:t>
      </w:r>
    </w:p>
    <w:p w:rsidR="009A14AF" w:rsidRPr="00D14613" w:rsidRDefault="009A14AF" w:rsidP="002D14E1">
      <w:pPr>
        <w:pStyle w:val="ListParagraph"/>
        <w:numPr>
          <w:ilvl w:val="0"/>
          <w:numId w:val="77"/>
        </w:numPr>
        <w:spacing w:after="0" w:line="240" w:lineRule="auto"/>
        <w:ind w:left="1418" w:hanging="425"/>
        <w:jc w:val="both"/>
        <w:rPr>
          <w:rFonts w:ascii="Times New Roman" w:hAnsi="Times New Roman"/>
          <w:color w:val="000000"/>
          <w:sz w:val="28"/>
          <w:szCs w:val="28"/>
        </w:rPr>
      </w:pPr>
      <w:r w:rsidRPr="00D14613">
        <w:rPr>
          <w:rFonts w:ascii="Times New Roman" w:hAnsi="Times New Roman"/>
          <w:color w:val="000000"/>
          <w:sz w:val="28"/>
          <w:szCs w:val="28"/>
        </w:rPr>
        <w:lastRenderedPageBreak/>
        <w:t xml:space="preserve">Depunerea </w:t>
      </w:r>
      <w:r>
        <w:rPr>
          <w:rFonts w:ascii="Times New Roman" w:hAnsi="Times New Roman"/>
          <w:color w:val="000000"/>
          <w:sz w:val="28"/>
          <w:szCs w:val="28"/>
        </w:rPr>
        <w:t>cererilor de acord pentru finanţ</w:t>
      </w:r>
      <w:r w:rsidRPr="00D14613">
        <w:rPr>
          <w:rFonts w:ascii="Times New Roman" w:hAnsi="Times New Roman"/>
          <w:color w:val="000000"/>
          <w:sz w:val="28"/>
          <w:szCs w:val="28"/>
        </w:rPr>
        <w:t>are prin rambursare, in cadrul schemei de ajutor de stat pentru motorina utilizata in agricultura in anul 201</w:t>
      </w:r>
      <w:r>
        <w:rPr>
          <w:rFonts w:ascii="Times New Roman" w:hAnsi="Times New Roman"/>
          <w:color w:val="000000"/>
          <w:sz w:val="28"/>
          <w:szCs w:val="28"/>
        </w:rPr>
        <w:t>8</w:t>
      </w:r>
    </w:p>
    <w:p w:rsidR="009A14AF" w:rsidRPr="00D14613" w:rsidRDefault="009A14AF" w:rsidP="002D14E1">
      <w:pPr>
        <w:pStyle w:val="ListParagraph"/>
        <w:numPr>
          <w:ilvl w:val="0"/>
          <w:numId w:val="77"/>
        </w:numPr>
        <w:spacing w:after="0" w:line="240" w:lineRule="auto"/>
        <w:ind w:left="1418" w:hanging="425"/>
        <w:jc w:val="both"/>
        <w:rPr>
          <w:rFonts w:ascii="Times New Roman" w:hAnsi="Times New Roman"/>
          <w:color w:val="000000"/>
          <w:sz w:val="28"/>
          <w:szCs w:val="28"/>
        </w:rPr>
      </w:pPr>
      <w:r w:rsidRPr="00D14613">
        <w:rPr>
          <w:rFonts w:ascii="Times New Roman" w:hAnsi="Times New Roman"/>
          <w:color w:val="000000"/>
          <w:sz w:val="28"/>
          <w:szCs w:val="28"/>
        </w:rPr>
        <w:t>Acordarea de ajutoare de stat pentru fermieri prin subvenţionarea preţului la motorina utilizată în agricultură</w:t>
      </w:r>
    </w:p>
    <w:p w:rsidR="009A14AF" w:rsidRPr="00D14613" w:rsidRDefault="009A14AF" w:rsidP="002D14E1">
      <w:pPr>
        <w:pStyle w:val="ListParagraph"/>
        <w:numPr>
          <w:ilvl w:val="0"/>
          <w:numId w:val="77"/>
        </w:numPr>
        <w:spacing w:after="0" w:line="240" w:lineRule="auto"/>
        <w:ind w:left="1418" w:hanging="425"/>
        <w:jc w:val="both"/>
        <w:rPr>
          <w:rFonts w:ascii="Times New Roman" w:hAnsi="Times New Roman"/>
          <w:color w:val="000000"/>
          <w:sz w:val="28"/>
          <w:szCs w:val="28"/>
        </w:rPr>
      </w:pPr>
      <w:r w:rsidRPr="00D14613">
        <w:rPr>
          <w:rFonts w:ascii="Times New Roman" w:hAnsi="Times New Roman"/>
          <w:color w:val="000000"/>
          <w:sz w:val="28"/>
          <w:szCs w:val="28"/>
        </w:rPr>
        <w:t>Primirea şi verificarea documentelor necesare pentru vizarea carnetelor de rentier</w:t>
      </w:r>
      <w:r>
        <w:rPr>
          <w:rFonts w:ascii="Times New Roman" w:hAnsi="Times New Roman"/>
          <w:color w:val="000000"/>
          <w:sz w:val="28"/>
          <w:szCs w:val="28"/>
        </w:rPr>
        <w:t>.</w:t>
      </w:r>
    </w:p>
    <w:p w:rsidR="009A14AF" w:rsidRPr="00A636C9" w:rsidRDefault="009A14AF" w:rsidP="00142E51">
      <w:pPr>
        <w:ind w:firstLine="360"/>
        <w:jc w:val="both"/>
        <w:rPr>
          <w:b/>
          <w:color w:val="000000"/>
          <w:sz w:val="16"/>
          <w:szCs w:val="16"/>
        </w:rPr>
      </w:pPr>
    </w:p>
    <w:p w:rsidR="009A14AF" w:rsidRPr="00D14613" w:rsidRDefault="009A14AF" w:rsidP="00F32110">
      <w:pPr>
        <w:ind w:firstLine="360"/>
        <w:jc w:val="both"/>
        <w:rPr>
          <w:color w:val="000000"/>
          <w:sz w:val="28"/>
          <w:szCs w:val="28"/>
        </w:rPr>
      </w:pPr>
      <w:r w:rsidRPr="00D14613">
        <w:rPr>
          <w:b/>
          <w:bCs/>
          <w:color w:val="000000"/>
          <w:sz w:val="28"/>
          <w:szCs w:val="28"/>
        </w:rPr>
        <w:t>Direcţia pentru</w:t>
      </w:r>
      <w:r w:rsidRPr="00D14613">
        <w:rPr>
          <w:color w:val="000000"/>
          <w:sz w:val="28"/>
          <w:szCs w:val="28"/>
        </w:rPr>
        <w:t xml:space="preserve"> </w:t>
      </w:r>
      <w:r w:rsidRPr="00D14613">
        <w:rPr>
          <w:b/>
          <w:bCs/>
          <w:color w:val="000000"/>
          <w:sz w:val="28"/>
          <w:szCs w:val="28"/>
        </w:rPr>
        <w:t>Agricultură Judeţeană Giurgiu</w:t>
      </w:r>
      <w:r w:rsidRPr="00D14613">
        <w:rPr>
          <w:color w:val="000000"/>
          <w:sz w:val="28"/>
          <w:szCs w:val="28"/>
        </w:rPr>
        <w:t xml:space="preserve">  îşi propune pentru 201</w:t>
      </w:r>
      <w:r>
        <w:rPr>
          <w:color w:val="000000"/>
          <w:sz w:val="28"/>
          <w:szCs w:val="28"/>
        </w:rPr>
        <w:t>8</w:t>
      </w:r>
      <w:r w:rsidRPr="00D14613">
        <w:rPr>
          <w:color w:val="000000"/>
          <w:sz w:val="28"/>
          <w:szCs w:val="28"/>
        </w:rPr>
        <w:t xml:space="preserve"> următoarele:</w:t>
      </w:r>
    </w:p>
    <w:p w:rsidR="009A14AF" w:rsidRPr="00D14613" w:rsidRDefault="009A14AF" w:rsidP="00F32110">
      <w:pPr>
        <w:ind w:firstLine="708"/>
        <w:jc w:val="both"/>
        <w:rPr>
          <w:b/>
          <w:bCs/>
          <w:color w:val="000000"/>
          <w:sz w:val="16"/>
          <w:szCs w:val="16"/>
        </w:rPr>
      </w:pPr>
    </w:p>
    <w:p w:rsidR="009A14AF" w:rsidRDefault="009A14AF" w:rsidP="002D14E1">
      <w:pPr>
        <w:pStyle w:val="NoSpacing"/>
        <w:numPr>
          <w:ilvl w:val="0"/>
          <w:numId w:val="105"/>
        </w:numPr>
        <w:jc w:val="both"/>
        <w:rPr>
          <w:rFonts w:ascii="Times New Roman" w:hAnsi="Times New Roman"/>
          <w:b/>
          <w:bCs/>
          <w:color w:val="000000"/>
          <w:sz w:val="28"/>
          <w:szCs w:val="28"/>
        </w:rPr>
      </w:pPr>
      <w:r w:rsidRPr="007478B1">
        <w:rPr>
          <w:rFonts w:ascii="Times New Roman" w:hAnsi="Times New Roman"/>
          <w:b/>
          <w:bCs/>
          <w:sz w:val="28"/>
          <w:szCs w:val="28"/>
        </w:rPr>
        <w:t xml:space="preserve">Obiectiv general I: </w:t>
      </w:r>
      <w:r w:rsidRPr="002D574B">
        <w:rPr>
          <w:rFonts w:ascii="Times New Roman" w:hAnsi="Times New Roman"/>
          <w:b/>
          <w:bCs/>
          <w:color w:val="000000"/>
          <w:sz w:val="28"/>
          <w:szCs w:val="28"/>
        </w:rPr>
        <w:t>Implementarea politicilor, strategiilor în agricultură și industrie alimentară, consultanță agricolă și formare profesională</w:t>
      </w:r>
      <w:r w:rsidRPr="007478B1">
        <w:rPr>
          <w:rFonts w:ascii="Times New Roman" w:hAnsi="Times New Roman"/>
          <w:b/>
          <w:bCs/>
          <w:color w:val="000000"/>
          <w:sz w:val="28"/>
          <w:szCs w:val="28"/>
        </w:rPr>
        <w:t xml:space="preserve"> </w:t>
      </w:r>
    </w:p>
    <w:p w:rsidR="009A14AF" w:rsidRPr="007478B1" w:rsidRDefault="009A14AF" w:rsidP="00F32110">
      <w:pPr>
        <w:pStyle w:val="NoSpacing"/>
        <w:ind w:left="360"/>
        <w:jc w:val="both"/>
        <w:rPr>
          <w:rFonts w:ascii="Times New Roman" w:hAnsi="Times New Roman"/>
          <w:b/>
          <w:bCs/>
          <w:color w:val="000000"/>
          <w:sz w:val="28"/>
          <w:szCs w:val="28"/>
        </w:rPr>
      </w:pPr>
    </w:p>
    <w:p w:rsidR="009A14AF" w:rsidRPr="007478B1" w:rsidRDefault="009A14AF" w:rsidP="00F32110">
      <w:pPr>
        <w:pStyle w:val="NoSpacing"/>
        <w:ind w:left="360"/>
        <w:jc w:val="both"/>
        <w:rPr>
          <w:rFonts w:ascii="Times New Roman" w:hAnsi="Times New Roman"/>
          <w:b/>
          <w:bCs/>
          <w:color w:val="000000"/>
          <w:sz w:val="28"/>
          <w:szCs w:val="28"/>
        </w:rPr>
      </w:pPr>
      <w:r>
        <w:rPr>
          <w:rFonts w:ascii="Times New Roman" w:hAnsi="Times New Roman"/>
          <w:b/>
          <w:bCs/>
          <w:sz w:val="28"/>
          <w:szCs w:val="28"/>
          <w:lang w:val="it-IT"/>
        </w:rPr>
        <w:t xml:space="preserve">     </w:t>
      </w:r>
      <w:r w:rsidRPr="007478B1">
        <w:rPr>
          <w:rFonts w:ascii="Times New Roman" w:hAnsi="Times New Roman"/>
          <w:b/>
          <w:bCs/>
          <w:sz w:val="28"/>
          <w:szCs w:val="28"/>
          <w:lang w:val="it-IT"/>
        </w:rPr>
        <w:t>Obiectiv specific I</w:t>
      </w:r>
      <w:r w:rsidRPr="002D574B">
        <w:rPr>
          <w:rFonts w:ascii="Times New Roman" w:hAnsi="Times New Roman"/>
          <w:b/>
          <w:bCs/>
          <w:color w:val="000000"/>
          <w:sz w:val="28"/>
          <w:szCs w:val="28"/>
        </w:rPr>
        <w:t>.1:  Implementarea politicilor și strategiilor în agricultură</w:t>
      </w:r>
    </w:p>
    <w:p w:rsidR="009A14AF" w:rsidRPr="007478B1" w:rsidRDefault="009A14AF" w:rsidP="002D14E1">
      <w:pPr>
        <w:pStyle w:val="Frspaiere1"/>
        <w:numPr>
          <w:ilvl w:val="0"/>
          <w:numId w:val="106"/>
        </w:numPr>
        <w:tabs>
          <w:tab w:val="left" w:pos="270"/>
          <w:tab w:val="left" w:pos="540"/>
        </w:tabs>
        <w:jc w:val="both"/>
        <w:rPr>
          <w:color w:val="000000"/>
          <w:sz w:val="28"/>
          <w:szCs w:val="28"/>
          <w:shd w:val="clear" w:color="auto" w:fill="FFFFFF"/>
          <w:lang w:val="it-IT"/>
        </w:rPr>
      </w:pPr>
      <w:r w:rsidRPr="007478B1">
        <w:rPr>
          <w:sz w:val="28"/>
          <w:szCs w:val="28"/>
          <w:lang w:val="en-US"/>
        </w:rPr>
        <w:t>Implementarea politicilor privind ajutoarele de minimis acordate producatorilor agricoli</w:t>
      </w:r>
      <w:r>
        <w:rPr>
          <w:sz w:val="28"/>
          <w:szCs w:val="28"/>
          <w:lang w:val="en-US"/>
        </w:rPr>
        <w:t>;</w:t>
      </w:r>
      <w:r w:rsidRPr="007478B1">
        <w:rPr>
          <w:color w:val="000000"/>
          <w:sz w:val="28"/>
          <w:szCs w:val="28"/>
          <w:lang w:val="it-IT"/>
        </w:rPr>
        <w:t xml:space="preserve"> </w:t>
      </w:r>
    </w:p>
    <w:p w:rsidR="009A14AF" w:rsidRPr="007478B1" w:rsidRDefault="009A14AF" w:rsidP="002D14E1">
      <w:pPr>
        <w:pStyle w:val="Frspaiere1"/>
        <w:numPr>
          <w:ilvl w:val="0"/>
          <w:numId w:val="106"/>
        </w:numPr>
        <w:tabs>
          <w:tab w:val="left" w:pos="270"/>
          <w:tab w:val="left" w:pos="540"/>
        </w:tabs>
        <w:jc w:val="both"/>
        <w:rPr>
          <w:color w:val="000000"/>
          <w:sz w:val="28"/>
          <w:szCs w:val="28"/>
          <w:shd w:val="clear" w:color="auto" w:fill="FFFFFF"/>
          <w:lang w:val="it-IT"/>
        </w:rPr>
      </w:pPr>
      <w:r w:rsidRPr="00694BA9">
        <w:rPr>
          <w:sz w:val="28"/>
          <w:szCs w:val="28"/>
          <w:lang w:val="it-IT"/>
        </w:rPr>
        <w:t>Implementarea politicilor privind autorizare si monitorizare spatii de depozitare pentru produse agricole</w:t>
      </w:r>
      <w:r>
        <w:rPr>
          <w:sz w:val="28"/>
          <w:szCs w:val="28"/>
          <w:lang w:val="it-IT"/>
        </w:rPr>
        <w:t>;</w:t>
      </w:r>
    </w:p>
    <w:p w:rsidR="009A14AF" w:rsidRPr="007478B1" w:rsidRDefault="009A14AF" w:rsidP="002D14E1">
      <w:pPr>
        <w:pStyle w:val="Frspaiere1"/>
        <w:numPr>
          <w:ilvl w:val="0"/>
          <w:numId w:val="106"/>
        </w:numPr>
        <w:tabs>
          <w:tab w:val="left" w:pos="270"/>
          <w:tab w:val="left" w:pos="540"/>
        </w:tabs>
        <w:jc w:val="both"/>
        <w:rPr>
          <w:color w:val="000000"/>
          <w:sz w:val="28"/>
          <w:szCs w:val="28"/>
          <w:shd w:val="clear" w:color="auto" w:fill="FFFFFF"/>
          <w:lang w:val="it-IT"/>
        </w:rPr>
      </w:pPr>
      <w:r w:rsidRPr="00694BA9">
        <w:rPr>
          <w:sz w:val="28"/>
          <w:szCs w:val="28"/>
          <w:lang w:val="it-IT"/>
        </w:rPr>
        <w:t>Implementarea politicilor privind sprijinirea producatorilor agricoli pentru producerea si comercializarea produselor agricole</w:t>
      </w:r>
      <w:r>
        <w:rPr>
          <w:sz w:val="28"/>
          <w:szCs w:val="28"/>
          <w:lang w:val="it-IT"/>
        </w:rPr>
        <w:t>;</w:t>
      </w:r>
    </w:p>
    <w:p w:rsidR="009A14AF" w:rsidRPr="007478B1" w:rsidRDefault="009A14AF" w:rsidP="002D14E1">
      <w:pPr>
        <w:pStyle w:val="Frspaiere1"/>
        <w:numPr>
          <w:ilvl w:val="0"/>
          <w:numId w:val="106"/>
        </w:numPr>
        <w:tabs>
          <w:tab w:val="left" w:pos="270"/>
          <w:tab w:val="left" w:pos="540"/>
        </w:tabs>
        <w:jc w:val="both"/>
        <w:rPr>
          <w:color w:val="000000"/>
          <w:sz w:val="28"/>
          <w:szCs w:val="28"/>
          <w:shd w:val="clear" w:color="auto" w:fill="FFFFFF"/>
          <w:lang w:val="it-IT"/>
        </w:rPr>
      </w:pPr>
      <w:r w:rsidRPr="00694BA9">
        <w:rPr>
          <w:sz w:val="28"/>
          <w:szCs w:val="28"/>
          <w:lang w:val="en-US"/>
        </w:rPr>
        <w:t>Implementarea politicilor privind  operarea in RPV modificarii, defrisarii percelelor viticole, declaratii de produtie, recolta, stoc</w:t>
      </w:r>
      <w:r>
        <w:rPr>
          <w:sz w:val="28"/>
          <w:szCs w:val="28"/>
          <w:lang w:val="en-US"/>
        </w:rPr>
        <w:t>;</w:t>
      </w:r>
    </w:p>
    <w:p w:rsidR="009A14AF" w:rsidRPr="007478B1" w:rsidRDefault="009A14AF" w:rsidP="002D14E1">
      <w:pPr>
        <w:pStyle w:val="Frspaiere1"/>
        <w:numPr>
          <w:ilvl w:val="0"/>
          <w:numId w:val="106"/>
        </w:numPr>
        <w:tabs>
          <w:tab w:val="left" w:pos="270"/>
          <w:tab w:val="left" w:pos="540"/>
        </w:tabs>
        <w:jc w:val="both"/>
        <w:rPr>
          <w:color w:val="000000"/>
          <w:sz w:val="28"/>
          <w:szCs w:val="28"/>
          <w:shd w:val="clear" w:color="auto" w:fill="FFFFFF"/>
          <w:lang w:val="it-IT"/>
        </w:rPr>
      </w:pPr>
      <w:r w:rsidRPr="00694BA9">
        <w:rPr>
          <w:sz w:val="28"/>
          <w:szCs w:val="28"/>
          <w:lang w:val="it-IT"/>
        </w:rPr>
        <w:t>Implementarea politicilor privind inregistrarea operatorilor in agricultura ecologica</w:t>
      </w:r>
      <w:r>
        <w:rPr>
          <w:sz w:val="28"/>
          <w:szCs w:val="28"/>
          <w:lang w:val="it-IT"/>
        </w:rPr>
        <w:t>;</w:t>
      </w:r>
    </w:p>
    <w:p w:rsidR="009A14AF" w:rsidRPr="007478B1" w:rsidRDefault="009A14AF" w:rsidP="002D14E1">
      <w:pPr>
        <w:pStyle w:val="Frspaiere1"/>
        <w:numPr>
          <w:ilvl w:val="0"/>
          <w:numId w:val="106"/>
        </w:numPr>
        <w:tabs>
          <w:tab w:val="left" w:pos="270"/>
          <w:tab w:val="left" w:pos="540"/>
        </w:tabs>
        <w:jc w:val="both"/>
        <w:rPr>
          <w:color w:val="000000"/>
          <w:sz w:val="28"/>
          <w:szCs w:val="28"/>
          <w:shd w:val="clear" w:color="auto" w:fill="FFFFFF"/>
          <w:lang w:val="it-IT"/>
        </w:rPr>
      </w:pPr>
      <w:r w:rsidRPr="00694BA9">
        <w:rPr>
          <w:sz w:val="28"/>
          <w:szCs w:val="28"/>
          <w:lang w:val="en-US"/>
        </w:rPr>
        <w:t>Implementarea politicilor privind scoaterea din circuitul agricol a terenurilor situate in extravilan</w:t>
      </w:r>
      <w:r>
        <w:rPr>
          <w:sz w:val="28"/>
          <w:szCs w:val="28"/>
          <w:lang w:val="en-US"/>
        </w:rPr>
        <w:t>;</w:t>
      </w:r>
    </w:p>
    <w:p w:rsidR="009A14AF" w:rsidRPr="007478B1" w:rsidRDefault="009A14AF" w:rsidP="002D14E1">
      <w:pPr>
        <w:pStyle w:val="Frspaiere1"/>
        <w:numPr>
          <w:ilvl w:val="0"/>
          <w:numId w:val="106"/>
        </w:numPr>
        <w:tabs>
          <w:tab w:val="left" w:pos="270"/>
          <w:tab w:val="left" w:pos="540"/>
        </w:tabs>
        <w:jc w:val="both"/>
        <w:rPr>
          <w:color w:val="000000"/>
          <w:sz w:val="28"/>
          <w:szCs w:val="28"/>
          <w:shd w:val="clear" w:color="auto" w:fill="FFFFFF"/>
          <w:lang w:val="it-IT"/>
        </w:rPr>
      </w:pPr>
      <w:r w:rsidRPr="00694BA9">
        <w:rPr>
          <w:sz w:val="28"/>
          <w:szCs w:val="28"/>
          <w:lang w:val="en-US"/>
        </w:rPr>
        <w:t>Implementarea politicilor privind  vanzarea terenurilor din extravilan</w:t>
      </w:r>
      <w:r>
        <w:rPr>
          <w:sz w:val="28"/>
          <w:szCs w:val="28"/>
          <w:lang w:val="en-US"/>
        </w:rPr>
        <w:t>.</w:t>
      </w:r>
    </w:p>
    <w:p w:rsidR="009A14AF" w:rsidRPr="007478B1" w:rsidRDefault="009A14AF" w:rsidP="00F32110">
      <w:pPr>
        <w:pStyle w:val="Frspaiere1"/>
        <w:tabs>
          <w:tab w:val="left" w:pos="270"/>
          <w:tab w:val="left" w:pos="540"/>
        </w:tabs>
        <w:ind w:left="627"/>
        <w:jc w:val="both"/>
        <w:rPr>
          <w:color w:val="000000"/>
          <w:sz w:val="28"/>
          <w:szCs w:val="28"/>
          <w:shd w:val="clear" w:color="auto" w:fill="FFFFFF"/>
          <w:lang w:val="it-IT"/>
        </w:rPr>
      </w:pPr>
    </w:p>
    <w:p w:rsidR="009A14AF" w:rsidRDefault="009A14AF" w:rsidP="00F32110">
      <w:pPr>
        <w:ind w:left="720"/>
        <w:rPr>
          <w:b/>
          <w:bCs/>
          <w:sz w:val="28"/>
          <w:szCs w:val="28"/>
        </w:rPr>
      </w:pPr>
      <w:r w:rsidRPr="007478B1">
        <w:rPr>
          <w:b/>
          <w:bCs/>
          <w:sz w:val="28"/>
          <w:szCs w:val="28"/>
          <w:lang w:val="it-IT"/>
        </w:rPr>
        <w:t xml:space="preserve">Obiectiv specific I.2: </w:t>
      </w:r>
      <w:r w:rsidRPr="007478B1">
        <w:rPr>
          <w:b/>
          <w:bCs/>
          <w:sz w:val="28"/>
          <w:szCs w:val="28"/>
        </w:rPr>
        <w:t xml:space="preserve"> </w:t>
      </w:r>
      <w:r w:rsidRPr="002D574B">
        <w:rPr>
          <w:b/>
          <w:bCs/>
          <w:color w:val="000000"/>
          <w:sz w:val="28"/>
          <w:szCs w:val="28"/>
        </w:rPr>
        <w:t>Implementarea politicilor și strategiilor din industria alimentară şi de promovare a schemelor de calitate</w:t>
      </w:r>
    </w:p>
    <w:p w:rsidR="009A14AF" w:rsidRPr="007478B1" w:rsidRDefault="009A14AF" w:rsidP="002D14E1">
      <w:pPr>
        <w:pStyle w:val="Frspaiere1"/>
        <w:numPr>
          <w:ilvl w:val="0"/>
          <w:numId w:val="106"/>
        </w:numPr>
        <w:tabs>
          <w:tab w:val="left" w:pos="270"/>
          <w:tab w:val="left" w:pos="540"/>
        </w:tabs>
        <w:jc w:val="both"/>
        <w:rPr>
          <w:color w:val="000000"/>
          <w:sz w:val="28"/>
          <w:szCs w:val="28"/>
          <w:shd w:val="clear" w:color="auto" w:fill="FFFFFF"/>
          <w:lang w:val="ro-RO"/>
        </w:rPr>
      </w:pPr>
      <w:r w:rsidRPr="007478B1">
        <w:rPr>
          <w:color w:val="000000"/>
          <w:sz w:val="28"/>
          <w:szCs w:val="28"/>
          <w:shd w:val="clear" w:color="auto" w:fill="FFFFFF"/>
          <w:lang w:val="ro-RO"/>
        </w:rPr>
        <w:t>Implementarea politicilor privind obtinerea atestatului de</w:t>
      </w:r>
      <w:r>
        <w:rPr>
          <w:color w:val="000000"/>
          <w:sz w:val="28"/>
          <w:szCs w:val="28"/>
          <w:shd w:val="clear" w:color="auto" w:fill="FFFFFF"/>
          <w:lang w:val="ro-RO"/>
        </w:rPr>
        <w:t xml:space="preserve"> produse traditionale romanesti;</w:t>
      </w:r>
    </w:p>
    <w:p w:rsidR="009A14AF" w:rsidRPr="007478B1" w:rsidRDefault="009A14AF" w:rsidP="002D14E1">
      <w:pPr>
        <w:pStyle w:val="Frspaiere1"/>
        <w:numPr>
          <w:ilvl w:val="0"/>
          <w:numId w:val="106"/>
        </w:numPr>
        <w:tabs>
          <w:tab w:val="left" w:pos="270"/>
          <w:tab w:val="left" w:pos="540"/>
        </w:tabs>
        <w:jc w:val="both"/>
        <w:rPr>
          <w:color w:val="000000"/>
          <w:sz w:val="28"/>
          <w:szCs w:val="28"/>
          <w:shd w:val="clear" w:color="auto" w:fill="FFFFFF"/>
          <w:lang w:val="ro-RO"/>
        </w:rPr>
      </w:pPr>
      <w:r w:rsidRPr="007478B1">
        <w:rPr>
          <w:color w:val="000000"/>
          <w:sz w:val="28"/>
          <w:szCs w:val="28"/>
          <w:shd w:val="clear" w:color="auto" w:fill="FFFFFF"/>
          <w:lang w:val="ro-RO"/>
        </w:rPr>
        <w:t>Imple</w:t>
      </w:r>
      <w:r>
        <w:rPr>
          <w:color w:val="000000"/>
          <w:sz w:val="28"/>
          <w:szCs w:val="28"/>
          <w:shd w:val="clear" w:color="auto" w:fill="FFFFFF"/>
          <w:lang w:val="ro-RO"/>
        </w:rPr>
        <w:t>mentarea politicilor privind obţ</w:t>
      </w:r>
      <w:r w:rsidRPr="007478B1">
        <w:rPr>
          <w:color w:val="000000"/>
          <w:sz w:val="28"/>
          <w:szCs w:val="28"/>
          <w:shd w:val="clear" w:color="auto" w:fill="FFFFFF"/>
          <w:lang w:val="ro-RO"/>
        </w:rPr>
        <w:t>inerea atestatului de produse con</w:t>
      </w:r>
      <w:r>
        <w:rPr>
          <w:color w:val="000000"/>
          <w:sz w:val="28"/>
          <w:szCs w:val="28"/>
          <w:shd w:val="clear" w:color="auto" w:fill="FFFFFF"/>
          <w:lang w:val="ro-RO"/>
        </w:rPr>
        <w:t>sa</w:t>
      </w:r>
      <w:r w:rsidRPr="007478B1">
        <w:rPr>
          <w:color w:val="000000"/>
          <w:sz w:val="28"/>
          <w:szCs w:val="28"/>
          <w:shd w:val="clear" w:color="auto" w:fill="FFFFFF"/>
          <w:lang w:val="ro-RO"/>
        </w:rPr>
        <w:t>crate romanesti</w:t>
      </w:r>
      <w:r>
        <w:rPr>
          <w:color w:val="000000"/>
          <w:sz w:val="28"/>
          <w:szCs w:val="28"/>
          <w:shd w:val="clear" w:color="auto" w:fill="FFFFFF"/>
          <w:lang w:val="ro-RO"/>
        </w:rPr>
        <w:t>;</w:t>
      </w:r>
    </w:p>
    <w:p w:rsidR="009A14AF" w:rsidRPr="007478B1" w:rsidRDefault="009A14AF" w:rsidP="002D14E1">
      <w:pPr>
        <w:pStyle w:val="Frspaiere1"/>
        <w:numPr>
          <w:ilvl w:val="0"/>
          <w:numId w:val="106"/>
        </w:numPr>
        <w:tabs>
          <w:tab w:val="left" w:pos="270"/>
          <w:tab w:val="left" w:pos="540"/>
        </w:tabs>
        <w:jc w:val="both"/>
        <w:rPr>
          <w:color w:val="000000"/>
          <w:sz w:val="28"/>
          <w:szCs w:val="28"/>
          <w:shd w:val="clear" w:color="auto" w:fill="FFFFFF"/>
          <w:lang w:val="ro-RO"/>
        </w:rPr>
      </w:pPr>
      <w:r w:rsidRPr="007478B1">
        <w:rPr>
          <w:color w:val="000000"/>
          <w:sz w:val="28"/>
          <w:szCs w:val="28"/>
          <w:shd w:val="clear" w:color="auto" w:fill="FFFFFF"/>
          <w:lang w:val="ro-RO"/>
        </w:rPr>
        <w:t>Implementarea  programului de promovare a legislatiei comunitare si nationale, privind dezvoltare sectorului de industrie alimentara</w:t>
      </w:r>
      <w:r>
        <w:rPr>
          <w:color w:val="000000"/>
          <w:sz w:val="28"/>
          <w:szCs w:val="28"/>
          <w:shd w:val="clear" w:color="auto" w:fill="FFFFFF"/>
          <w:lang w:val="ro-RO"/>
        </w:rPr>
        <w:t>.</w:t>
      </w:r>
    </w:p>
    <w:p w:rsidR="009A14AF" w:rsidRPr="007478B1" w:rsidRDefault="009A14AF" w:rsidP="00F32110">
      <w:pPr>
        <w:pStyle w:val="Frspaiere1"/>
        <w:tabs>
          <w:tab w:val="left" w:pos="270"/>
          <w:tab w:val="left" w:pos="540"/>
        </w:tabs>
        <w:ind w:left="627"/>
        <w:jc w:val="both"/>
        <w:rPr>
          <w:color w:val="000000"/>
          <w:sz w:val="28"/>
          <w:szCs w:val="28"/>
          <w:shd w:val="clear" w:color="auto" w:fill="FFFFFF"/>
          <w:lang w:val="ro-RO"/>
        </w:rPr>
      </w:pPr>
    </w:p>
    <w:p w:rsidR="009A14AF" w:rsidRPr="007478B1" w:rsidRDefault="009A14AF" w:rsidP="00F32110">
      <w:pPr>
        <w:ind w:left="720"/>
        <w:rPr>
          <w:b/>
          <w:bCs/>
          <w:sz w:val="28"/>
          <w:szCs w:val="28"/>
        </w:rPr>
      </w:pPr>
      <w:r>
        <w:rPr>
          <w:b/>
          <w:bCs/>
          <w:sz w:val="28"/>
          <w:szCs w:val="28"/>
          <w:lang w:val="it-IT"/>
        </w:rPr>
        <w:t xml:space="preserve"> </w:t>
      </w:r>
      <w:r w:rsidRPr="007478B1">
        <w:rPr>
          <w:b/>
          <w:bCs/>
          <w:sz w:val="28"/>
          <w:szCs w:val="28"/>
          <w:lang w:val="it-IT"/>
        </w:rPr>
        <w:t xml:space="preserve">Obiectiv specific I.3: </w:t>
      </w:r>
      <w:r w:rsidRPr="007478B1">
        <w:rPr>
          <w:b/>
          <w:bCs/>
          <w:sz w:val="28"/>
          <w:szCs w:val="28"/>
        </w:rPr>
        <w:t xml:space="preserve"> Formare profesională, </w:t>
      </w:r>
      <w:r w:rsidRPr="002D574B">
        <w:rPr>
          <w:b/>
          <w:bCs/>
          <w:color w:val="000000"/>
          <w:sz w:val="28"/>
          <w:szCs w:val="28"/>
        </w:rPr>
        <w:t>promovare și elaborare</w:t>
      </w:r>
      <w:r w:rsidRPr="007478B1">
        <w:rPr>
          <w:b/>
          <w:bCs/>
          <w:sz w:val="28"/>
          <w:szCs w:val="28"/>
        </w:rPr>
        <w:t xml:space="preserve"> proiecte </w:t>
      </w:r>
    </w:p>
    <w:p w:rsidR="009A14AF" w:rsidRPr="002D574B" w:rsidRDefault="009A14AF" w:rsidP="002D14E1">
      <w:pPr>
        <w:pStyle w:val="Frspaiere1"/>
        <w:numPr>
          <w:ilvl w:val="0"/>
          <w:numId w:val="106"/>
        </w:numPr>
        <w:tabs>
          <w:tab w:val="left" w:pos="270"/>
          <w:tab w:val="left" w:pos="540"/>
        </w:tabs>
        <w:jc w:val="both"/>
        <w:rPr>
          <w:color w:val="000000"/>
          <w:sz w:val="28"/>
          <w:szCs w:val="28"/>
          <w:lang w:val="ro-RO" w:eastAsia="ro-RO"/>
        </w:rPr>
      </w:pPr>
      <w:r w:rsidRPr="002D574B">
        <w:rPr>
          <w:color w:val="000000"/>
          <w:sz w:val="28"/>
          <w:szCs w:val="28"/>
          <w:lang w:val="ro-RO" w:eastAsia="ro-RO"/>
        </w:rPr>
        <w:t xml:space="preserve">Elaborarea programul anual de măsuri privind activităţile de instruire, iniţiere si formare profesională continuă în funcţie de nevoile identificate în teritoriu, de obiectivele şi tematicile prioritare ale MADR;                     </w:t>
      </w:r>
    </w:p>
    <w:p w:rsidR="009A14AF" w:rsidRPr="002D574B" w:rsidRDefault="009A14AF" w:rsidP="002D14E1">
      <w:pPr>
        <w:pStyle w:val="Frspaiere1"/>
        <w:numPr>
          <w:ilvl w:val="0"/>
          <w:numId w:val="106"/>
        </w:numPr>
        <w:tabs>
          <w:tab w:val="left" w:pos="270"/>
          <w:tab w:val="left" w:pos="540"/>
        </w:tabs>
        <w:jc w:val="both"/>
        <w:rPr>
          <w:color w:val="000000"/>
          <w:sz w:val="28"/>
          <w:szCs w:val="28"/>
          <w:lang w:val="ro-RO" w:eastAsia="ro-RO"/>
        </w:rPr>
      </w:pPr>
      <w:r w:rsidRPr="002D574B">
        <w:rPr>
          <w:color w:val="000000"/>
          <w:sz w:val="28"/>
          <w:szCs w:val="28"/>
          <w:lang w:val="ro-RO" w:eastAsia="ro-RO"/>
        </w:rPr>
        <w:t>Organizarea de cursuri de instruire, iniţiere şi formare profesională continuă în colaborare cu instituţiile de învăţământ, instituţiile de cercetare agricolă, agenţii economici din agricultură sau alte domenii, după caz;</w:t>
      </w:r>
    </w:p>
    <w:p w:rsidR="009A14AF" w:rsidRDefault="009A14AF" w:rsidP="002D14E1">
      <w:pPr>
        <w:pStyle w:val="Frspaiere1"/>
        <w:numPr>
          <w:ilvl w:val="0"/>
          <w:numId w:val="106"/>
        </w:numPr>
        <w:tabs>
          <w:tab w:val="left" w:pos="270"/>
          <w:tab w:val="left" w:pos="540"/>
        </w:tabs>
        <w:jc w:val="both"/>
        <w:rPr>
          <w:color w:val="000000"/>
          <w:sz w:val="28"/>
          <w:szCs w:val="28"/>
          <w:shd w:val="clear" w:color="auto" w:fill="FFFFFF"/>
          <w:lang w:val="ro-RO"/>
        </w:rPr>
      </w:pPr>
      <w:r w:rsidRPr="002D574B">
        <w:rPr>
          <w:color w:val="000000"/>
          <w:sz w:val="28"/>
          <w:szCs w:val="28"/>
          <w:lang w:val="ro-RO" w:eastAsia="ro-RO"/>
        </w:rPr>
        <w:lastRenderedPageBreak/>
        <w:t>Realizarea de activități de informare a potențialilor beneficiari cu privire la oportunitățile de accesare a măsurilor de sprijin din PNDR 2014-2020, a schemelor de plăţi directe şi ajutoare naţionale tranzitorii care se aplică în agricultură</w:t>
      </w:r>
      <w:r>
        <w:rPr>
          <w:color w:val="000000"/>
          <w:sz w:val="28"/>
          <w:szCs w:val="28"/>
          <w:shd w:val="clear" w:color="auto" w:fill="FFFFFF"/>
          <w:lang w:val="ro-RO"/>
        </w:rPr>
        <w:t>.</w:t>
      </w:r>
    </w:p>
    <w:p w:rsidR="009A14AF" w:rsidRDefault="009A14AF" w:rsidP="00F32110">
      <w:pPr>
        <w:pStyle w:val="Frspaiere1"/>
        <w:tabs>
          <w:tab w:val="left" w:pos="270"/>
          <w:tab w:val="left" w:pos="540"/>
        </w:tabs>
        <w:ind w:left="627"/>
        <w:jc w:val="both"/>
        <w:rPr>
          <w:color w:val="000000"/>
          <w:sz w:val="28"/>
          <w:szCs w:val="28"/>
          <w:shd w:val="clear" w:color="auto" w:fill="FFFFFF"/>
          <w:lang w:val="ro-RO"/>
        </w:rPr>
      </w:pPr>
    </w:p>
    <w:p w:rsidR="009A14AF" w:rsidRDefault="009A14AF" w:rsidP="00F32110">
      <w:pPr>
        <w:tabs>
          <w:tab w:val="left" w:pos="0"/>
          <w:tab w:val="left" w:pos="270"/>
        </w:tabs>
        <w:autoSpaceDE w:val="0"/>
        <w:autoSpaceDN w:val="0"/>
        <w:adjustRightInd w:val="0"/>
        <w:jc w:val="both"/>
        <w:rPr>
          <w:b/>
          <w:bCs/>
          <w:sz w:val="28"/>
          <w:szCs w:val="28"/>
        </w:rPr>
      </w:pPr>
      <w:r>
        <w:rPr>
          <w:b/>
          <w:bCs/>
          <w:sz w:val="28"/>
          <w:szCs w:val="28"/>
        </w:rPr>
        <w:tab/>
      </w:r>
      <w:r>
        <w:rPr>
          <w:b/>
          <w:bCs/>
          <w:sz w:val="28"/>
          <w:szCs w:val="28"/>
        </w:rPr>
        <w:tab/>
      </w:r>
      <w:r w:rsidRPr="00694BA9">
        <w:rPr>
          <w:b/>
          <w:bCs/>
          <w:sz w:val="28"/>
          <w:szCs w:val="28"/>
        </w:rPr>
        <w:t xml:space="preserve">Obiectiv specific I.4:  </w:t>
      </w:r>
      <w:r w:rsidRPr="002D574B">
        <w:rPr>
          <w:b/>
          <w:bCs/>
          <w:color w:val="000000"/>
          <w:sz w:val="28"/>
          <w:szCs w:val="28"/>
        </w:rPr>
        <w:t>Asistență tehnică zonală și RICA</w:t>
      </w:r>
    </w:p>
    <w:p w:rsidR="009A14AF" w:rsidRPr="00C674BA" w:rsidRDefault="009A14AF" w:rsidP="002D14E1">
      <w:pPr>
        <w:pStyle w:val="Frspaiere1"/>
        <w:numPr>
          <w:ilvl w:val="0"/>
          <w:numId w:val="106"/>
        </w:numPr>
        <w:tabs>
          <w:tab w:val="left" w:pos="270"/>
          <w:tab w:val="left" w:pos="540"/>
        </w:tabs>
        <w:jc w:val="both"/>
        <w:rPr>
          <w:color w:val="000000"/>
          <w:sz w:val="28"/>
          <w:szCs w:val="28"/>
          <w:lang w:val="ro-RO" w:eastAsia="ro-RO"/>
        </w:rPr>
      </w:pPr>
      <w:r w:rsidRPr="004B6AAB">
        <w:rPr>
          <w:color w:val="000000"/>
          <w:sz w:val="28"/>
          <w:szCs w:val="28"/>
          <w:shd w:val="clear" w:color="auto" w:fill="FFFFFF"/>
          <w:lang w:val="ro-RO"/>
        </w:rPr>
        <w:t xml:space="preserve">Acordare de </w:t>
      </w:r>
      <w:r w:rsidRPr="00C674BA">
        <w:rPr>
          <w:color w:val="000000"/>
          <w:sz w:val="28"/>
          <w:szCs w:val="28"/>
          <w:lang w:val="ro-RO" w:eastAsia="ro-RO"/>
        </w:rPr>
        <w:t xml:space="preserve">asistență tehnică beneficiarilor formelor de sprijin naționale și europene, în vederea respectării cerințelor, a normelor de eco-condiţionalitate în cadrul schemelor şi măsurilor de sprijin pentru agricultori;  </w:t>
      </w:r>
    </w:p>
    <w:p w:rsidR="009A14AF" w:rsidRPr="00C674BA" w:rsidRDefault="009A14AF" w:rsidP="002D14E1">
      <w:pPr>
        <w:pStyle w:val="Frspaiere1"/>
        <w:numPr>
          <w:ilvl w:val="0"/>
          <w:numId w:val="106"/>
        </w:numPr>
        <w:tabs>
          <w:tab w:val="left" w:pos="270"/>
          <w:tab w:val="left" w:pos="540"/>
        </w:tabs>
        <w:jc w:val="both"/>
        <w:rPr>
          <w:color w:val="000000"/>
          <w:sz w:val="28"/>
          <w:szCs w:val="28"/>
          <w:lang w:val="ro-RO" w:eastAsia="ro-RO"/>
        </w:rPr>
      </w:pPr>
      <w:r w:rsidRPr="00C674BA">
        <w:rPr>
          <w:color w:val="000000"/>
          <w:sz w:val="28"/>
          <w:szCs w:val="28"/>
          <w:lang w:val="ro-RO" w:eastAsia="ro-RO"/>
        </w:rPr>
        <w:t xml:space="preserve">Acordare de sprijin fermierilor prin informarea și asistența tehnică de specialitate pentru completarea corectă a cererilor unice de plată în vederea obținerii subvențiilor de la APIA;      </w:t>
      </w:r>
    </w:p>
    <w:p w:rsidR="009A14AF" w:rsidRPr="00C674BA" w:rsidRDefault="009A14AF" w:rsidP="002D14E1">
      <w:pPr>
        <w:pStyle w:val="Frspaiere1"/>
        <w:numPr>
          <w:ilvl w:val="0"/>
          <w:numId w:val="106"/>
        </w:numPr>
        <w:tabs>
          <w:tab w:val="left" w:pos="270"/>
          <w:tab w:val="left" w:pos="540"/>
        </w:tabs>
        <w:jc w:val="both"/>
        <w:rPr>
          <w:color w:val="000000"/>
          <w:sz w:val="28"/>
          <w:szCs w:val="28"/>
          <w:lang w:val="ro-RO" w:eastAsia="ro-RO"/>
        </w:rPr>
      </w:pPr>
      <w:r w:rsidRPr="00C674BA">
        <w:rPr>
          <w:color w:val="000000"/>
          <w:sz w:val="28"/>
          <w:szCs w:val="28"/>
          <w:lang w:val="ro-RO" w:eastAsia="ro-RO"/>
        </w:rPr>
        <w:t>Acordare de asistenta tehnica pentru intocmirea documentatiei pentru  obtinerea atestatului de producator conf Legii 145/2014;</w:t>
      </w:r>
    </w:p>
    <w:p w:rsidR="009A14AF" w:rsidRPr="004B6AAB" w:rsidRDefault="009A14AF" w:rsidP="002D14E1">
      <w:pPr>
        <w:pStyle w:val="Frspaiere1"/>
        <w:numPr>
          <w:ilvl w:val="0"/>
          <w:numId w:val="106"/>
        </w:numPr>
        <w:tabs>
          <w:tab w:val="left" w:pos="270"/>
          <w:tab w:val="left" w:pos="540"/>
        </w:tabs>
        <w:jc w:val="both"/>
        <w:rPr>
          <w:color w:val="000000"/>
          <w:sz w:val="28"/>
          <w:szCs w:val="28"/>
          <w:shd w:val="clear" w:color="auto" w:fill="FFFFFF"/>
          <w:lang w:val="ro-RO"/>
        </w:rPr>
      </w:pPr>
      <w:r w:rsidRPr="00C674BA">
        <w:rPr>
          <w:color w:val="000000"/>
          <w:sz w:val="28"/>
          <w:szCs w:val="28"/>
          <w:lang w:val="ro-RO" w:eastAsia="ro-RO"/>
        </w:rPr>
        <w:t>Coordonare si verificare activitate R.I.C.A. la nivelul judetului Giurgiu</w:t>
      </w:r>
      <w:r>
        <w:rPr>
          <w:color w:val="000000"/>
          <w:sz w:val="28"/>
          <w:szCs w:val="28"/>
          <w:shd w:val="clear" w:color="auto" w:fill="FFFFFF"/>
          <w:lang w:val="ro-RO"/>
        </w:rPr>
        <w:t>.</w:t>
      </w:r>
    </w:p>
    <w:p w:rsidR="009A14AF" w:rsidRPr="002D574B" w:rsidRDefault="009A14AF" w:rsidP="00F32110">
      <w:pPr>
        <w:tabs>
          <w:tab w:val="left" w:pos="720"/>
        </w:tabs>
        <w:autoSpaceDE w:val="0"/>
        <w:autoSpaceDN w:val="0"/>
        <w:adjustRightInd w:val="0"/>
        <w:jc w:val="both"/>
        <w:rPr>
          <w:b/>
          <w:bCs/>
          <w:color w:val="000000"/>
          <w:sz w:val="28"/>
          <w:szCs w:val="28"/>
        </w:rPr>
      </w:pPr>
    </w:p>
    <w:p w:rsidR="009A14AF" w:rsidRPr="002D574B" w:rsidRDefault="009A14AF" w:rsidP="002D14E1">
      <w:pPr>
        <w:pStyle w:val="NoSpacing"/>
        <w:numPr>
          <w:ilvl w:val="0"/>
          <w:numId w:val="105"/>
        </w:numPr>
        <w:jc w:val="both"/>
        <w:rPr>
          <w:rFonts w:ascii="Times New Roman" w:hAnsi="Times New Roman"/>
          <w:b/>
          <w:bCs/>
          <w:color w:val="000000"/>
          <w:sz w:val="28"/>
          <w:szCs w:val="28"/>
        </w:rPr>
      </w:pPr>
      <w:r w:rsidRPr="002D574B">
        <w:rPr>
          <w:rFonts w:ascii="Times New Roman" w:hAnsi="Times New Roman"/>
          <w:b/>
          <w:bCs/>
          <w:color w:val="000000"/>
          <w:sz w:val="28"/>
          <w:szCs w:val="28"/>
        </w:rPr>
        <w:t>Obiectiv general II: Monitorizare, inspecții tehnice, verificare și control în domeniul agriculturii și industriei alimentare și statistică agricolă, monitorizare piață</w:t>
      </w:r>
    </w:p>
    <w:p w:rsidR="009A14AF" w:rsidRDefault="009A14AF" w:rsidP="00F32110">
      <w:pPr>
        <w:pStyle w:val="NoSpacing"/>
        <w:ind w:left="360"/>
        <w:jc w:val="both"/>
        <w:rPr>
          <w:rFonts w:ascii="Times New Roman" w:hAnsi="Times New Roman"/>
          <w:b/>
          <w:bCs/>
          <w:sz w:val="28"/>
          <w:szCs w:val="28"/>
        </w:rPr>
      </w:pPr>
    </w:p>
    <w:p w:rsidR="009A14AF" w:rsidRPr="002D574B" w:rsidRDefault="009A14AF" w:rsidP="00F32110">
      <w:pPr>
        <w:pStyle w:val="NoSpacing"/>
        <w:ind w:left="720" w:hanging="360"/>
        <w:jc w:val="both"/>
        <w:rPr>
          <w:rFonts w:ascii="Times New Roman" w:hAnsi="Times New Roman"/>
          <w:b/>
          <w:bCs/>
          <w:color w:val="000000"/>
          <w:sz w:val="28"/>
          <w:szCs w:val="28"/>
        </w:rPr>
      </w:pPr>
      <w:r>
        <w:rPr>
          <w:rFonts w:ascii="Times New Roman" w:hAnsi="Times New Roman"/>
          <w:b/>
          <w:bCs/>
          <w:sz w:val="28"/>
          <w:szCs w:val="28"/>
        </w:rPr>
        <w:t xml:space="preserve">     </w:t>
      </w:r>
      <w:r w:rsidRPr="003B0DAC">
        <w:rPr>
          <w:rFonts w:ascii="Times New Roman" w:hAnsi="Times New Roman"/>
          <w:b/>
          <w:bCs/>
          <w:sz w:val="28"/>
          <w:szCs w:val="28"/>
          <w:lang w:val="en-US"/>
        </w:rPr>
        <w:t xml:space="preserve">Obiectiv specific II.1: </w:t>
      </w:r>
      <w:r w:rsidRPr="002D574B">
        <w:rPr>
          <w:rFonts w:ascii="Times New Roman" w:hAnsi="Times New Roman"/>
          <w:b/>
          <w:bCs/>
          <w:color w:val="000000"/>
          <w:sz w:val="28"/>
          <w:szCs w:val="28"/>
        </w:rPr>
        <w:t>Efecturea  inspectiilor in agricultura cu respectarea legislatiei in vigoare</w:t>
      </w:r>
    </w:p>
    <w:p w:rsidR="009A14AF" w:rsidRPr="005E1560" w:rsidRDefault="009A14AF" w:rsidP="002D14E1">
      <w:pPr>
        <w:pStyle w:val="Frspaiere1"/>
        <w:numPr>
          <w:ilvl w:val="0"/>
          <w:numId w:val="106"/>
        </w:numPr>
        <w:tabs>
          <w:tab w:val="left" w:pos="270"/>
          <w:tab w:val="left" w:pos="540"/>
        </w:tabs>
        <w:jc w:val="both"/>
        <w:rPr>
          <w:color w:val="000000"/>
          <w:sz w:val="28"/>
          <w:szCs w:val="28"/>
          <w:shd w:val="clear" w:color="auto" w:fill="FFFFFF"/>
          <w:lang w:val="ro-RO"/>
        </w:rPr>
      </w:pPr>
      <w:r w:rsidRPr="005E1560">
        <w:rPr>
          <w:color w:val="000000"/>
          <w:sz w:val="28"/>
          <w:szCs w:val="28"/>
          <w:shd w:val="clear" w:color="auto" w:fill="FFFFFF"/>
          <w:lang w:val="ro-RO"/>
        </w:rPr>
        <w:t>Verificarea respectarii prevederilor Legii nr. 145/ 2014, pentru stabilirea unor măsuri de reglementare a pieţei produselor din sectorul agricol</w:t>
      </w:r>
      <w:r>
        <w:rPr>
          <w:color w:val="000000"/>
          <w:sz w:val="28"/>
          <w:szCs w:val="28"/>
          <w:shd w:val="clear" w:color="auto" w:fill="FFFFFF"/>
          <w:lang w:val="ro-RO"/>
        </w:rPr>
        <w:t>;</w:t>
      </w:r>
    </w:p>
    <w:p w:rsidR="009A14AF" w:rsidRPr="005E1560" w:rsidRDefault="009A14AF" w:rsidP="002D14E1">
      <w:pPr>
        <w:pStyle w:val="Frspaiere1"/>
        <w:numPr>
          <w:ilvl w:val="0"/>
          <w:numId w:val="106"/>
        </w:numPr>
        <w:tabs>
          <w:tab w:val="left" w:pos="270"/>
          <w:tab w:val="left" w:pos="540"/>
        </w:tabs>
        <w:jc w:val="both"/>
        <w:rPr>
          <w:color w:val="000000"/>
          <w:sz w:val="28"/>
          <w:szCs w:val="28"/>
          <w:shd w:val="clear" w:color="auto" w:fill="FFFFFF"/>
          <w:lang w:val="ro-RO"/>
        </w:rPr>
      </w:pPr>
      <w:r w:rsidRPr="005E1560">
        <w:rPr>
          <w:color w:val="000000"/>
          <w:sz w:val="28"/>
          <w:szCs w:val="28"/>
          <w:shd w:val="clear" w:color="auto" w:fill="FFFFFF"/>
          <w:lang w:val="ro-RO"/>
        </w:rPr>
        <w:t>Efectuearea monitorizarii loturilor de legume şi fructe prospete importate din ţări terţe agreate;</w:t>
      </w:r>
    </w:p>
    <w:p w:rsidR="009A14AF" w:rsidRPr="005E1560" w:rsidRDefault="009A14AF" w:rsidP="002D14E1">
      <w:pPr>
        <w:pStyle w:val="Frspaiere1"/>
        <w:numPr>
          <w:ilvl w:val="0"/>
          <w:numId w:val="106"/>
        </w:numPr>
        <w:tabs>
          <w:tab w:val="left" w:pos="270"/>
          <w:tab w:val="left" w:pos="540"/>
        </w:tabs>
        <w:jc w:val="both"/>
        <w:rPr>
          <w:color w:val="000000"/>
          <w:sz w:val="28"/>
          <w:szCs w:val="28"/>
          <w:shd w:val="clear" w:color="auto" w:fill="FFFFFF"/>
          <w:lang w:val="ro-RO"/>
        </w:rPr>
      </w:pPr>
      <w:r w:rsidRPr="005E1560">
        <w:rPr>
          <w:color w:val="000000"/>
          <w:sz w:val="28"/>
          <w:szCs w:val="28"/>
          <w:shd w:val="clear" w:color="auto" w:fill="FFFFFF"/>
          <w:lang w:val="ro-RO"/>
        </w:rPr>
        <w:t>Inspectarea plantatiilor viticole, verificarea produsele vitivinicole, prelevarea de probe</w:t>
      </w:r>
      <w:r>
        <w:rPr>
          <w:color w:val="000000"/>
          <w:sz w:val="28"/>
          <w:szCs w:val="28"/>
          <w:shd w:val="clear" w:color="auto" w:fill="FFFFFF"/>
          <w:lang w:val="ro-RO"/>
        </w:rPr>
        <w:t>;</w:t>
      </w:r>
    </w:p>
    <w:p w:rsidR="009A14AF" w:rsidRPr="005E1560" w:rsidRDefault="009A14AF" w:rsidP="002D14E1">
      <w:pPr>
        <w:pStyle w:val="Frspaiere1"/>
        <w:numPr>
          <w:ilvl w:val="0"/>
          <w:numId w:val="106"/>
        </w:numPr>
        <w:tabs>
          <w:tab w:val="left" w:pos="270"/>
          <w:tab w:val="left" w:pos="540"/>
        </w:tabs>
        <w:jc w:val="both"/>
        <w:rPr>
          <w:color w:val="000000"/>
          <w:sz w:val="28"/>
          <w:szCs w:val="28"/>
          <w:shd w:val="clear" w:color="auto" w:fill="FFFFFF"/>
          <w:lang w:val="ro-RO"/>
        </w:rPr>
      </w:pPr>
      <w:r w:rsidRPr="005E1560">
        <w:rPr>
          <w:color w:val="000000"/>
          <w:sz w:val="28"/>
          <w:szCs w:val="28"/>
          <w:shd w:val="clear" w:color="auto" w:fill="FFFFFF"/>
          <w:lang w:val="ro-RO"/>
        </w:rPr>
        <w:t>Verificarea respectarii legislatiei in vigoare privind OMG</w:t>
      </w:r>
      <w:r>
        <w:rPr>
          <w:color w:val="000000"/>
          <w:sz w:val="28"/>
          <w:szCs w:val="28"/>
          <w:shd w:val="clear" w:color="auto" w:fill="FFFFFF"/>
          <w:lang w:val="ro-RO"/>
        </w:rPr>
        <w:t>;</w:t>
      </w:r>
    </w:p>
    <w:p w:rsidR="009A14AF" w:rsidRPr="005E1560" w:rsidRDefault="009A14AF" w:rsidP="002D14E1">
      <w:pPr>
        <w:pStyle w:val="Frspaiere1"/>
        <w:numPr>
          <w:ilvl w:val="0"/>
          <w:numId w:val="106"/>
        </w:numPr>
        <w:tabs>
          <w:tab w:val="left" w:pos="270"/>
          <w:tab w:val="left" w:pos="540"/>
        </w:tabs>
        <w:jc w:val="both"/>
        <w:rPr>
          <w:color w:val="000000"/>
          <w:sz w:val="28"/>
          <w:szCs w:val="28"/>
          <w:shd w:val="clear" w:color="auto" w:fill="FFFFFF"/>
          <w:lang w:val="ro-RO"/>
        </w:rPr>
      </w:pPr>
      <w:r w:rsidRPr="005E1560">
        <w:rPr>
          <w:color w:val="000000"/>
          <w:sz w:val="28"/>
          <w:szCs w:val="28"/>
          <w:shd w:val="clear" w:color="auto" w:fill="FFFFFF"/>
          <w:lang w:val="ro-RO"/>
        </w:rPr>
        <w:t>Verificarea  respectarii conformitatii ingrasamintelor chimice, calitatea fertilizantilor care circula pe piata, depozitarea si etichetarea lor</w:t>
      </w:r>
      <w:r>
        <w:rPr>
          <w:color w:val="000000"/>
          <w:sz w:val="28"/>
          <w:szCs w:val="28"/>
          <w:shd w:val="clear" w:color="auto" w:fill="FFFFFF"/>
          <w:lang w:val="ro-RO"/>
        </w:rPr>
        <w:t>;</w:t>
      </w:r>
    </w:p>
    <w:p w:rsidR="009A14AF" w:rsidRPr="005E1560" w:rsidRDefault="009A14AF" w:rsidP="002D14E1">
      <w:pPr>
        <w:pStyle w:val="Frspaiere1"/>
        <w:numPr>
          <w:ilvl w:val="0"/>
          <w:numId w:val="106"/>
        </w:numPr>
        <w:tabs>
          <w:tab w:val="left" w:pos="270"/>
          <w:tab w:val="left" w:pos="540"/>
        </w:tabs>
        <w:jc w:val="both"/>
        <w:rPr>
          <w:color w:val="000000"/>
          <w:sz w:val="28"/>
          <w:szCs w:val="28"/>
          <w:shd w:val="clear" w:color="auto" w:fill="FFFFFF"/>
          <w:lang w:val="ro-RO"/>
        </w:rPr>
      </w:pPr>
      <w:r w:rsidRPr="005E1560">
        <w:rPr>
          <w:color w:val="000000"/>
          <w:sz w:val="28"/>
          <w:szCs w:val="28"/>
          <w:shd w:val="clear" w:color="auto" w:fill="FFFFFF"/>
          <w:lang w:val="ro-RO"/>
        </w:rPr>
        <w:t>Verificarea si controlul activitatii pe filiera cerealelor, verificarea unitatilor de depozitare</w:t>
      </w:r>
      <w:r>
        <w:rPr>
          <w:color w:val="000000"/>
          <w:sz w:val="28"/>
          <w:szCs w:val="28"/>
          <w:shd w:val="clear" w:color="auto" w:fill="FFFFFF"/>
          <w:lang w:val="ro-RO"/>
        </w:rPr>
        <w:t>;</w:t>
      </w:r>
    </w:p>
    <w:p w:rsidR="009A14AF" w:rsidRPr="005E1560" w:rsidRDefault="009A14AF" w:rsidP="002D14E1">
      <w:pPr>
        <w:pStyle w:val="Frspaiere1"/>
        <w:numPr>
          <w:ilvl w:val="0"/>
          <w:numId w:val="106"/>
        </w:numPr>
        <w:tabs>
          <w:tab w:val="left" w:pos="270"/>
          <w:tab w:val="left" w:pos="540"/>
        </w:tabs>
        <w:jc w:val="both"/>
        <w:rPr>
          <w:color w:val="000000"/>
          <w:sz w:val="28"/>
          <w:szCs w:val="28"/>
          <w:shd w:val="clear" w:color="auto" w:fill="FFFFFF"/>
          <w:lang w:val="ro-RO"/>
        </w:rPr>
      </w:pPr>
      <w:r w:rsidRPr="005E1560">
        <w:rPr>
          <w:color w:val="000000"/>
          <w:sz w:val="28"/>
          <w:szCs w:val="28"/>
          <w:shd w:val="clear" w:color="auto" w:fill="FFFFFF"/>
          <w:lang w:val="ro-RO"/>
        </w:rPr>
        <w:t>Verificarea activitatii organismelor de inspectie si certificare in agricultura ecologica</w:t>
      </w:r>
      <w:r>
        <w:rPr>
          <w:color w:val="000000"/>
          <w:sz w:val="28"/>
          <w:szCs w:val="28"/>
          <w:shd w:val="clear" w:color="auto" w:fill="FFFFFF"/>
          <w:lang w:val="ro-RO"/>
        </w:rPr>
        <w:t>;</w:t>
      </w:r>
    </w:p>
    <w:p w:rsidR="009A14AF" w:rsidRDefault="009A14AF" w:rsidP="002D14E1">
      <w:pPr>
        <w:pStyle w:val="Frspaiere1"/>
        <w:numPr>
          <w:ilvl w:val="0"/>
          <w:numId w:val="106"/>
        </w:numPr>
        <w:tabs>
          <w:tab w:val="left" w:pos="270"/>
          <w:tab w:val="left" w:pos="540"/>
        </w:tabs>
        <w:jc w:val="both"/>
        <w:rPr>
          <w:color w:val="000000"/>
          <w:sz w:val="28"/>
          <w:szCs w:val="28"/>
          <w:shd w:val="clear" w:color="auto" w:fill="FFFFFF"/>
          <w:lang w:val="ro-RO"/>
        </w:rPr>
      </w:pPr>
      <w:r w:rsidRPr="005E1560">
        <w:rPr>
          <w:color w:val="000000"/>
          <w:sz w:val="28"/>
          <w:szCs w:val="28"/>
          <w:shd w:val="clear" w:color="auto" w:fill="FFFFFF"/>
          <w:lang w:val="ro-RO"/>
        </w:rPr>
        <w:t>Indeplinirea atributiilor de monitorizare a modului de implementare a Programului national de reabilitare a infrastructurii de irigat</w:t>
      </w:r>
      <w:r>
        <w:rPr>
          <w:color w:val="000000"/>
          <w:sz w:val="28"/>
          <w:szCs w:val="28"/>
          <w:shd w:val="clear" w:color="auto" w:fill="FFFFFF"/>
          <w:lang w:val="ro-RO"/>
        </w:rPr>
        <w:t>.</w:t>
      </w:r>
    </w:p>
    <w:p w:rsidR="009A14AF" w:rsidRDefault="009A14AF" w:rsidP="00F32110">
      <w:pPr>
        <w:pStyle w:val="Frspaiere1"/>
        <w:tabs>
          <w:tab w:val="left" w:pos="270"/>
          <w:tab w:val="left" w:pos="540"/>
        </w:tabs>
        <w:ind w:left="627"/>
        <w:jc w:val="both"/>
        <w:rPr>
          <w:color w:val="000000"/>
          <w:sz w:val="28"/>
          <w:szCs w:val="28"/>
          <w:shd w:val="clear" w:color="auto" w:fill="FFFFFF"/>
          <w:lang w:val="ro-RO"/>
        </w:rPr>
      </w:pPr>
    </w:p>
    <w:p w:rsidR="009A14AF" w:rsidRPr="002D574B" w:rsidRDefault="009A14AF" w:rsidP="00F32110">
      <w:pPr>
        <w:pStyle w:val="Frspaiere1"/>
        <w:tabs>
          <w:tab w:val="left" w:pos="270"/>
          <w:tab w:val="left" w:pos="720"/>
        </w:tabs>
        <w:ind w:left="720"/>
        <w:jc w:val="both"/>
        <w:rPr>
          <w:b/>
          <w:bCs/>
          <w:color w:val="000000"/>
          <w:sz w:val="28"/>
          <w:szCs w:val="28"/>
          <w:lang w:val="ro-RO" w:eastAsia="en-US"/>
        </w:rPr>
      </w:pPr>
      <w:r w:rsidRPr="003B0DAC">
        <w:rPr>
          <w:b/>
          <w:bCs/>
          <w:sz w:val="28"/>
          <w:szCs w:val="28"/>
        </w:rPr>
        <w:t xml:space="preserve">Obiectiv specific II.2 :   </w:t>
      </w:r>
      <w:r w:rsidRPr="002D574B">
        <w:rPr>
          <w:b/>
          <w:bCs/>
          <w:color w:val="000000"/>
          <w:sz w:val="28"/>
          <w:szCs w:val="28"/>
          <w:lang w:val="ro-RO" w:eastAsia="en-US"/>
        </w:rPr>
        <w:t>Resurse umane, financiar – contabilitate, juridic, achiziții publice, administrativ și relații publice</w:t>
      </w:r>
    </w:p>
    <w:p w:rsidR="009A14AF" w:rsidRPr="005542F9" w:rsidRDefault="009A14AF" w:rsidP="002D14E1">
      <w:pPr>
        <w:pStyle w:val="Frspaiere1"/>
        <w:numPr>
          <w:ilvl w:val="0"/>
          <w:numId w:val="106"/>
        </w:numPr>
        <w:tabs>
          <w:tab w:val="left" w:pos="270"/>
          <w:tab w:val="left" w:pos="540"/>
        </w:tabs>
        <w:jc w:val="both"/>
        <w:rPr>
          <w:color w:val="000000"/>
          <w:sz w:val="28"/>
          <w:szCs w:val="28"/>
          <w:shd w:val="clear" w:color="auto" w:fill="FFFFFF"/>
          <w:lang w:val="ro-RO"/>
        </w:rPr>
      </w:pPr>
      <w:r w:rsidRPr="005542F9">
        <w:rPr>
          <w:color w:val="000000"/>
          <w:sz w:val="28"/>
          <w:szCs w:val="28"/>
          <w:shd w:val="clear" w:color="auto" w:fill="FFFFFF"/>
          <w:lang w:val="ro-RO"/>
        </w:rPr>
        <w:t>Organiz</w:t>
      </w:r>
      <w:r>
        <w:rPr>
          <w:color w:val="000000"/>
          <w:sz w:val="28"/>
          <w:szCs w:val="28"/>
          <w:shd w:val="clear" w:color="auto" w:fill="FFFFFF"/>
          <w:lang w:val="ro-RO"/>
        </w:rPr>
        <w:t>area şi urmărirea evidenţei</w:t>
      </w:r>
      <w:r w:rsidRPr="005542F9">
        <w:rPr>
          <w:color w:val="000000"/>
          <w:sz w:val="28"/>
          <w:szCs w:val="28"/>
          <w:shd w:val="clear" w:color="auto" w:fill="FFFFFF"/>
          <w:lang w:val="ro-RO"/>
        </w:rPr>
        <w:t xml:space="preserve"> angajamentelor bugetare în conformitate cu normele metodologice elaborate de Ministerul Finanţelor Publice în acest scop</w:t>
      </w:r>
    </w:p>
    <w:p w:rsidR="009A14AF" w:rsidRPr="005542F9" w:rsidRDefault="009A14AF" w:rsidP="002D14E1">
      <w:pPr>
        <w:pStyle w:val="Frspaiere1"/>
        <w:numPr>
          <w:ilvl w:val="0"/>
          <w:numId w:val="106"/>
        </w:numPr>
        <w:tabs>
          <w:tab w:val="left" w:pos="270"/>
          <w:tab w:val="left" w:pos="540"/>
        </w:tabs>
        <w:jc w:val="both"/>
        <w:rPr>
          <w:color w:val="000000"/>
          <w:sz w:val="28"/>
          <w:szCs w:val="28"/>
          <w:shd w:val="clear" w:color="auto" w:fill="FFFFFF"/>
          <w:lang w:val="ro-RO"/>
        </w:rPr>
      </w:pPr>
      <w:r>
        <w:rPr>
          <w:color w:val="000000"/>
          <w:sz w:val="28"/>
          <w:szCs w:val="28"/>
          <w:shd w:val="clear" w:color="auto" w:fill="FFFFFF"/>
          <w:lang w:val="ro-RO"/>
        </w:rPr>
        <w:lastRenderedPageBreak/>
        <w:t>Î</w:t>
      </w:r>
      <w:r w:rsidRPr="005542F9">
        <w:rPr>
          <w:color w:val="000000"/>
          <w:sz w:val="28"/>
          <w:szCs w:val="28"/>
          <w:shd w:val="clear" w:color="auto" w:fill="FFFFFF"/>
          <w:lang w:val="ro-RO"/>
        </w:rPr>
        <w:t>ntocm</w:t>
      </w:r>
      <w:r>
        <w:rPr>
          <w:color w:val="000000"/>
          <w:sz w:val="28"/>
          <w:szCs w:val="28"/>
          <w:shd w:val="clear" w:color="auto" w:fill="FFFFFF"/>
          <w:lang w:val="ro-RO"/>
        </w:rPr>
        <w:t>irea situaţiilor</w:t>
      </w:r>
      <w:r w:rsidRPr="005542F9">
        <w:rPr>
          <w:color w:val="000000"/>
          <w:sz w:val="28"/>
          <w:szCs w:val="28"/>
          <w:shd w:val="clear" w:color="auto" w:fill="FFFFFF"/>
          <w:lang w:val="ro-RO"/>
        </w:rPr>
        <w:t xml:space="preserve"> financiare trimestriale şi anuale, compuse din bilanţ, cont de execuţie bugetară şi anexe, şi asigură depunerea acestora la MADR, la termenele stabilite de acesta</w:t>
      </w:r>
    </w:p>
    <w:p w:rsidR="009A14AF" w:rsidRPr="005542F9" w:rsidRDefault="009A14AF" w:rsidP="002D14E1">
      <w:pPr>
        <w:pStyle w:val="Frspaiere1"/>
        <w:numPr>
          <w:ilvl w:val="0"/>
          <w:numId w:val="106"/>
        </w:numPr>
        <w:tabs>
          <w:tab w:val="left" w:pos="270"/>
          <w:tab w:val="left" w:pos="540"/>
        </w:tabs>
        <w:jc w:val="both"/>
        <w:rPr>
          <w:color w:val="000000"/>
          <w:sz w:val="28"/>
          <w:szCs w:val="28"/>
          <w:shd w:val="clear" w:color="auto" w:fill="FFFFFF"/>
          <w:lang w:val="ro-RO"/>
        </w:rPr>
      </w:pPr>
      <w:r w:rsidRPr="005542F9">
        <w:rPr>
          <w:color w:val="000000"/>
          <w:sz w:val="28"/>
          <w:szCs w:val="28"/>
          <w:shd w:val="clear" w:color="auto" w:fill="FFFFFF"/>
          <w:lang w:val="ro-RO"/>
        </w:rPr>
        <w:t>Intocmirea planului anual de formare profesionala a personalului si urmarirea modului de realizare</w:t>
      </w:r>
    </w:p>
    <w:p w:rsidR="009A14AF" w:rsidRPr="00D14613" w:rsidRDefault="009A14AF" w:rsidP="00BF249B">
      <w:pPr>
        <w:jc w:val="both"/>
        <w:rPr>
          <w:b/>
          <w:color w:val="000000"/>
          <w:sz w:val="28"/>
          <w:szCs w:val="28"/>
        </w:rPr>
      </w:pPr>
    </w:p>
    <w:p w:rsidR="009A14AF" w:rsidRPr="00D14613" w:rsidRDefault="009A14AF" w:rsidP="00142E51">
      <w:pPr>
        <w:ind w:firstLine="708"/>
        <w:jc w:val="both"/>
        <w:rPr>
          <w:color w:val="000000"/>
          <w:sz w:val="28"/>
          <w:szCs w:val="28"/>
        </w:rPr>
      </w:pPr>
      <w:r w:rsidRPr="00D14613">
        <w:rPr>
          <w:b/>
          <w:color w:val="000000"/>
          <w:sz w:val="28"/>
          <w:szCs w:val="28"/>
        </w:rPr>
        <w:t xml:space="preserve">Agenţia Naţională de Îmbunătăţiri Funciare – Filiala Teritorială de Îmbunătăţiri Funciare Teleorman-Neajlov, Unitatea de Administrare  Giurgiu </w:t>
      </w:r>
      <w:r w:rsidRPr="00D14613">
        <w:rPr>
          <w:color w:val="000000"/>
          <w:sz w:val="28"/>
          <w:szCs w:val="28"/>
        </w:rPr>
        <w:t>are ca obiective:</w:t>
      </w:r>
    </w:p>
    <w:p w:rsidR="009A14AF" w:rsidRPr="002D574B" w:rsidRDefault="009A14AF" w:rsidP="002D14E1">
      <w:pPr>
        <w:numPr>
          <w:ilvl w:val="0"/>
          <w:numId w:val="50"/>
        </w:numPr>
        <w:tabs>
          <w:tab w:val="clear" w:pos="1980"/>
          <w:tab w:val="num" w:pos="1260"/>
        </w:tabs>
        <w:ind w:left="1260"/>
        <w:jc w:val="both"/>
        <w:rPr>
          <w:color w:val="000000"/>
          <w:sz w:val="28"/>
          <w:szCs w:val="28"/>
          <w:shd w:val="clear" w:color="auto" w:fill="FFFFFF"/>
          <w:lang w:eastAsia="en-GB"/>
        </w:rPr>
      </w:pPr>
      <w:r w:rsidRPr="002D574B">
        <w:rPr>
          <w:color w:val="000000"/>
          <w:sz w:val="28"/>
          <w:szCs w:val="28"/>
          <w:shd w:val="clear" w:color="auto" w:fill="FFFFFF"/>
          <w:lang w:eastAsia="en-GB"/>
        </w:rPr>
        <w:t>Menţinerea în stare de funcţionare şi exploatare a infrastructurii de irigaţii de utilitate publică pe suprafaţa de 48.187 ha</w:t>
      </w:r>
    </w:p>
    <w:p w:rsidR="009A14AF" w:rsidRPr="002D574B" w:rsidRDefault="009A14AF" w:rsidP="002D14E1">
      <w:pPr>
        <w:numPr>
          <w:ilvl w:val="0"/>
          <w:numId w:val="50"/>
        </w:numPr>
        <w:tabs>
          <w:tab w:val="clear" w:pos="1980"/>
          <w:tab w:val="num" w:pos="1260"/>
        </w:tabs>
        <w:ind w:left="1260"/>
        <w:jc w:val="both"/>
        <w:rPr>
          <w:color w:val="000000"/>
          <w:sz w:val="28"/>
          <w:szCs w:val="28"/>
          <w:shd w:val="clear" w:color="auto" w:fill="FFFFFF"/>
          <w:lang w:eastAsia="en-GB"/>
        </w:rPr>
      </w:pPr>
      <w:r w:rsidRPr="002D574B">
        <w:rPr>
          <w:color w:val="000000"/>
          <w:sz w:val="28"/>
          <w:szCs w:val="28"/>
          <w:shd w:val="clear" w:color="auto" w:fill="FFFFFF"/>
          <w:lang w:eastAsia="en-GB"/>
        </w:rPr>
        <w:t>Paza și supravegherea infrastructurii de irigații pe o suprafață de 48.187 ha</w:t>
      </w:r>
    </w:p>
    <w:p w:rsidR="009A14AF" w:rsidRPr="002D574B" w:rsidRDefault="009A14AF" w:rsidP="002D14E1">
      <w:pPr>
        <w:numPr>
          <w:ilvl w:val="0"/>
          <w:numId w:val="50"/>
        </w:numPr>
        <w:tabs>
          <w:tab w:val="clear" w:pos="1980"/>
          <w:tab w:val="num" w:pos="1260"/>
        </w:tabs>
        <w:ind w:left="1260"/>
        <w:jc w:val="both"/>
        <w:rPr>
          <w:color w:val="000000"/>
          <w:sz w:val="28"/>
          <w:szCs w:val="28"/>
          <w:shd w:val="clear" w:color="auto" w:fill="FFFFFF"/>
          <w:lang w:eastAsia="en-GB"/>
        </w:rPr>
      </w:pPr>
      <w:r w:rsidRPr="002D574B">
        <w:rPr>
          <w:color w:val="000000"/>
          <w:sz w:val="28"/>
          <w:szCs w:val="28"/>
          <w:shd w:val="clear" w:color="auto" w:fill="FFFFFF"/>
          <w:lang w:eastAsia="en-GB"/>
        </w:rPr>
        <w:t>Menţinerea în starea de funcţionare şi supravegherea permanentă a staţiilor de pompare de desecare ce deservesc o suprafaţă de 43.775 ha.</w:t>
      </w:r>
    </w:p>
    <w:p w:rsidR="009A14AF" w:rsidRPr="002D574B" w:rsidRDefault="009A14AF" w:rsidP="002D14E1">
      <w:pPr>
        <w:numPr>
          <w:ilvl w:val="0"/>
          <w:numId w:val="50"/>
        </w:numPr>
        <w:tabs>
          <w:tab w:val="clear" w:pos="1980"/>
          <w:tab w:val="num" w:pos="1260"/>
        </w:tabs>
        <w:ind w:left="1260"/>
        <w:jc w:val="both"/>
        <w:rPr>
          <w:color w:val="000000"/>
          <w:sz w:val="28"/>
          <w:szCs w:val="28"/>
          <w:shd w:val="clear" w:color="auto" w:fill="FFFFFF"/>
          <w:lang w:eastAsia="en-GB"/>
        </w:rPr>
      </w:pPr>
      <w:r w:rsidRPr="002D574B">
        <w:rPr>
          <w:color w:val="000000"/>
          <w:sz w:val="28"/>
          <w:szCs w:val="28"/>
          <w:shd w:val="clear" w:color="auto" w:fill="FFFFFF"/>
          <w:lang w:eastAsia="en-GB"/>
        </w:rPr>
        <w:t>Asigurarea conducerii apei pe canalele de desecare pentru evacuarea gravitaţională către emisari pe o suprafaţă de 46.468 ha.</w:t>
      </w:r>
    </w:p>
    <w:p w:rsidR="009A14AF" w:rsidRPr="002D574B" w:rsidRDefault="009A14AF" w:rsidP="002D14E1">
      <w:pPr>
        <w:numPr>
          <w:ilvl w:val="0"/>
          <w:numId w:val="50"/>
        </w:numPr>
        <w:tabs>
          <w:tab w:val="clear" w:pos="1980"/>
          <w:tab w:val="num" w:pos="1260"/>
        </w:tabs>
        <w:ind w:left="1260"/>
        <w:jc w:val="both"/>
        <w:rPr>
          <w:color w:val="000000"/>
          <w:sz w:val="28"/>
          <w:szCs w:val="28"/>
          <w:shd w:val="clear" w:color="auto" w:fill="FFFFFF"/>
          <w:lang w:eastAsia="en-GB"/>
        </w:rPr>
      </w:pPr>
      <w:r w:rsidRPr="002D574B">
        <w:rPr>
          <w:color w:val="000000"/>
          <w:sz w:val="28"/>
          <w:szCs w:val="28"/>
          <w:shd w:val="clear" w:color="auto" w:fill="FFFFFF"/>
          <w:lang w:eastAsia="en-GB"/>
        </w:rPr>
        <w:t>Contractarea unei suprafeţe de irigat de 5320 ha (OUAI Prundu – Chirnogi şi SC Agro Seed Muntenia SRL)</w:t>
      </w:r>
    </w:p>
    <w:p w:rsidR="009A14AF" w:rsidRPr="002D574B" w:rsidRDefault="009A14AF" w:rsidP="002D14E1">
      <w:pPr>
        <w:numPr>
          <w:ilvl w:val="0"/>
          <w:numId w:val="50"/>
        </w:numPr>
        <w:tabs>
          <w:tab w:val="clear" w:pos="1980"/>
          <w:tab w:val="num" w:pos="1260"/>
        </w:tabs>
        <w:ind w:left="1260"/>
        <w:jc w:val="both"/>
        <w:rPr>
          <w:color w:val="000000"/>
          <w:sz w:val="28"/>
          <w:szCs w:val="28"/>
          <w:shd w:val="clear" w:color="auto" w:fill="FFFFFF"/>
          <w:lang w:eastAsia="en-GB"/>
        </w:rPr>
      </w:pPr>
      <w:r w:rsidRPr="002D574B">
        <w:rPr>
          <w:color w:val="000000"/>
          <w:sz w:val="28"/>
          <w:szCs w:val="28"/>
          <w:shd w:val="clear" w:color="auto" w:fill="FFFFFF"/>
          <w:lang w:eastAsia="en-GB"/>
        </w:rPr>
        <w:t>Reabilitarea staţiilor de pompare pentru irigații SPA și SRP Argeş km 23, precum și a reţelei de aducţiune a apei în amenajarea complexă. Valoarea aprobată pentru anul 201</w:t>
      </w:r>
      <w:r w:rsidR="00491AAA">
        <w:rPr>
          <w:color w:val="000000"/>
          <w:sz w:val="28"/>
          <w:szCs w:val="28"/>
          <w:shd w:val="clear" w:color="auto" w:fill="FFFFFF"/>
          <w:lang w:eastAsia="en-GB"/>
        </w:rPr>
        <w:t>8</w:t>
      </w:r>
      <w:r w:rsidRPr="002D574B">
        <w:rPr>
          <w:color w:val="000000"/>
          <w:sz w:val="28"/>
          <w:szCs w:val="28"/>
          <w:shd w:val="clear" w:color="auto" w:fill="FFFFFF"/>
          <w:lang w:eastAsia="en-GB"/>
        </w:rPr>
        <w:t xml:space="preserve"> este de 30.000 lei.</w:t>
      </w:r>
    </w:p>
    <w:p w:rsidR="009A14AF" w:rsidRPr="00D14613" w:rsidRDefault="009A14AF" w:rsidP="00142E51">
      <w:pPr>
        <w:ind w:left="1260"/>
        <w:jc w:val="both"/>
        <w:rPr>
          <w:b/>
          <w:bCs/>
          <w:i/>
          <w:color w:val="000000"/>
          <w:sz w:val="28"/>
          <w:szCs w:val="28"/>
        </w:rPr>
      </w:pPr>
    </w:p>
    <w:p w:rsidR="009A14AF" w:rsidRPr="00D14613" w:rsidRDefault="009A14AF" w:rsidP="004F6BF7">
      <w:pPr>
        <w:ind w:firstLine="720"/>
        <w:jc w:val="both"/>
        <w:rPr>
          <w:color w:val="000000"/>
          <w:sz w:val="28"/>
          <w:szCs w:val="28"/>
        </w:rPr>
      </w:pPr>
      <w:r w:rsidRPr="00D14613">
        <w:rPr>
          <w:color w:val="000000"/>
          <w:sz w:val="28"/>
          <w:szCs w:val="28"/>
        </w:rPr>
        <w:t>Obiectivele propuse spre realizare  în anul 201</w:t>
      </w:r>
      <w:r>
        <w:rPr>
          <w:color w:val="000000"/>
          <w:sz w:val="28"/>
          <w:szCs w:val="28"/>
        </w:rPr>
        <w:t>8</w:t>
      </w:r>
      <w:r w:rsidRPr="00D14613">
        <w:rPr>
          <w:color w:val="000000"/>
          <w:sz w:val="28"/>
          <w:szCs w:val="28"/>
        </w:rPr>
        <w:t xml:space="preserve"> de către</w:t>
      </w:r>
      <w:r w:rsidRPr="00D14613">
        <w:rPr>
          <w:b/>
          <w:color w:val="000000"/>
          <w:sz w:val="28"/>
          <w:szCs w:val="28"/>
        </w:rPr>
        <w:t xml:space="preserve"> Direcţia Sanitară Veterinară şi pentru Siguranţa Alimentelor </w:t>
      </w:r>
      <w:r w:rsidRPr="00D14613">
        <w:rPr>
          <w:color w:val="000000"/>
          <w:sz w:val="28"/>
          <w:szCs w:val="28"/>
        </w:rPr>
        <w:t>în domeniul apărării sănătăţii animalelor şi a sănătăţii publice veterinare, siguranţei alimentelor de origine animală şi non animală, protecţiei şi bunăstării animalelor:</w:t>
      </w:r>
    </w:p>
    <w:p w:rsidR="009A14AF" w:rsidRPr="002D574B" w:rsidRDefault="009A14AF" w:rsidP="002D14E1">
      <w:pPr>
        <w:numPr>
          <w:ilvl w:val="0"/>
          <w:numId w:val="50"/>
        </w:numPr>
        <w:tabs>
          <w:tab w:val="clear" w:pos="1980"/>
          <w:tab w:val="num" w:pos="1260"/>
        </w:tabs>
        <w:ind w:left="1260"/>
        <w:jc w:val="both"/>
        <w:rPr>
          <w:color w:val="000000"/>
          <w:sz w:val="28"/>
          <w:szCs w:val="28"/>
          <w:shd w:val="clear" w:color="auto" w:fill="FFFFFF"/>
          <w:lang w:eastAsia="en-GB"/>
        </w:rPr>
      </w:pPr>
      <w:r w:rsidRPr="002D574B">
        <w:rPr>
          <w:color w:val="000000"/>
          <w:sz w:val="28"/>
          <w:szCs w:val="28"/>
          <w:shd w:val="clear" w:color="auto" w:fill="FFFFFF"/>
          <w:lang w:eastAsia="en-GB"/>
        </w:rPr>
        <w:t>Aplicarea Programului Strategice în domeniul sănătății animalelor, identificării și înregistrării ac</w:t>
      </w:r>
      <w:r w:rsidR="00491AAA">
        <w:rPr>
          <w:color w:val="000000"/>
          <w:sz w:val="28"/>
          <w:szCs w:val="28"/>
          <w:shd w:val="clear" w:color="auto" w:fill="FFFFFF"/>
          <w:lang w:eastAsia="en-GB"/>
        </w:rPr>
        <w:t xml:space="preserve">estora </w:t>
      </w:r>
      <w:r w:rsidRPr="002D574B">
        <w:rPr>
          <w:color w:val="000000"/>
          <w:sz w:val="28"/>
          <w:szCs w:val="28"/>
          <w:shd w:val="clear" w:color="auto" w:fill="FFFFFF"/>
          <w:lang w:eastAsia="en-GB"/>
        </w:rPr>
        <w:t>și în domeniul siguranței alimentelor;</w:t>
      </w:r>
    </w:p>
    <w:p w:rsidR="009A14AF" w:rsidRPr="002D574B" w:rsidRDefault="009A14AF" w:rsidP="002D14E1">
      <w:pPr>
        <w:numPr>
          <w:ilvl w:val="0"/>
          <w:numId w:val="50"/>
        </w:numPr>
        <w:tabs>
          <w:tab w:val="clear" w:pos="1980"/>
          <w:tab w:val="num" w:pos="1260"/>
        </w:tabs>
        <w:ind w:left="1260"/>
        <w:jc w:val="both"/>
        <w:rPr>
          <w:color w:val="000000"/>
          <w:sz w:val="28"/>
          <w:szCs w:val="28"/>
          <w:shd w:val="clear" w:color="auto" w:fill="FFFFFF"/>
          <w:lang w:eastAsia="en-GB"/>
        </w:rPr>
      </w:pPr>
      <w:r w:rsidRPr="002D574B">
        <w:rPr>
          <w:color w:val="000000"/>
          <w:sz w:val="28"/>
          <w:szCs w:val="28"/>
          <w:shd w:val="clear" w:color="auto" w:fill="FFFFFF"/>
          <w:lang w:eastAsia="en-GB"/>
        </w:rPr>
        <w:t>Aplicarea măsurilor de supraveghere și control a bolilor la animale, notificarea și finanțarea eradicării acestora;</w:t>
      </w:r>
    </w:p>
    <w:p w:rsidR="009A14AF" w:rsidRPr="002D574B" w:rsidRDefault="009A14AF" w:rsidP="002D14E1">
      <w:pPr>
        <w:numPr>
          <w:ilvl w:val="0"/>
          <w:numId w:val="50"/>
        </w:numPr>
        <w:tabs>
          <w:tab w:val="clear" w:pos="1980"/>
          <w:tab w:val="num" w:pos="1260"/>
        </w:tabs>
        <w:ind w:left="1260"/>
        <w:jc w:val="both"/>
        <w:rPr>
          <w:color w:val="000000"/>
          <w:sz w:val="28"/>
          <w:szCs w:val="28"/>
          <w:shd w:val="clear" w:color="auto" w:fill="FFFFFF"/>
          <w:lang w:eastAsia="en-GB"/>
        </w:rPr>
      </w:pPr>
      <w:r w:rsidRPr="002D574B">
        <w:rPr>
          <w:color w:val="000000"/>
          <w:sz w:val="28"/>
          <w:szCs w:val="28"/>
          <w:shd w:val="clear" w:color="auto" w:fill="FFFFFF"/>
          <w:lang w:eastAsia="en-GB"/>
        </w:rPr>
        <w:t>Autorizarea /înregistrarea din punct de vedere sanitar veterinar a obiectivelor /unităților aflate pe raza județului Giurgiu;</w:t>
      </w:r>
    </w:p>
    <w:p w:rsidR="009A14AF" w:rsidRPr="002D574B" w:rsidRDefault="009A14AF" w:rsidP="002D14E1">
      <w:pPr>
        <w:numPr>
          <w:ilvl w:val="0"/>
          <w:numId w:val="50"/>
        </w:numPr>
        <w:tabs>
          <w:tab w:val="clear" w:pos="1980"/>
          <w:tab w:val="num" w:pos="1260"/>
        </w:tabs>
        <w:ind w:left="1260"/>
        <w:jc w:val="both"/>
        <w:rPr>
          <w:color w:val="000000"/>
          <w:sz w:val="28"/>
          <w:szCs w:val="28"/>
          <w:shd w:val="clear" w:color="auto" w:fill="FFFFFF"/>
          <w:lang w:eastAsia="en-GB"/>
        </w:rPr>
      </w:pPr>
      <w:r w:rsidRPr="002D574B">
        <w:rPr>
          <w:color w:val="000000"/>
          <w:sz w:val="28"/>
          <w:szCs w:val="28"/>
          <w:shd w:val="clear" w:color="auto" w:fill="FFFFFF"/>
          <w:lang w:eastAsia="en-GB"/>
        </w:rPr>
        <w:t>Monitorizarea comerţului intracomunitar, importului, exportului şi tranzitului de animale vii, produse de origine animala, produse şi subproduse de origine animală care nu sunt destinate consumului uman şi furaje pe teritoriul judeţului Giurgiu;</w:t>
      </w:r>
    </w:p>
    <w:p w:rsidR="009A14AF" w:rsidRPr="002D574B" w:rsidRDefault="009A14AF" w:rsidP="002D14E1">
      <w:pPr>
        <w:pStyle w:val="ListParagraph"/>
        <w:numPr>
          <w:ilvl w:val="0"/>
          <w:numId w:val="161"/>
        </w:numPr>
        <w:spacing w:after="0" w:line="240" w:lineRule="auto"/>
        <w:ind w:left="1208" w:hanging="357"/>
        <w:jc w:val="both"/>
        <w:rPr>
          <w:rFonts w:ascii="Times New Roman" w:hAnsi="Times New Roman"/>
          <w:color w:val="000000"/>
          <w:sz w:val="28"/>
          <w:szCs w:val="28"/>
          <w:shd w:val="clear" w:color="auto" w:fill="FFFFFF"/>
          <w:lang w:eastAsia="en-GB"/>
        </w:rPr>
      </w:pPr>
      <w:r w:rsidRPr="002D574B">
        <w:rPr>
          <w:rFonts w:ascii="Times New Roman" w:hAnsi="Times New Roman"/>
          <w:color w:val="000000"/>
          <w:sz w:val="28"/>
          <w:szCs w:val="28"/>
          <w:shd w:val="clear" w:color="auto" w:fill="FFFFFF"/>
          <w:lang w:eastAsia="en-GB"/>
        </w:rPr>
        <w:t>Colaborare cu IPJ și IJJ în realizării acțiunilor de control în vederea identificării nonconformităților, fraudelor și altor activități ilicite ce aduc atingere intereselor</w:t>
      </w:r>
      <w:r w:rsidRPr="00BC3BCE">
        <w:rPr>
          <w:rFonts w:ascii="Times New Roman" w:hAnsi="Times New Roman"/>
          <w:color w:val="000000"/>
          <w:sz w:val="28"/>
          <w:szCs w:val="28"/>
          <w:lang w:eastAsia="en-US"/>
        </w:rPr>
        <w:t xml:space="preserve"> </w:t>
      </w:r>
      <w:r w:rsidRPr="002D574B">
        <w:rPr>
          <w:rFonts w:ascii="Times New Roman" w:hAnsi="Times New Roman"/>
          <w:color w:val="000000"/>
          <w:sz w:val="28"/>
          <w:szCs w:val="28"/>
          <w:shd w:val="clear" w:color="auto" w:fill="FFFFFF"/>
          <w:lang w:eastAsia="en-GB"/>
        </w:rPr>
        <w:t>publice și private în domeniul specific de competență al DSVSA Giurgiu, cu aplicarea măsurilor specifice conform legislației sanitare veterinare și pentru siguranța alimentelor în vigoare;</w:t>
      </w:r>
    </w:p>
    <w:p w:rsidR="009A14AF" w:rsidRPr="002D574B" w:rsidRDefault="009A14AF" w:rsidP="002D14E1">
      <w:pPr>
        <w:pStyle w:val="ListParagraph"/>
        <w:numPr>
          <w:ilvl w:val="0"/>
          <w:numId w:val="161"/>
        </w:numPr>
        <w:spacing w:after="0" w:line="240" w:lineRule="auto"/>
        <w:ind w:left="1208" w:hanging="357"/>
        <w:jc w:val="both"/>
        <w:rPr>
          <w:rFonts w:ascii="Times New Roman" w:hAnsi="Times New Roman"/>
          <w:color w:val="000000"/>
          <w:sz w:val="28"/>
          <w:szCs w:val="28"/>
          <w:shd w:val="clear" w:color="auto" w:fill="FFFFFF"/>
          <w:lang w:eastAsia="en-GB"/>
        </w:rPr>
      </w:pPr>
      <w:r w:rsidRPr="002D574B">
        <w:rPr>
          <w:rFonts w:ascii="Times New Roman" w:hAnsi="Times New Roman"/>
          <w:color w:val="000000"/>
          <w:sz w:val="28"/>
          <w:szCs w:val="28"/>
          <w:shd w:val="clear" w:color="auto" w:fill="FFFFFF"/>
          <w:lang w:eastAsia="en-GB"/>
        </w:rPr>
        <w:lastRenderedPageBreak/>
        <w:t>Menținerea LSVSA Giurgiu ca laborator desemnat care poate efectua analize în cadrul programului oficial de control (77 metode acreditate de către Asociația de Acreditare din România – RENAR);</w:t>
      </w:r>
    </w:p>
    <w:p w:rsidR="009A14AF" w:rsidRPr="002D574B" w:rsidRDefault="009A14AF" w:rsidP="002D14E1">
      <w:pPr>
        <w:pStyle w:val="ListParagraph"/>
        <w:numPr>
          <w:ilvl w:val="0"/>
          <w:numId w:val="161"/>
        </w:numPr>
        <w:spacing w:after="0" w:line="240" w:lineRule="auto"/>
        <w:ind w:left="1208" w:hanging="357"/>
        <w:jc w:val="both"/>
        <w:rPr>
          <w:rFonts w:ascii="Times New Roman" w:hAnsi="Times New Roman"/>
          <w:color w:val="000000"/>
          <w:sz w:val="28"/>
          <w:szCs w:val="28"/>
          <w:shd w:val="clear" w:color="auto" w:fill="FFFFFF"/>
          <w:lang w:eastAsia="en-GB"/>
        </w:rPr>
      </w:pPr>
      <w:r w:rsidRPr="002D574B">
        <w:rPr>
          <w:rFonts w:ascii="Times New Roman" w:hAnsi="Times New Roman"/>
          <w:color w:val="000000"/>
          <w:sz w:val="28"/>
          <w:szCs w:val="28"/>
          <w:shd w:val="clear" w:color="auto" w:fill="FFFFFF"/>
          <w:lang w:eastAsia="en-GB"/>
        </w:rPr>
        <w:t>Colaborare cu Instituția Prefectului, CJ, DSP, IȘJ, CJPC, DAJ, oficiul Fitosanitar privind controalele în cadrul Programului pentru Școli;</w:t>
      </w:r>
    </w:p>
    <w:p w:rsidR="009A14AF" w:rsidRPr="002D574B" w:rsidRDefault="009A14AF" w:rsidP="002D14E1">
      <w:pPr>
        <w:pStyle w:val="ListParagraph"/>
        <w:numPr>
          <w:ilvl w:val="0"/>
          <w:numId w:val="66"/>
        </w:numPr>
        <w:spacing w:after="0" w:line="240" w:lineRule="auto"/>
        <w:ind w:left="1211"/>
        <w:jc w:val="both"/>
        <w:rPr>
          <w:rFonts w:ascii="Times New Roman" w:hAnsi="Times New Roman"/>
          <w:color w:val="000000"/>
          <w:sz w:val="28"/>
          <w:szCs w:val="28"/>
          <w:shd w:val="clear" w:color="auto" w:fill="FFFFFF"/>
          <w:lang w:eastAsia="en-GB"/>
        </w:rPr>
      </w:pPr>
      <w:r w:rsidRPr="002D574B">
        <w:rPr>
          <w:rFonts w:ascii="Times New Roman" w:hAnsi="Times New Roman"/>
          <w:color w:val="000000"/>
          <w:sz w:val="28"/>
          <w:szCs w:val="28"/>
          <w:shd w:val="clear" w:color="auto" w:fill="FFFFFF"/>
          <w:lang w:eastAsia="en-GB"/>
        </w:rPr>
        <w:t>Colaborare cu Instituția Prefectului, CJ, DSP, IȘJ, CJPC, privind Programul pilot de acordare a unui suport alimentar cu titlu gratuit în cadrul școlii gimnaziale nr.1 din Florești, comuna Florești Stoenești.</w:t>
      </w:r>
    </w:p>
    <w:p w:rsidR="009A14AF" w:rsidRPr="007A74FF" w:rsidRDefault="009A14AF" w:rsidP="00142E51">
      <w:pPr>
        <w:ind w:firstLine="720"/>
        <w:jc w:val="both"/>
        <w:rPr>
          <w:color w:val="000000"/>
          <w:sz w:val="28"/>
          <w:szCs w:val="28"/>
        </w:rPr>
      </w:pPr>
    </w:p>
    <w:p w:rsidR="009A14AF" w:rsidRDefault="009A14AF" w:rsidP="00E8551E">
      <w:pPr>
        <w:ind w:firstLine="720"/>
        <w:jc w:val="both"/>
        <w:rPr>
          <w:b/>
          <w:bCs/>
          <w:color w:val="000000"/>
          <w:sz w:val="28"/>
          <w:szCs w:val="28"/>
        </w:rPr>
      </w:pPr>
      <w:r w:rsidRPr="007A74FF">
        <w:rPr>
          <w:b/>
          <w:bCs/>
          <w:color w:val="000000"/>
          <w:sz w:val="28"/>
          <w:szCs w:val="28"/>
        </w:rPr>
        <w:t xml:space="preserve">Inspectoratul Teritorial pentru Calitatea Seminţelor şi Materialului Săditor </w:t>
      </w:r>
      <w:r w:rsidRPr="007A74FF">
        <w:rPr>
          <w:color w:val="000000"/>
          <w:sz w:val="28"/>
          <w:szCs w:val="28"/>
        </w:rPr>
        <w:t>şi-a propus realizarea următoarelor obiective în 201</w:t>
      </w:r>
      <w:r>
        <w:rPr>
          <w:color w:val="000000"/>
          <w:sz w:val="28"/>
          <w:szCs w:val="28"/>
        </w:rPr>
        <w:t>8</w:t>
      </w:r>
      <w:r w:rsidRPr="007A74FF">
        <w:rPr>
          <w:b/>
          <w:bCs/>
          <w:color w:val="000000"/>
          <w:sz w:val="28"/>
          <w:szCs w:val="28"/>
        </w:rPr>
        <w:t>:</w:t>
      </w:r>
    </w:p>
    <w:p w:rsidR="009A14AF" w:rsidRPr="007A74FF" w:rsidRDefault="009A14AF" w:rsidP="00E8551E">
      <w:pPr>
        <w:ind w:firstLine="720"/>
        <w:jc w:val="both"/>
        <w:rPr>
          <w:b/>
          <w:bCs/>
          <w:color w:val="000000"/>
          <w:sz w:val="28"/>
          <w:szCs w:val="28"/>
        </w:rPr>
      </w:pPr>
    </w:p>
    <w:p w:rsidR="009A14AF" w:rsidRPr="007A68DC" w:rsidRDefault="009A14AF" w:rsidP="00155FE8">
      <w:pPr>
        <w:numPr>
          <w:ilvl w:val="0"/>
          <w:numId w:val="10"/>
        </w:numPr>
        <w:tabs>
          <w:tab w:val="clear" w:pos="720"/>
          <w:tab w:val="num" w:pos="0"/>
        </w:tabs>
        <w:ind w:left="0" w:firstLine="360"/>
        <w:jc w:val="both"/>
        <w:rPr>
          <w:b/>
          <w:bCs/>
          <w:color w:val="000000"/>
          <w:sz w:val="28"/>
          <w:szCs w:val="28"/>
        </w:rPr>
      </w:pPr>
      <w:r w:rsidRPr="007A68DC">
        <w:rPr>
          <w:b/>
          <w:bCs/>
          <w:sz w:val="28"/>
          <w:szCs w:val="28"/>
          <w:lang w:val="it-IT"/>
        </w:rPr>
        <w:t xml:space="preserve">Obiectiv general I : Inregistrarea şi evidenţa operatorilor economici pentru producere, prelucrare , comercializare seminţe şi material săditor </w:t>
      </w:r>
    </w:p>
    <w:p w:rsidR="009A14AF" w:rsidRPr="007A68DC" w:rsidRDefault="009A14AF" w:rsidP="00E8551E">
      <w:pPr>
        <w:jc w:val="both"/>
        <w:rPr>
          <w:b/>
          <w:bCs/>
          <w:color w:val="000000"/>
          <w:sz w:val="28"/>
          <w:szCs w:val="28"/>
        </w:rPr>
      </w:pPr>
    </w:p>
    <w:p w:rsidR="009A14AF" w:rsidRPr="007A68DC" w:rsidRDefault="009A14AF" w:rsidP="00E8551E">
      <w:pPr>
        <w:ind w:left="720"/>
        <w:jc w:val="both"/>
        <w:rPr>
          <w:b/>
          <w:bCs/>
          <w:color w:val="000000"/>
          <w:sz w:val="28"/>
          <w:szCs w:val="28"/>
          <w:lang w:val="it-IT"/>
        </w:rPr>
      </w:pPr>
      <w:r w:rsidRPr="007A68DC">
        <w:rPr>
          <w:b/>
          <w:bCs/>
          <w:sz w:val="28"/>
          <w:szCs w:val="28"/>
          <w:lang w:val="it-IT"/>
        </w:rPr>
        <w:t>Obiectiv specific I.1 : Inregistrarea de noi operatori</w:t>
      </w:r>
    </w:p>
    <w:p w:rsidR="009A14AF" w:rsidRPr="007A68DC" w:rsidRDefault="009A14AF" w:rsidP="00155FE8">
      <w:pPr>
        <w:numPr>
          <w:ilvl w:val="2"/>
          <w:numId w:val="4"/>
        </w:numPr>
        <w:tabs>
          <w:tab w:val="clear" w:pos="2160"/>
          <w:tab w:val="num" w:pos="1440"/>
        </w:tabs>
        <w:ind w:left="1440"/>
        <w:jc w:val="both"/>
        <w:rPr>
          <w:color w:val="000000"/>
          <w:sz w:val="28"/>
          <w:szCs w:val="28"/>
        </w:rPr>
      </w:pPr>
      <w:r w:rsidRPr="007A68DC">
        <w:rPr>
          <w:color w:val="000000"/>
          <w:sz w:val="28"/>
          <w:szCs w:val="28"/>
        </w:rPr>
        <w:t>Eliberare autorizaţii specifice şi atestate profesionale</w:t>
      </w:r>
      <w:r>
        <w:rPr>
          <w:color w:val="000000"/>
          <w:sz w:val="28"/>
          <w:szCs w:val="28"/>
        </w:rPr>
        <w:t>;</w:t>
      </w:r>
      <w:r w:rsidRPr="007A68DC">
        <w:rPr>
          <w:color w:val="000000"/>
          <w:sz w:val="28"/>
          <w:szCs w:val="28"/>
        </w:rPr>
        <w:t xml:space="preserve"> </w:t>
      </w:r>
    </w:p>
    <w:p w:rsidR="009A14AF" w:rsidRDefault="009A14AF" w:rsidP="00155FE8">
      <w:pPr>
        <w:numPr>
          <w:ilvl w:val="2"/>
          <w:numId w:val="4"/>
        </w:numPr>
        <w:tabs>
          <w:tab w:val="clear" w:pos="2160"/>
          <w:tab w:val="num" w:pos="1440"/>
        </w:tabs>
        <w:ind w:left="1440"/>
        <w:jc w:val="both"/>
        <w:rPr>
          <w:color w:val="000000"/>
          <w:sz w:val="28"/>
          <w:szCs w:val="28"/>
        </w:rPr>
      </w:pPr>
      <w:r w:rsidRPr="007A68DC">
        <w:rPr>
          <w:color w:val="000000"/>
          <w:sz w:val="28"/>
          <w:szCs w:val="28"/>
        </w:rPr>
        <w:t>Verificarea în vederea înregistrării op.economici pentru producere, prelucrare şi comercializare seminţe</w:t>
      </w:r>
      <w:r>
        <w:rPr>
          <w:color w:val="000000"/>
          <w:sz w:val="28"/>
          <w:szCs w:val="28"/>
        </w:rPr>
        <w:t>.</w:t>
      </w:r>
      <w:r w:rsidRPr="007A68DC">
        <w:rPr>
          <w:color w:val="000000"/>
          <w:sz w:val="28"/>
          <w:szCs w:val="28"/>
        </w:rPr>
        <w:t xml:space="preserve"> </w:t>
      </w:r>
    </w:p>
    <w:p w:rsidR="009A14AF" w:rsidRPr="007A68DC" w:rsidRDefault="009A14AF" w:rsidP="00E8551E">
      <w:pPr>
        <w:ind w:left="720"/>
        <w:jc w:val="both"/>
        <w:rPr>
          <w:b/>
          <w:bCs/>
          <w:color w:val="000000"/>
          <w:sz w:val="28"/>
          <w:szCs w:val="28"/>
          <w:lang w:val="it-IT"/>
        </w:rPr>
      </w:pPr>
      <w:r w:rsidRPr="007A68DC">
        <w:rPr>
          <w:b/>
          <w:bCs/>
          <w:sz w:val="28"/>
          <w:szCs w:val="28"/>
          <w:lang w:val="it-IT"/>
        </w:rPr>
        <w:t>Obiectiv specific I.2 : Monitorizarea activităţii op.economici</w:t>
      </w:r>
    </w:p>
    <w:p w:rsidR="009A14AF" w:rsidRPr="007A68DC" w:rsidRDefault="009A14AF" w:rsidP="00155FE8">
      <w:pPr>
        <w:numPr>
          <w:ilvl w:val="2"/>
          <w:numId w:val="4"/>
        </w:numPr>
        <w:tabs>
          <w:tab w:val="clear" w:pos="2160"/>
          <w:tab w:val="num" w:pos="1440"/>
        </w:tabs>
        <w:ind w:left="1440"/>
        <w:jc w:val="both"/>
        <w:rPr>
          <w:color w:val="000000"/>
          <w:sz w:val="28"/>
          <w:szCs w:val="28"/>
        </w:rPr>
      </w:pPr>
      <w:r w:rsidRPr="007A68DC">
        <w:rPr>
          <w:color w:val="000000"/>
          <w:sz w:val="28"/>
          <w:szCs w:val="28"/>
        </w:rPr>
        <w:t>Verificarea informaţiilor cuprinse în fişa de monitorizare</w:t>
      </w:r>
      <w:r>
        <w:rPr>
          <w:color w:val="000000"/>
          <w:sz w:val="28"/>
          <w:szCs w:val="28"/>
        </w:rPr>
        <w:t>;</w:t>
      </w:r>
      <w:r w:rsidRPr="007A68DC">
        <w:rPr>
          <w:color w:val="000000"/>
          <w:sz w:val="28"/>
          <w:szCs w:val="28"/>
        </w:rPr>
        <w:t xml:space="preserve"> </w:t>
      </w:r>
    </w:p>
    <w:p w:rsidR="009A14AF" w:rsidRPr="007A68DC" w:rsidRDefault="009A14AF" w:rsidP="00155FE8">
      <w:pPr>
        <w:numPr>
          <w:ilvl w:val="2"/>
          <w:numId w:val="4"/>
        </w:numPr>
        <w:tabs>
          <w:tab w:val="clear" w:pos="2160"/>
          <w:tab w:val="num" w:pos="1440"/>
        </w:tabs>
        <w:ind w:left="1440"/>
        <w:jc w:val="both"/>
        <w:rPr>
          <w:color w:val="000000"/>
          <w:sz w:val="28"/>
          <w:szCs w:val="28"/>
        </w:rPr>
      </w:pPr>
      <w:r w:rsidRPr="007A68DC">
        <w:rPr>
          <w:color w:val="000000"/>
          <w:sz w:val="28"/>
          <w:szCs w:val="28"/>
        </w:rPr>
        <w:t>Organizarea instruirii periodice a personalului specializat al op</w:t>
      </w:r>
      <w:r>
        <w:rPr>
          <w:color w:val="000000"/>
          <w:sz w:val="28"/>
          <w:szCs w:val="28"/>
        </w:rPr>
        <w:t xml:space="preserve">eratorilor </w:t>
      </w:r>
      <w:r w:rsidRPr="007A68DC">
        <w:rPr>
          <w:color w:val="000000"/>
          <w:sz w:val="28"/>
          <w:szCs w:val="28"/>
        </w:rPr>
        <w:t>economici înregistraţi</w:t>
      </w:r>
      <w:r>
        <w:rPr>
          <w:color w:val="000000"/>
          <w:sz w:val="28"/>
          <w:szCs w:val="28"/>
        </w:rPr>
        <w:t>.</w:t>
      </w:r>
      <w:r w:rsidRPr="007A68DC">
        <w:rPr>
          <w:color w:val="000000"/>
          <w:sz w:val="28"/>
          <w:szCs w:val="28"/>
        </w:rPr>
        <w:t xml:space="preserve"> </w:t>
      </w:r>
    </w:p>
    <w:p w:rsidR="009A14AF" w:rsidRPr="007A68DC" w:rsidRDefault="009A14AF" w:rsidP="00E8551E">
      <w:pPr>
        <w:tabs>
          <w:tab w:val="num" w:pos="2340"/>
        </w:tabs>
        <w:ind w:left="1080"/>
        <w:jc w:val="both"/>
        <w:rPr>
          <w:color w:val="000000"/>
          <w:sz w:val="28"/>
          <w:szCs w:val="28"/>
        </w:rPr>
      </w:pPr>
    </w:p>
    <w:p w:rsidR="009A14AF" w:rsidRDefault="009A14AF" w:rsidP="00155FE8">
      <w:pPr>
        <w:numPr>
          <w:ilvl w:val="0"/>
          <w:numId w:val="11"/>
        </w:numPr>
        <w:ind w:left="0" w:firstLine="360"/>
        <w:jc w:val="both"/>
        <w:rPr>
          <w:b/>
          <w:bCs/>
          <w:color w:val="000000"/>
          <w:sz w:val="28"/>
          <w:szCs w:val="28"/>
        </w:rPr>
      </w:pPr>
      <w:r w:rsidRPr="007A68DC">
        <w:rPr>
          <w:b/>
          <w:bCs/>
          <w:sz w:val="28"/>
          <w:szCs w:val="28"/>
          <w:lang w:val="it-IT"/>
        </w:rPr>
        <w:t>Obiectiv general II : Controlul culturilor semincere în vederea certificării</w:t>
      </w:r>
      <w:r w:rsidRPr="007A74FF">
        <w:rPr>
          <w:b/>
          <w:bCs/>
          <w:color w:val="000000"/>
          <w:sz w:val="28"/>
          <w:szCs w:val="28"/>
        </w:rPr>
        <w:t xml:space="preserve"> Inspecţia în câmp a culturilor semincere declarate de agenţii economici multiplicatori:</w:t>
      </w:r>
    </w:p>
    <w:p w:rsidR="009A14AF" w:rsidRDefault="009A14AF" w:rsidP="00E8551E">
      <w:pPr>
        <w:jc w:val="both"/>
        <w:rPr>
          <w:b/>
          <w:bCs/>
          <w:color w:val="000000"/>
          <w:sz w:val="28"/>
          <w:szCs w:val="28"/>
        </w:rPr>
      </w:pPr>
    </w:p>
    <w:p w:rsidR="009A14AF" w:rsidRDefault="009A14AF" w:rsidP="00E8551E">
      <w:pPr>
        <w:ind w:firstLine="720"/>
        <w:jc w:val="both"/>
        <w:rPr>
          <w:b/>
          <w:bCs/>
          <w:sz w:val="28"/>
          <w:szCs w:val="28"/>
          <w:lang w:val="en-US"/>
        </w:rPr>
      </w:pPr>
      <w:r w:rsidRPr="00451B9E">
        <w:rPr>
          <w:b/>
          <w:bCs/>
          <w:sz w:val="28"/>
          <w:szCs w:val="28"/>
          <w:lang w:val="en-US"/>
        </w:rPr>
        <w:t>Obiectiv specific II.1 : Intocmirea programului de multiplicare a culturilor semincere</w:t>
      </w:r>
    </w:p>
    <w:p w:rsidR="009A14AF" w:rsidRDefault="009A14AF" w:rsidP="00155FE8">
      <w:pPr>
        <w:numPr>
          <w:ilvl w:val="2"/>
          <w:numId w:val="4"/>
        </w:numPr>
        <w:tabs>
          <w:tab w:val="clear" w:pos="2160"/>
          <w:tab w:val="num" w:pos="1440"/>
        </w:tabs>
        <w:ind w:left="1440"/>
        <w:jc w:val="both"/>
        <w:rPr>
          <w:color w:val="000000"/>
          <w:sz w:val="28"/>
          <w:szCs w:val="28"/>
        </w:rPr>
      </w:pPr>
      <w:r w:rsidRPr="007A68DC">
        <w:rPr>
          <w:color w:val="000000"/>
          <w:sz w:val="28"/>
          <w:szCs w:val="28"/>
        </w:rPr>
        <w:t>Centralizarea informaţiilor privind declaraţiile  de multiplicare</w:t>
      </w:r>
      <w:r>
        <w:rPr>
          <w:color w:val="000000"/>
          <w:sz w:val="28"/>
          <w:szCs w:val="28"/>
        </w:rPr>
        <w:t>.</w:t>
      </w:r>
    </w:p>
    <w:p w:rsidR="009A14AF" w:rsidRDefault="009A14AF" w:rsidP="00E8551E">
      <w:pPr>
        <w:ind w:firstLine="720"/>
        <w:jc w:val="both"/>
        <w:rPr>
          <w:b/>
          <w:bCs/>
          <w:sz w:val="28"/>
          <w:szCs w:val="28"/>
          <w:lang w:val="en-US"/>
        </w:rPr>
      </w:pPr>
      <w:r w:rsidRPr="007A68DC">
        <w:rPr>
          <w:b/>
          <w:bCs/>
          <w:sz w:val="28"/>
          <w:szCs w:val="28"/>
          <w:lang w:val="en-US"/>
        </w:rPr>
        <w:t>Obiectiv specific II.2: Efectuarea propriu-zisă a controalelor în camp şi eliberarea documentelor specifice</w:t>
      </w:r>
    </w:p>
    <w:p w:rsidR="009A14AF" w:rsidRPr="007A68DC" w:rsidRDefault="009A14AF" w:rsidP="00155FE8">
      <w:pPr>
        <w:numPr>
          <w:ilvl w:val="2"/>
          <w:numId w:val="4"/>
        </w:numPr>
        <w:tabs>
          <w:tab w:val="clear" w:pos="2160"/>
          <w:tab w:val="num" w:pos="1440"/>
        </w:tabs>
        <w:ind w:left="1440"/>
        <w:jc w:val="both"/>
        <w:rPr>
          <w:color w:val="000000"/>
          <w:sz w:val="28"/>
          <w:szCs w:val="28"/>
        </w:rPr>
      </w:pPr>
      <w:r w:rsidRPr="007A68DC">
        <w:rPr>
          <w:color w:val="000000"/>
          <w:sz w:val="28"/>
          <w:szCs w:val="28"/>
        </w:rPr>
        <w:t>Inspectarea culturilor în camp</w:t>
      </w:r>
      <w:r>
        <w:rPr>
          <w:color w:val="000000"/>
          <w:sz w:val="28"/>
          <w:szCs w:val="28"/>
        </w:rPr>
        <w:t>;</w:t>
      </w:r>
    </w:p>
    <w:p w:rsidR="009A14AF" w:rsidRPr="007A68DC" w:rsidRDefault="009A14AF" w:rsidP="00155FE8">
      <w:pPr>
        <w:numPr>
          <w:ilvl w:val="2"/>
          <w:numId w:val="4"/>
        </w:numPr>
        <w:tabs>
          <w:tab w:val="clear" w:pos="2160"/>
          <w:tab w:val="num" w:pos="1440"/>
        </w:tabs>
        <w:ind w:left="1440"/>
        <w:jc w:val="both"/>
        <w:rPr>
          <w:color w:val="000000"/>
          <w:sz w:val="28"/>
          <w:szCs w:val="28"/>
        </w:rPr>
      </w:pPr>
      <w:r w:rsidRPr="007A68DC">
        <w:rPr>
          <w:color w:val="000000"/>
          <w:sz w:val="28"/>
          <w:szCs w:val="28"/>
        </w:rPr>
        <w:t>Eliberarea documentelor de inspecţie în camp</w:t>
      </w:r>
      <w:r>
        <w:rPr>
          <w:color w:val="000000"/>
          <w:sz w:val="28"/>
          <w:szCs w:val="28"/>
        </w:rPr>
        <w:t>.</w:t>
      </w:r>
    </w:p>
    <w:p w:rsidR="009A14AF" w:rsidRPr="007A68DC" w:rsidRDefault="009A14AF" w:rsidP="00E8551E">
      <w:pPr>
        <w:ind w:firstLine="720"/>
        <w:jc w:val="both"/>
        <w:rPr>
          <w:b/>
          <w:bCs/>
          <w:sz w:val="28"/>
          <w:szCs w:val="28"/>
          <w:lang w:val="en-US"/>
        </w:rPr>
      </w:pPr>
    </w:p>
    <w:p w:rsidR="009A14AF" w:rsidRPr="002C5C61" w:rsidRDefault="009A14AF" w:rsidP="00155FE8">
      <w:pPr>
        <w:numPr>
          <w:ilvl w:val="0"/>
          <w:numId w:val="11"/>
        </w:numPr>
        <w:ind w:left="0" w:firstLine="360"/>
        <w:jc w:val="both"/>
        <w:rPr>
          <w:b/>
          <w:bCs/>
          <w:color w:val="000000"/>
          <w:sz w:val="28"/>
          <w:szCs w:val="28"/>
        </w:rPr>
      </w:pPr>
      <w:r w:rsidRPr="002C5C61">
        <w:rPr>
          <w:b/>
          <w:bCs/>
          <w:sz w:val="28"/>
          <w:szCs w:val="28"/>
          <w:lang w:val="en-US"/>
        </w:rPr>
        <w:t>Obiectiv general III : Certificarea calităţii seminţelor</w:t>
      </w:r>
    </w:p>
    <w:p w:rsidR="009A14AF" w:rsidRPr="002C5C61" w:rsidRDefault="009A14AF" w:rsidP="00E8551E">
      <w:pPr>
        <w:jc w:val="both"/>
        <w:rPr>
          <w:b/>
          <w:bCs/>
          <w:color w:val="000000"/>
          <w:sz w:val="28"/>
          <w:szCs w:val="28"/>
        </w:rPr>
      </w:pPr>
    </w:p>
    <w:p w:rsidR="009A14AF" w:rsidRDefault="009A14AF" w:rsidP="00E8551E">
      <w:pPr>
        <w:ind w:firstLine="720"/>
        <w:jc w:val="both"/>
        <w:rPr>
          <w:b/>
          <w:bCs/>
          <w:sz w:val="28"/>
          <w:szCs w:val="28"/>
          <w:lang w:val="fr-FR"/>
        </w:rPr>
      </w:pPr>
      <w:r w:rsidRPr="00451B9E">
        <w:rPr>
          <w:b/>
          <w:bCs/>
          <w:sz w:val="28"/>
          <w:szCs w:val="28"/>
          <w:lang w:val="fr-FR"/>
        </w:rPr>
        <w:t>Obiectiv specific III.1:</w:t>
      </w:r>
      <w:r w:rsidR="00C674BA">
        <w:rPr>
          <w:b/>
          <w:bCs/>
          <w:sz w:val="28"/>
          <w:szCs w:val="28"/>
          <w:lang w:val="fr-FR"/>
        </w:rPr>
        <w:t xml:space="preserve"> </w:t>
      </w:r>
      <w:r w:rsidRPr="00451B9E">
        <w:rPr>
          <w:b/>
          <w:bCs/>
          <w:sz w:val="28"/>
          <w:szCs w:val="28"/>
          <w:lang w:val="fr-FR"/>
        </w:rPr>
        <w:t>Intocmirea programului de certificare finală</w:t>
      </w:r>
    </w:p>
    <w:p w:rsidR="009A14AF" w:rsidRPr="002C5C61" w:rsidRDefault="009A14AF" w:rsidP="00155FE8">
      <w:pPr>
        <w:numPr>
          <w:ilvl w:val="2"/>
          <w:numId w:val="4"/>
        </w:numPr>
        <w:tabs>
          <w:tab w:val="clear" w:pos="2160"/>
          <w:tab w:val="num" w:pos="1440"/>
        </w:tabs>
        <w:ind w:left="1440"/>
        <w:jc w:val="both"/>
        <w:rPr>
          <w:color w:val="000000"/>
          <w:sz w:val="28"/>
          <w:szCs w:val="28"/>
        </w:rPr>
      </w:pPr>
      <w:r w:rsidRPr="002C5C61">
        <w:rPr>
          <w:color w:val="000000"/>
          <w:sz w:val="28"/>
          <w:szCs w:val="28"/>
        </w:rPr>
        <w:t>Inregistrarea declaraţiilor de certificare</w:t>
      </w:r>
      <w:r>
        <w:rPr>
          <w:color w:val="000000"/>
          <w:sz w:val="28"/>
          <w:szCs w:val="28"/>
        </w:rPr>
        <w:t>;</w:t>
      </w:r>
    </w:p>
    <w:p w:rsidR="009A14AF" w:rsidRDefault="009A14AF" w:rsidP="00155FE8">
      <w:pPr>
        <w:numPr>
          <w:ilvl w:val="2"/>
          <w:numId w:val="4"/>
        </w:numPr>
        <w:tabs>
          <w:tab w:val="clear" w:pos="2160"/>
          <w:tab w:val="num" w:pos="1440"/>
        </w:tabs>
        <w:ind w:left="1440"/>
        <w:jc w:val="both"/>
        <w:rPr>
          <w:color w:val="000000"/>
          <w:sz w:val="28"/>
          <w:szCs w:val="28"/>
        </w:rPr>
      </w:pPr>
      <w:r w:rsidRPr="002C5C61">
        <w:rPr>
          <w:color w:val="000000"/>
          <w:sz w:val="28"/>
          <w:szCs w:val="28"/>
        </w:rPr>
        <w:t>Esantionare loturi în conformitate cu actele normative în vigoare</w:t>
      </w:r>
      <w:r>
        <w:rPr>
          <w:color w:val="000000"/>
          <w:sz w:val="28"/>
          <w:szCs w:val="28"/>
        </w:rPr>
        <w:t>.</w:t>
      </w:r>
    </w:p>
    <w:p w:rsidR="009A14AF" w:rsidRPr="002C5C61" w:rsidRDefault="009A14AF" w:rsidP="00E8551E">
      <w:pPr>
        <w:ind w:left="1440"/>
        <w:jc w:val="both"/>
        <w:rPr>
          <w:color w:val="000000"/>
          <w:sz w:val="28"/>
          <w:szCs w:val="28"/>
        </w:rPr>
      </w:pPr>
    </w:p>
    <w:p w:rsidR="009A14AF" w:rsidRPr="00FF529D" w:rsidRDefault="009A14AF" w:rsidP="00E8551E">
      <w:pPr>
        <w:jc w:val="both"/>
        <w:rPr>
          <w:b/>
          <w:bCs/>
          <w:sz w:val="28"/>
          <w:szCs w:val="28"/>
          <w:lang w:val="it-IT"/>
        </w:rPr>
      </w:pPr>
    </w:p>
    <w:p w:rsidR="009A14AF" w:rsidRPr="00C05236" w:rsidRDefault="00C674BA" w:rsidP="00514C52">
      <w:pPr>
        <w:spacing w:before="120" w:line="276" w:lineRule="auto"/>
        <w:ind w:left="720"/>
        <w:rPr>
          <w:b/>
          <w:bCs/>
          <w:color w:val="000000"/>
          <w:sz w:val="28"/>
          <w:szCs w:val="28"/>
        </w:rPr>
      </w:pPr>
      <w:r>
        <w:rPr>
          <w:b/>
          <w:bCs/>
          <w:color w:val="000000"/>
          <w:sz w:val="28"/>
          <w:szCs w:val="28"/>
        </w:rPr>
        <w:lastRenderedPageBreak/>
        <w:t xml:space="preserve"> </w:t>
      </w:r>
      <w:r w:rsidR="009A14AF" w:rsidRPr="00C05236">
        <w:rPr>
          <w:b/>
          <w:bCs/>
          <w:color w:val="000000"/>
          <w:sz w:val="28"/>
          <w:szCs w:val="28"/>
        </w:rPr>
        <w:t>CAPITOLUL 1</w:t>
      </w:r>
      <w:r w:rsidR="009A14AF">
        <w:rPr>
          <w:b/>
          <w:bCs/>
          <w:color w:val="000000"/>
          <w:sz w:val="28"/>
          <w:szCs w:val="28"/>
        </w:rPr>
        <w:t>1</w:t>
      </w:r>
      <w:r w:rsidR="009A14AF" w:rsidRPr="00C05236">
        <w:rPr>
          <w:b/>
          <w:bCs/>
          <w:color w:val="000000"/>
          <w:sz w:val="28"/>
          <w:szCs w:val="28"/>
        </w:rPr>
        <w:t>.</w:t>
      </w:r>
    </w:p>
    <w:p w:rsidR="009A14AF" w:rsidRPr="00C05236" w:rsidRDefault="009A14AF" w:rsidP="00514C52">
      <w:pPr>
        <w:spacing w:before="120" w:line="276" w:lineRule="auto"/>
        <w:ind w:left="720"/>
        <w:rPr>
          <w:b/>
          <w:bCs/>
          <w:color w:val="000000"/>
          <w:sz w:val="28"/>
          <w:szCs w:val="28"/>
        </w:rPr>
      </w:pPr>
      <w:r w:rsidRPr="00C05236">
        <w:rPr>
          <w:b/>
          <w:bCs/>
          <w:color w:val="000000"/>
          <w:sz w:val="28"/>
          <w:szCs w:val="28"/>
        </w:rPr>
        <w:t xml:space="preserve"> POLITICI  DE MEDIU.  APELE  </w:t>
      </w:r>
      <w:r w:rsidRPr="00FF469B">
        <w:rPr>
          <w:b/>
          <w:bCs/>
          <w:color w:val="000000"/>
          <w:sz w:val="28"/>
          <w:szCs w:val="28"/>
        </w:rPr>
        <w:t>Ș</w:t>
      </w:r>
      <w:r w:rsidRPr="00C05236">
        <w:rPr>
          <w:b/>
          <w:bCs/>
          <w:color w:val="000000"/>
          <w:sz w:val="28"/>
          <w:szCs w:val="28"/>
        </w:rPr>
        <w:t>I  PĂDURILE</w:t>
      </w:r>
    </w:p>
    <w:p w:rsidR="009A14AF" w:rsidRPr="00B20B6C" w:rsidRDefault="009A14AF" w:rsidP="00514C52">
      <w:pPr>
        <w:spacing w:before="120" w:line="276" w:lineRule="auto"/>
        <w:ind w:left="720"/>
        <w:rPr>
          <w:bCs/>
          <w:sz w:val="16"/>
          <w:szCs w:val="16"/>
        </w:rPr>
      </w:pPr>
    </w:p>
    <w:p w:rsidR="009A14AF" w:rsidRPr="00B20B6C" w:rsidRDefault="009A14AF" w:rsidP="00B20B6C">
      <w:pPr>
        <w:ind w:firstLine="708"/>
        <w:jc w:val="both"/>
        <w:rPr>
          <w:sz w:val="28"/>
          <w:szCs w:val="28"/>
        </w:rPr>
      </w:pPr>
      <w:r w:rsidRPr="00B20B6C">
        <w:rPr>
          <w:sz w:val="28"/>
          <w:szCs w:val="28"/>
        </w:rPr>
        <w:t xml:space="preserve">Pentru </w:t>
      </w:r>
      <w:r w:rsidRPr="00B20B6C">
        <w:rPr>
          <w:b/>
          <w:sz w:val="28"/>
          <w:szCs w:val="28"/>
        </w:rPr>
        <w:t>Agenţia pentru Protecţia Mediului</w:t>
      </w:r>
      <w:r w:rsidRPr="00B20B6C">
        <w:rPr>
          <w:sz w:val="28"/>
          <w:szCs w:val="28"/>
        </w:rPr>
        <w:t>, obiectivele prioritare la nivelul judeţului, în anul 2018, sunt următoarele:</w:t>
      </w:r>
    </w:p>
    <w:p w:rsidR="009A14AF" w:rsidRPr="00B20B6C" w:rsidRDefault="009A14AF" w:rsidP="00B20B6C">
      <w:pPr>
        <w:ind w:firstLine="708"/>
        <w:jc w:val="both"/>
        <w:rPr>
          <w:sz w:val="16"/>
          <w:szCs w:val="16"/>
        </w:rPr>
      </w:pPr>
    </w:p>
    <w:p w:rsidR="009A14AF" w:rsidRPr="00B20B6C" w:rsidRDefault="009A14AF" w:rsidP="002D14E1">
      <w:pPr>
        <w:numPr>
          <w:ilvl w:val="2"/>
          <w:numId w:val="38"/>
        </w:numPr>
        <w:tabs>
          <w:tab w:val="clear" w:pos="2160"/>
          <w:tab w:val="num" w:pos="720"/>
        </w:tabs>
        <w:ind w:right="-113" w:hanging="1800"/>
        <w:jc w:val="both"/>
        <w:rPr>
          <w:b/>
          <w:sz w:val="28"/>
          <w:szCs w:val="28"/>
        </w:rPr>
      </w:pPr>
      <w:r w:rsidRPr="00B20B6C">
        <w:rPr>
          <w:b/>
          <w:sz w:val="28"/>
          <w:szCs w:val="28"/>
        </w:rPr>
        <w:t xml:space="preserve">Monitorizarea stadiului de aplicare a directivelor şi regulamentelor europene </w:t>
      </w:r>
    </w:p>
    <w:p w:rsidR="009A14AF" w:rsidRPr="00B20B6C" w:rsidRDefault="009A14AF" w:rsidP="00B20B6C">
      <w:pPr>
        <w:ind w:left="360"/>
        <w:jc w:val="both"/>
        <w:rPr>
          <w:b/>
          <w:sz w:val="28"/>
          <w:szCs w:val="28"/>
        </w:rPr>
      </w:pPr>
      <w:r w:rsidRPr="00B20B6C">
        <w:rPr>
          <w:b/>
          <w:sz w:val="28"/>
          <w:szCs w:val="28"/>
        </w:rPr>
        <w:t xml:space="preserve">     în domeniul substanţelor/ preparatelor chimice periculoase</w:t>
      </w:r>
    </w:p>
    <w:p w:rsidR="009A14AF" w:rsidRPr="00B20B6C" w:rsidRDefault="009A14AF" w:rsidP="002D14E1">
      <w:pPr>
        <w:numPr>
          <w:ilvl w:val="3"/>
          <w:numId w:val="38"/>
        </w:numPr>
        <w:tabs>
          <w:tab w:val="clear" w:pos="2880"/>
          <w:tab w:val="num" w:pos="1440"/>
        </w:tabs>
        <w:ind w:left="1440" w:right="99"/>
        <w:jc w:val="both"/>
        <w:rPr>
          <w:sz w:val="28"/>
          <w:szCs w:val="28"/>
        </w:rPr>
      </w:pPr>
      <w:r w:rsidRPr="00B20B6C">
        <w:rPr>
          <w:sz w:val="28"/>
          <w:szCs w:val="28"/>
        </w:rPr>
        <w:t>Reactualizarea listei operatorilor economici care intră sub incidenţa prevederilor Regulamentului nr. 842/2006 privind anumite gaze fluorurate cu efect de seră</w:t>
      </w:r>
      <w:r>
        <w:rPr>
          <w:sz w:val="28"/>
          <w:szCs w:val="28"/>
        </w:rPr>
        <w:t>;</w:t>
      </w:r>
      <w:r w:rsidRPr="00B20B6C">
        <w:rPr>
          <w:sz w:val="28"/>
          <w:szCs w:val="28"/>
        </w:rPr>
        <w:t xml:space="preserve"> </w:t>
      </w:r>
    </w:p>
    <w:p w:rsidR="009A14AF" w:rsidRPr="00B20B6C" w:rsidRDefault="009A14AF" w:rsidP="002D14E1">
      <w:pPr>
        <w:numPr>
          <w:ilvl w:val="3"/>
          <w:numId w:val="38"/>
        </w:numPr>
        <w:tabs>
          <w:tab w:val="clear" w:pos="2880"/>
          <w:tab w:val="num" w:pos="1440"/>
        </w:tabs>
        <w:ind w:left="1440" w:right="99"/>
        <w:jc w:val="both"/>
        <w:rPr>
          <w:sz w:val="28"/>
          <w:szCs w:val="28"/>
        </w:rPr>
      </w:pPr>
      <w:r w:rsidRPr="00B20B6C">
        <w:rPr>
          <w:sz w:val="28"/>
          <w:szCs w:val="28"/>
        </w:rPr>
        <w:t>Reactualizarea listei operatorilor economici care intră sub inciden</w:t>
      </w:r>
      <w:r w:rsidRPr="00B20B6C">
        <w:rPr>
          <w:rFonts w:ascii="Tahoma" w:hAnsi="Tahoma" w:cs="Tahoma"/>
          <w:sz w:val="28"/>
          <w:szCs w:val="28"/>
        </w:rPr>
        <w:t>ț</w:t>
      </w:r>
      <w:r w:rsidRPr="00B20B6C">
        <w:rPr>
          <w:sz w:val="28"/>
          <w:szCs w:val="28"/>
        </w:rPr>
        <w:t>a prevederilor Regulamentului nr. 1272/2008, privind clasificarea, etichetarea şi ambalarea substanţelor şi amestecurilor</w:t>
      </w:r>
      <w:r>
        <w:rPr>
          <w:sz w:val="28"/>
          <w:szCs w:val="28"/>
          <w:lang w:eastAsia="ro-RO"/>
        </w:rPr>
        <w:t>;</w:t>
      </w:r>
    </w:p>
    <w:p w:rsidR="009A14AF" w:rsidRPr="00B20B6C" w:rsidRDefault="009A14AF" w:rsidP="002D14E1">
      <w:pPr>
        <w:numPr>
          <w:ilvl w:val="3"/>
          <w:numId w:val="38"/>
        </w:numPr>
        <w:tabs>
          <w:tab w:val="clear" w:pos="2880"/>
          <w:tab w:val="num" w:pos="1440"/>
        </w:tabs>
        <w:ind w:left="1440" w:right="99"/>
        <w:jc w:val="both"/>
        <w:rPr>
          <w:sz w:val="28"/>
          <w:szCs w:val="28"/>
        </w:rPr>
      </w:pPr>
      <w:r w:rsidRPr="00B20B6C">
        <w:rPr>
          <w:sz w:val="28"/>
          <w:szCs w:val="28"/>
          <w:lang w:eastAsia="ro-RO"/>
        </w:rPr>
        <w:t>Emitere puncte de vedere cu privire la reglementarea activităţilor unor operatori economic din punct de vedere al gestionării substanţelor/preparatelor chimice periculoase</w:t>
      </w:r>
      <w:r>
        <w:rPr>
          <w:sz w:val="28"/>
          <w:szCs w:val="28"/>
          <w:lang w:eastAsia="ro-RO"/>
        </w:rPr>
        <w:t>;</w:t>
      </w:r>
    </w:p>
    <w:p w:rsidR="009A14AF" w:rsidRPr="00B20B6C" w:rsidRDefault="009A14AF" w:rsidP="002D14E1">
      <w:pPr>
        <w:numPr>
          <w:ilvl w:val="3"/>
          <w:numId w:val="38"/>
        </w:numPr>
        <w:tabs>
          <w:tab w:val="clear" w:pos="2880"/>
          <w:tab w:val="num" w:pos="1440"/>
        </w:tabs>
        <w:ind w:left="1440" w:right="99"/>
        <w:jc w:val="both"/>
        <w:rPr>
          <w:sz w:val="28"/>
          <w:szCs w:val="28"/>
        </w:rPr>
      </w:pPr>
      <w:r w:rsidRPr="00B20B6C">
        <w:rPr>
          <w:sz w:val="28"/>
          <w:szCs w:val="28"/>
          <w:lang w:eastAsia="ro-RO"/>
        </w:rPr>
        <w:t>Inventarierea obiectivelor supuse Directivei SEVESO</w:t>
      </w:r>
      <w:r>
        <w:rPr>
          <w:sz w:val="28"/>
          <w:szCs w:val="28"/>
          <w:lang w:eastAsia="ro-RO"/>
        </w:rPr>
        <w:t>;</w:t>
      </w:r>
    </w:p>
    <w:p w:rsidR="009A14AF" w:rsidRDefault="009A14AF" w:rsidP="002D14E1">
      <w:pPr>
        <w:numPr>
          <w:ilvl w:val="3"/>
          <w:numId w:val="38"/>
        </w:numPr>
        <w:tabs>
          <w:tab w:val="clear" w:pos="2880"/>
          <w:tab w:val="num" w:pos="1440"/>
        </w:tabs>
        <w:ind w:left="1440" w:right="99"/>
        <w:jc w:val="both"/>
        <w:rPr>
          <w:sz w:val="28"/>
          <w:szCs w:val="28"/>
        </w:rPr>
      </w:pPr>
      <w:r w:rsidRPr="00B20B6C">
        <w:rPr>
          <w:sz w:val="28"/>
          <w:szCs w:val="28"/>
          <w:lang w:eastAsia="ro-RO"/>
        </w:rPr>
        <w:t>Monitorizarea respectării condiţiilor de funcţionare la obiectivele supuse directivei SEVESO</w:t>
      </w:r>
      <w:r>
        <w:rPr>
          <w:sz w:val="28"/>
          <w:szCs w:val="28"/>
          <w:lang w:eastAsia="ro-RO"/>
        </w:rPr>
        <w:t>.</w:t>
      </w:r>
    </w:p>
    <w:p w:rsidR="009A14AF" w:rsidRPr="00B20B6C" w:rsidRDefault="009A14AF" w:rsidP="00723973">
      <w:pPr>
        <w:ind w:left="1440" w:right="99"/>
        <w:jc w:val="both"/>
        <w:rPr>
          <w:sz w:val="28"/>
          <w:szCs w:val="28"/>
        </w:rPr>
      </w:pPr>
    </w:p>
    <w:p w:rsidR="009A14AF" w:rsidRPr="00B20B6C" w:rsidRDefault="009A14AF" w:rsidP="002D14E1">
      <w:pPr>
        <w:numPr>
          <w:ilvl w:val="4"/>
          <w:numId w:val="38"/>
        </w:numPr>
        <w:tabs>
          <w:tab w:val="num" w:pos="480"/>
        </w:tabs>
        <w:ind w:left="720" w:right="-113" w:hanging="240"/>
        <w:rPr>
          <w:b/>
          <w:bCs/>
          <w:sz w:val="28"/>
          <w:szCs w:val="28"/>
          <w:lang w:eastAsia="ro-RO"/>
        </w:rPr>
      </w:pPr>
      <w:r w:rsidRPr="00B20B6C">
        <w:rPr>
          <w:b/>
          <w:bCs/>
          <w:sz w:val="28"/>
          <w:szCs w:val="28"/>
          <w:lang w:eastAsia="ro-RO"/>
        </w:rPr>
        <w:t xml:space="preserve"> </w:t>
      </w:r>
      <w:r w:rsidRPr="00B20B6C">
        <w:rPr>
          <w:b/>
          <w:bCs/>
          <w:sz w:val="28"/>
          <w:szCs w:val="28"/>
        </w:rPr>
        <w:t>Monitorizarea stadiului de aplicare a directivelor şi regulamentelor europene în domeniul gestionării deşeurilor</w:t>
      </w:r>
      <w:r w:rsidRPr="00B20B6C">
        <w:rPr>
          <w:sz w:val="28"/>
          <w:szCs w:val="28"/>
          <w:lang w:eastAsia="ro-RO"/>
        </w:rPr>
        <w:t xml:space="preserve"> </w:t>
      </w:r>
    </w:p>
    <w:p w:rsidR="009A14AF" w:rsidRPr="00B20B6C" w:rsidRDefault="009A14AF" w:rsidP="002D14E1">
      <w:pPr>
        <w:numPr>
          <w:ilvl w:val="0"/>
          <w:numId w:val="55"/>
        </w:numPr>
        <w:ind w:left="1440" w:right="99"/>
        <w:jc w:val="both"/>
        <w:rPr>
          <w:sz w:val="28"/>
          <w:szCs w:val="28"/>
        </w:rPr>
      </w:pPr>
      <w:r w:rsidRPr="00B20B6C">
        <w:rPr>
          <w:sz w:val="28"/>
          <w:szCs w:val="28"/>
        </w:rPr>
        <w:t xml:space="preserve">Elaborarea raportului anual conform prevederilor Legii nr. 249/2015 privind modalitatea de gestionare a ambalajelor </w:t>
      </w:r>
      <w:r w:rsidRPr="0095353B">
        <w:rPr>
          <w:sz w:val="28"/>
          <w:szCs w:val="28"/>
        </w:rPr>
        <w:t>ș</w:t>
      </w:r>
      <w:r w:rsidRPr="00B20B6C">
        <w:rPr>
          <w:sz w:val="28"/>
          <w:szCs w:val="28"/>
        </w:rPr>
        <w:t>i de</w:t>
      </w:r>
      <w:r w:rsidRPr="0095353B">
        <w:rPr>
          <w:sz w:val="28"/>
          <w:szCs w:val="28"/>
        </w:rPr>
        <w:t>ș</w:t>
      </w:r>
      <w:r w:rsidRPr="00B20B6C">
        <w:rPr>
          <w:sz w:val="28"/>
          <w:szCs w:val="28"/>
        </w:rPr>
        <w:t>eurilor de ambalaje</w:t>
      </w:r>
      <w:r>
        <w:rPr>
          <w:sz w:val="28"/>
          <w:szCs w:val="28"/>
        </w:rPr>
        <w:t>;</w:t>
      </w:r>
      <w:r w:rsidRPr="00B20B6C">
        <w:rPr>
          <w:sz w:val="28"/>
          <w:szCs w:val="28"/>
        </w:rPr>
        <w:t xml:space="preserve"> </w:t>
      </w:r>
    </w:p>
    <w:p w:rsidR="009A14AF" w:rsidRPr="00B20B6C" w:rsidRDefault="009A14AF" w:rsidP="002D14E1">
      <w:pPr>
        <w:numPr>
          <w:ilvl w:val="0"/>
          <w:numId w:val="55"/>
        </w:numPr>
        <w:ind w:left="1440" w:right="99"/>
        <w:jc w:val="both"/>
        <w:rPr>
          <w:sz w:val="28"/>
          <w:szCs w:val="28"/>
        </w:rPr>
      </w:pPr>
      <w:r w:rsidRPr="00B20B6C">
        <w:rPr>
          <w:sz w:val="28"/>
          <w:szCs w:val="28"/>
        </w:rPr>
        <w:t>Elaborarea raportului anual conform prevederilor OUG nr. 5/2015 privind de</w:t>
      </w:r>
      <w:r w:rsidRPr="0095353B">
        <w:rPr>
          <w:sz w:val="28"/>
          <w:szCs w:val="28"/>
        </w:rPr>
        <w:t>ș</w:t>
      </w:r>
      <w:r w:rsidRPr="00B20B6C">
        <w:rPr>
          <w:sz w:val="28"/>
          <w:szCs w:val="28"/>
        </w:rPr>
        <w:t xml:space="preserve">eurile de echipamente electrice </w:t>
      </w:r>
      <w:r w:rsidRPr="0095353B">
        <w:rPr>
          <w:sz w:val="28"/>
          <w:szCs w:val="28"/>
        </w:rPr>
        <w:t>ș</w:t>
      </w:r>
      <w:r w:rsidRPr="00B20B6C">
        <w:rPr>
          <w:sz w:val="28"/>
          <w:szCs w:val="28"/>
        </w:rPr>
        <w:t>i electronice</w:t>
      </w:r>
      <w:r>
        <w:rPr>
          <w:sz w:val="28"/>
          <w:szCs w:val="28"/>
        </w:rPr>
        <w:t>;</w:t>
      </w:r>
      <w:r w:rsidRPr="00B20B6C">
        <w:rPr>
          <w:sz w:val="28"/>
          <w:szCs w:val="28"/>
        </w:rPr>
        <w:t xml:space="preserve"> </w:t>
      </w:r>
    </w:p>
    <w:p w:rsidR="009A14AF" w:rsidRPr="00B20B6C" w:rsidRDefault="009A14AF" w:rsidP="002D14E1">
      <w:pPr>
        <w:numPr>
          <w:ilvl w:val="0"/>
          <w:numId w:val="55"/>
        </w:numPr>
        <w:ind w:left="1440" w:right="99"/>
        <w:jc w:val="both"/>
        <w:rPr>
          <w:sz w:val="28"/>
          <w:szCs w:val="28"/>
        </w:rPr>
      </w:pPr>
      <w:r w:rsidRPr="00B20B6C">
        <w:rPr>
          <w:sz w:val="28"/>
          <w:szCs w:val="28"/>
        </w:rPr>
        <w:t xml:space="preserve">Elaborarea raportului anual conform prevederilor HG nr. 1132/2008 privind regimul bateriilor si acumulatorilor </w:t>
      </w:r>
      <w:r w:rsidRPr="0095353B">
        <w:rPr>
          <w:sz w:val="28"/>
          <w:szCs w:val="28"/>
        </w:rPr>
        <w:t>ș</w:t>
      </w:r>
      <w:r w:rsidRPr="00B20B6C">
        <w:rPr>
          <w:sz w:val="28"/>
          <w:szCs w:val="28"/>
        </w:rPr>
        <w:t>i al de</w:t>
      </w:r>
      <w:r w:rsidRPr="0095353B">
        <w:rPr>
          <w:sz w:val="28"/>
          <w:szCs w:val="28"/>
        </w:rPr>
        <w:t>ș</w:t>
      </w:r>
      <w:r w:rsidRPr="00B20B6C">
        <w:rPr>
          <w:sz w:val="28"/>
          <w:szCs w:val="28"/>
        </w:rPr>
        <w:t xml:space="preserve">eurilor de baterii </w:t>
      </w:r>
      <w:r w:rsidRPr="0095353B">
        <w:rPr>
          <w:sz w:val="28"/>
          <w:szCs w:val="28"/>
        </w:rPr>
        <w:t>ș</w:t>
      </w:r>
      <w:r w:rsidRPr="00B20B6C">
        <w:rPr>
          <w:sz w:val="28"/>
          <w:szCs w:val="28"/>
        </w:rPr>
        <w:t>i acumulatori</w:t>
      </w:r>
      <w:r>
        <w:rPr>
          <w:sz w:val="28"/>
          <w:szCs w:val="28"/>
        </w:rPr>
        <w:t>;</w:t>
      </w:r>
    </w:p>
    <w:p w:rsidR="009A14AF" w:rsidRPr="00B20B6C" w:rsidRDefault="009A14AF" w:rsidP="002D14E1">
      <w:pPr>
        <w:numPr>
          <w:ilvl w:val="0"/>
          <w:numId w:val="55"/>
        </w:numPr>
        <w:ind w:left="1440" w:right="99"/>
        <w:jc w:val="both"/>
        <w:rPr>
          <w:sz w:val="28"/>
          <w:szCs w:val="28"/>
        </w:rPr>
      </w:pPr>
      <w:r w:rsidRPr="00B20B6C">
        <w:rPr>
          <w:sz w:val="28"/>
          <w:szCs w:val="28"/>
        </w:rPr>
        <w:t>Elaborarea raportului  privind gestionarea uleiurilor uzate, conform prevederilor HG nr. 235/2007</w:t>
      </w:r>
      <w:r>
        <w:rPr>
          <w:sz w:val="28"/>
          <w:szCs w:val="28"/>
        </w:rPr>
        <w:t>;</w:t>
      </w:r>
    </w:p>
    <w:p w:rsidR="009A14AF" w:rsidRPr="00B20B6C" w:rsidRDefault="009A14AF" w:rsidP="002D14E1">
      <w:pPr>
        <w:numPr>
          <w:ilvl w:val="0"/>
          <w:numId w:val="55"/>
        </w:numPr>
        <w:ind w:left="1440" w:right="99"/>
        <w:jc w:val="both"/>
        <w:rPr>
          <w:sz w:val="28"/>
          <w:szCs w:val="28"/>
        </w:rPr>
      </w:pPr>
      <w:r w:rsidRPr="00B20B6C">
        <w:rPr>
          <w:sz w:val="28"/>
          <w:szCs w:val="28"/>
        </w:rPr>
        <w:t>Elaborarea raportului anual conform prevederilor Legii nr. 212/2015 privind modalitatea de gestionare a vehiculelor şi a vehiculelor scoase din uz</w:t>
      </w:r>
      <w:r>
        <w:rPr>
          <w:sz w:val="28"/>
          <w:szCs w:val="28"/>
        </w:rPr>
        <w:t>;</w:t>
      </w:r>
    </w:p>
    <w:p w:rsidR="009A14AF" w:rsidRDefault="009A14AF" w:rsidP="002D14E1">
      <w:pPr>
        <w:numPr>
          <w:ilvl w:val="0"/>
          <w:numId w:val="55"/>
        </w:numPr>
        <w:ind w:left="1440" w:right="99"/>
        <w:jc w:val="both"/>
        <w:rPr>
          <w:sz w:val="28"/>
          <w:szCs w:val="28"/>
        </w:rPr>
      </w:pPr>
      <w:r w:rsidRPr="00B20B6C">
        <w:rPr>
          <w:sz w:val="28"/>
          <w:szCs w:val="28"/>
        </w:rPr>
        <w:t>Emitere puncte de vedere cu privire la reglementarea activităţilor unor operatori economici din punct de vedere al gestionării deşeurilor</w:t>
      </w:r>
      <w:r>
        <w:rPr>
          <w:sz w:val="28"/>
          <w:szCs w:val="28"/>
        </w:rPr>
        <w:t>.</w:t>
      </w:r>
    </w:p>
    <w:p w:rsidR="009A14AF" w:rsidRPr="00B20B6C" w:rsidRDefault="009A14AF" w:rsidP="00723973">
      <w:pPr>
        <w:ind w:left="1440" w:right="99"/>
        <w:jc w:val="both"/>
        <w:rPr>
          <w:sz w:val="28"/>
          <w:szCs w:val="28"/>
          <w:lang w:eastAsia="ro-RO"/>
        </w:rPr>
      </w:pPr>
    </w:p>
    <w:p w:rsidR="009A14AF" w:rsidRPr="00B20B6C" w:rsidRDefault="009A14AF" w:rsidP="002D14E1">
      <w:pPr>
        <w:numPr>
          <w:ilvl w:val="0"/>
          <w:numId w:val="56"/>
        </w:numPr>
        <w:ind w:right="-113"/>
        <w:rPr>
          <w:sz w:val="28"/>
          <w:szCs w:val="28"/>
          <w:lang w:eastAsia="ro-RO"/>
        </w:rPr>
      </w:pPr>
      <w:r w:rsidRPr="00B20B6C">
        <w:rPr>
          <w:b/>
          <w:bCs/>
          <w:sz w:val="28"/>
          <w:szCs w:val="28"/>
        </w:rPr>
        <w:t>Asigurarea unui management durabil al resurselor naturale şi conservarea biodiversităţii</w:t>
      </w:r>
      <w:r w:rsidRPr="00B20B6C">
        <w:rPr>
          <w:sz w:val="28"/>
          <w:szCs w:val="28"/>
          <w:lang w:eastAsia="ro-RO"/>
        </w:rPr>
        <w:t xml:space="preserve"> </w:t>
      </w:r>
    </w:p>
    <w:p w:rsidR="009A14AF" w:rsidRPr="00B20B6C" w:rsidRDefault="009A14AF" w:rsidP="002D14E1">
      <w:pPr>
        <w:numPr>
          <w:ilvl w:val="7"/>
          <w:numId w:val="38"/>
        </w:numPr>
        <w:tabs>
          <w:tab w:val="clear" w:pos="5760"/>
          <w:tab w:val="num" w:pos="1440"/>
        </w:tabs>
        <w:ind w:left="1440" w:right="99"/>
        <w:jc w:val="both"/>
        <w:rPr>
          <w:sz w:val="28"/>
          <w:szCs w:val="28"/>
          <w:lang w:eastAsia="ro-RO"/>
        </w:rPr>
      </w:pPr>
      <w:r w:rsidRPr="00B20B6C">
        <w:rPr>
          <w:sz w:val="28"/>
          <w:szCs w:val="28"/>
          <w:lang w:eastAsia="ro-RO"/>
        </w:rPr>
        <w:t>Emiterea declaraţiei autorităţii responsabile cu monitorizarea siturilor Natura 2000</w:t>
      </w:r>
      <w:r>
        <w:rPr>
          <w:sz w:val="28"/>
          <w:szCs w:val="28"/>
          <w:lang w:eastAsia="ro-RO"/>
        </w:rPr>
        <w:t>;</w:t>
      </w:r>
    </w:p>
    <w:p w:rsidR="009A14AF" w:rsidRPr="00B20B6C" w:rsidRDefault="009A14AF" w:rsidP="002D14E1">
      <w:pPr>
        <w:numPr>
          <w:ilvl w:val="7"/>
          <w:numId w:val="38"/>
        </w:numPr>
        <w:tabs>
          <w:tab w:val="clear" w:pos="5760"/>
          <w:tab w:val="num" w:pos="1440"/>
        </w:tabs>
        <w:ind w:left="1440" w:right="99"/>
        <w:jc w:val="both"/>
        <w:rPr>
          <w:sz w:val="28"/>
          <w:szCs w:val="28"/>
          <w:lang w:eastAsia="ro-RO"/>
        </w:rPr>
      </w:pPr>
      <w:r w:rsidRPr="00B20B6C">
        <w:rPr>
          <w:sz w:val="28"/>
          <w:szCs w:val="28"/>
          <w:lang w:eastAsia="ro-RO"/>
        </w:rPr>
        <w:lastRenderedPageBreak/>
        <w:t>Autorizarea agenţilor economici şi persoanelor fizice pentru activităţile de recoltare, capturare şi/sau achiziţie, deţinere şi comercializare a plantelor şi animalel</w:t>
      </w:r>
      <w:r>
        <w:rPr>
          <w:sz w:val="28"/>
          <w:szCs w:val="28"/>
          <w:lang w:eastAsia="ro-RO"/>
        </w:rPr>
        <w:t>or din flora şi fauna sălbatică;</w:t>
      </w:r>
    </w:p>
    <w:p w:rsidR="009A14AF" w:rsidRPr="00B20B6C" w:rsidRDefault="009A14AF" w:rsidP="002D14E1">
      <w:pPr>
        <w:numPr>
          <w:ilvl w:val="7"/>
          <w:numId w:val="38"/>
        </w:numPr>
        <w:tabs>
          <w:tab w:val="clear" w:pos="5760"/>
          <w:tab w:val="num" w:pos="1440"/>
        </w:tabs>
        <w:ind w:left="1440" w:right="99"/>
        <w:jc w:val="both"/>
        <w:rPr>
          <w:sz w:val="28"/>
          <w:szCs w:val="28"/>
          <w:lang w:eastAsia="ro-RO"/>
        </w:rPr>
      </w:pPr>
      <w:r w:rsidRPr="00B20B6C">
        <w:rPr>
          <w:sz w:val="28"/>
          <w:szCs w:val="28"/>
          <w:lang w:eastAsia="ro-RO"/>
        </w:rPr>
        <w:t>Emiterea unor puncte de vedere privind eliberarea actelor de reglementare pentru activităţile care urmează a se desfăşura în vecinătatea sau interiorul unor arii protejate</w:t>
      </w:r>
      <w:r>
        <w:rPr>
          <w:sz w:val="28"/>
          <w:szCs w:val="28"/>
          <w:lang w:eastAsia="ro-RO"/>
        </w:rPr>
        <w:t>;</w:t>
      </w:r>
    </w:p>
    <w:p w:rsidR="009A14AF" w:rsidRDefault="009A14AF" w:rsidP="002D14E1">
      <w:pPr>
        <w:numPr>
          <w:ilvl w:val="7"/>
          <w:numId w:val="38"/>
        </w:numPr>
        <w:tabs>
          <w:tab w:val="clear" w:pos="5760"/>
          <w:tab w:val="num" w:pos="1440"/>
        </w:tabs>
        <w:ind w:left="1440" w:right="99"/>
        <w:jc w:val="both"/>
        <w:rPr>
          <w:sz w:val="28"/>
          <w:szCs w:val="28"/>
          <w:lang w:eastAsia="ro-RO"/>
        </w:rPr>
      </w:pPr>
      <w:r w:rsidRPr="00B20B6C">
        <w:rPr>
          <w:sz w:val="28"/>
          <w:szCs w:val="28"/>
        </w:rPr>
        <w:t>Verificări în GIS ale amplasării planurilor/proiectelor/activităţilor în raport cu locaţiile siturilor Natura 2000 şi ariilor naturale protejate de interes naţional şi crearea de hărţi tematice</w:t>
      </w:r>
      <w:r>
        <w:rPr>
          <w:sz w:val="28"/>
          <w:szCs w:val="28"/>
        </w:rPr>
        <w:t>.</w:t>
      </w:r>
    </w:p>
    <w:p w:rsidR="009A14AF" w:rsidRPr="00B20B6C" w:rsidRDefault="009A14AF" w:rsidP="00723973">
      <w:pPr>
        <w:ind w:left="1440" w:right="99"/>
        <w:jc w:val="both"/>
        <w:rPr>
          <w:sz w:val="28"/>
          <w:szCs w:val="28"/>
          <w:lang w:eastAsia="ro-RO"/>
        </w:rPr>
      </w:pPr>
    </w:p>
    <w:p w:rsidR="009A14AF" w:rsidRPr="00B20B6C" w:rsidRDefault="009A14AF" w:rsidP="002D14E1">
      <w:pPr>
        <w:pStyle w:val="ListParagraph"/>
        <w:numPr>
          <w:ilvl w:val="0"/>
          <w:numId w:val="94"/>
        </w:numPr>
        <w:spacing w:after="0" w:line="240" w:lineRule="auto"/>
        <w:ind w:right="99" w:hanging="357"/>
        <w:jc w:val="both"/>
        <w:rPr>
          <w:rFonts w:ascii="Times New Roman" w:hAnsi="Times New Roman"/>
          <w:sz w:val="28"/>
          <w:szCs w:val="28"/>
        </w:rPr>
      </w:pPr>
      <w:r w:rsidRPr="00B20B6C">
        <w:rPr>
          <w:rFonts w:ascii="Times New Roman" w:hAnsi="Times New Roman"/>
          <w:b/>
          <w:bCs/>
          <w:sz w:val="28"/>
          <w:szCs w:val="28"/>
        </w:rPr>
        <w:t>Monitorizarea stadiului de reabilitare a siturilor contaminate</w:t>
      </w:r>
    </w:p>
    <w:p w:rsidR="009A14AF" w:rsidRPr="00B20B6C" w:rsidRDefault="009A14AF" w:rsidP="002D14E1">
      <w:pPr>
        <w:pStyle w:val="ListParagraph"/>
        <w:numPr>
          <w:ilvl w:val="0"/>
          <w:numId w:val="95"/>
        </w:numPr>
        <w:spacing w:after="0" w:line="240" w:lineRule="auto"/>
        <w:ind w:right="99" w:hanging="357"/>
        <w:jc w:val="both"/>
        <w:rPr>
          <w:rFonts w:ascii="Times New Roman" w:hAnsi="Times New Roman"/>
          <w:sz w:val="28"/>
          <w:szCs w:val="28"/>
        </w:rPr>
      </w:pPr>
      <w:r w:rsidRPr="00B20B6C">
        <w:rPr>
          <w:rFonts w:ascii="Times New Roman" w:hAnsi="Times New Roman"/>
          <w:sz w:val="28"/>
          <w:szCs w:val="28"/>
        </w:rPr>
        <w:t>Reactualizarea listei siturilor contaminate/potenţial contaminate</w:t>
      </w:r>
      <w:r>
        <w:rPr>
          <w:rFonts w:ascii="Times New Roman" w:hAnsi="Times New Roman"/>
          <w:sz w:val="28"/>
          <w:szCs w:val="28"/>
        </w:rPr>
        <w:t>;</w:t>
      </w:r>
    </w:p>
    <w:p w:rsidR="009A14AF" w:rsidRDefault="009A14AF" w:rsidP="002D14E1">
      <w:pPr>
        <w:pStyle w:val="ListParagraph"/>
        <w:numPr>
          <w:ilvl w:val="0"/>
          <w:numId w:val="95"/>
        </w:numPr>
        <w:spacing w:after="0" w:line="240" w:lineRule="auto"/>
        <w:ind w:right="99" w:hanging="357"/>
        <w:jc w:val="both"/>
        <w:rPr>
          <w:rFonts w:ascii="Times New Roman" w:hAnsi="Times New Roman"/>
          <w:sz w:val="28"/>
          <w:szCs w:val="28"/>
        </w:rPr>
      </w:pPr>
      <w:r w:rsidRPr="00B20B6C">
        <w:rPr>
          <w:rFonts w:ascii="Times New Roman" w:hAnsi="Times New Roman"/>
          <w:sz w:val="28"/>
          <w:szCs w:val="28"/>
        </w:rPr>
        <w:t>Reactualizarea listei siturilor reabilitate</w:t>
      </w:r>
      <w:r>
        <w:rPr>
          <w:rFonts w:ascii="Times New Roman" w:hAnsi="Times New Roman"/>
          <w:sz w:val="28"/>
          <w:szCs w:val="28"/>
        </w:rPr>
        <w:t>.</w:t>
      </w:r>
    </w:p>
    <w:p w:rsidR="009A14AF" w:rsidRPr="00B20B6C" w:rsidRDefault="009A14AF" w:rsidP="00723973">
      <w:pPr>
        <w:pStyle w:val="ListParagraph"/>
        <w:spacing w:after="0" w:line="240" w:lineRule="auto"/>
        <w:ind w:left="1440" w:right="99"/>
        <w:jc w:val="both"/>
        <w:rPr>
          <w:rFonts w:ascii="Times New Roman" w:hAnsi="Times New Roman"/>
          <w:sz w:val="28"/>
          <w:szCs w:val="28"/>
        </w:rPr>
      </w:pPr>
    </w:p>
    <w:p w:rsidR="009A14AF" w:rsidRPr="00B20B6C" w:rsidRDefault="009A14AF" w:rsidP="002D14E1">
      <w:pPr>
        <w:numPr>
          <w:ilvl w:val="0"/>
          <w:numId w:val="56"/>
        </w:numPr>
        <w:ind w:right="-113" w:hanging="357"/>
        <w:rPr>
          <w:sz w:val="28"/>
          <w:szCs w:val="28"/>
          <w:lang w:eastAsia="ro-RO"/>
        </w:rPr>
      </w:pPr>
      <w:r w:rsidRPr="00B20B6C">
        <w:rPr>
          <w:b/>
          <w:sz w:val="28"/>
          <w:szCs w:val="28"/>
          <w:lang w:eastAsia="ro-RO"/>
        </w:rPr>
        <w:t>Evaluarea şi îmbunătăţirea calităţii aerului</w:t>
      </w:r>
      <w:r w:rsidRPr="00B20B6C">
        <w:rPr>
          <w:b/>
          <w:bCs/>
          <w:sz w:val="28"/>
          <w:szCs w:val="28"/>
        </w:rPr>
        <w:t xml:space="preserve"> </w:t>
      </w:r>
    </w:p>
    <w:p w:rsidR="009A14AF" w:rsidRPr="00B20B6C" w:rsidRDefault="009A14AF" w:rsidP="002D14E1">
      <w:pPr>
        <w:numPr>
          <w:ilvl w:val="0"/>
          <w:numId w:val="39"/>
        </w:numPr>
        <w:tabs>
          <w:tab w:val="clear" w:pos="720"/>
          <w:tab w:val="num" w:pos="1440"/>
        </w:tabs>
        <w:ind w:left="1440" w:hanging="357"/>
        <w:jc w:val="both"/>
        <w:rPr>
          <w:sz w:val="28"/>
          <w:szCs w:val="28"/>
          <w:lang w:eastAsia="ro-RO"/>
        </w:rPr>
      </w:pPr>
      <w:r w:rsidRPr="00B20B6C">
        <w:rPr>
          <w:sz w:val="28"/>
          <w:szCs w:val="28"/>
        </w:rPr>
        <w:t>Monitorizarea  calităţii aerului prin cele 3 staţii amplasate in municipiul Giurgiu şi una în comuna Oinacu care fac parte din  “Reţeaua Naţională de M</w:t>
      </w:r>
      <w:r w:rsidRPr="00B20B6C">
        <w:rPr>
          <w:sz w:val="28"/>
          <w:szCs w:val="28"/>
          <w:lang w:eastAsia="ro-RO"/>
        </w:rPr>
        <w:t xml:space="preserve">onitorizare a Calităţii Aerului” </w:t>
      </w:r>
      <w:r>
        <w:rPr>
          <w:sz w:val="28"/>
          <w:szCs w:val="28"/>
          <w:lang w:eastAsia="ro-RO"/>
        </w:rPr>
        <w:t>;</w:t>
      </w:r>
    </w:p>
    <w:p w:rsidR="009A14AF" w:rsidRPr="00B20B6C" w:rsidRDefault="009A14AF" w:rsidP="002D14E1">
      <w:pPr>
        <w:numPr>
          <w:ilvl w:val="0"/>
          <w:numId w:val="39"/>
        </w:numPr>
        <w:tabs>
          <w:tab w:val="clear" w:pos="720"/>
          <w:tab w:val="num" w:pos="1440"/>
        </w:tabs>
        <w:ind w:left="1440"/>
        <w:jc w:val="both"/>
        <w:rPr>
          <w:sz w:val="28"/>
          <w:szCs w:val="28"/>
          <w:lang w:eastAsia="ro-RO"/>
        </w:rPr>
      </w:pPr>
      <w:r w:rsidRPr="00B20B6C">
        <w:rPr>
          <w:sz w:val="28"/>
          <w:szCs w:val="28"/>
        </w:rPr>
        <w:t>Monitorizării radioactivităţii aerului (emisiei gamma) prin staţia amplasata în municipiul Giurgiu care face parte din ,,Sistemul naţional de monitoriz</w:t>
      </w:r>
      <w:r>
        <w:rPr>
          <w:sz w:val="28"/>
          <w:szCs w:val="28"/>
        </w:rPr>
        <w:t>are a radioactivităţii aerului”;</w:t>
      </w:r>
    </w:p>
    <w:p w:rsidR="009A14AF" w:rsidRPr="00B20B6C" w:rsidRDefault="009A14AF" w:rsidP="002D14E1">
      <w:pPr>
        <w:numPr>
          <w:ilvl w:val="0"/>
          <w:numId w:val="39"/>
        </w:numPr>
        <w:tabs>
          <w:tab w:val="clear" w:pos="720"/>
          <w:tab w:val="num" w:pos="1440"/>
        </w:tabs>
        <w:ind w:left="1440"/>
        <w:jc w:val="both"/>
        <w:rPr>
          <w:sz w:val="28"/>
          <w:szCs w:val="28"/>
          <w:lang w:eastAsia="ro-RO"/>
        </w:rPr>
      </w:pPr>
      <w:r w:rsidRPr="00B20B6C">
        <w:rPr>
          <w:sz w:val="28"/>
          <w:szCs w:val="28"/>
        </w:rPr>
        <w:t>Urmărirea  nivelului de zgomot  urban în Municipiul Giurgiu</w:t>
      </w:r>
      <w:r>
        <w:rPr>
          <w:sz w:val="28"/>
          <w:szCs w:val="28"/>
          <w:lang w:eastAsia="ro-RO"/>
        </w:rPr>
        <w:t>;</w:t>
      </w:r>
    </w:p>
    <w:p w:rsidR="009A14AF" w:rsidRPr="00B20B6C" w:rsidRDefault="009A14AF" w:rsidP="002D14E1">
      <w:pPr>
        <w:numPr>
          <w:ilvl w:val="0"/>
          <w:numId w:val="39"/>
        </w:numPr>
        <w:tabs>
          <w:tab w:val="clear" w:pos="720"/>
          <w:tab w:val="num" w:pos="1440"/>
        </w:tabs>
        <w:ind w:left="1440"/>
        <w:jc w:val="both"/>
        <w:rPr>
          <w:sz w:val="28"/>
          <w:szCs w:val="28"/>
          <w:lang w:eastAsia="ro-RO"/>
        </w:rPr>
      </w:pPr>
      <w:r w:rsidRPr="00B20B6C">
        <w:rPr>
          <w:sz w:val="28"/>
          <w:szCs w:val="28"/>
          <w:lang w:eastAsia="ro-RO"/>
        </w:rPr>
        <w:t>Realizarea inventarului de emisii pentru anul 2017  la nivelul judeţului Giurgiu</w:t>
      </w:r>
      <w:r>
        <w:rPr>
          <w:sz w:val="28"/>
          <w:szCs w:val="28"/>
          <w:lang w:eastAsia="ro-RO"/>
        </w:rPr>
        <w:t>;</w:t>
      </w:r>
    </w:p>
    <w:p w:rsidR="009A14AF" w:rsidRPr="00B20B6C" w:rsidRDefault="009A14AF" w:rsidP="002D14E1">
      <w:pPr>
        <w:numPr>
          <w:ilvl w:val="0"/>
          <w:numId w:val="39"/>
        </w:numPr>
        <w:tabs>
          <w:tab w:val="clear" w:pos="720"/>
          <w:tab w:val="num" w:pos="1440"/>
        </w:tabs>
        <w:ind w:left="1440"/>
        <w:jc w:val="both"/>
        <w:rPr>
          <w:sz w:val="28"/>
          <w:szCs w:val="28"/>
          <w:lang w:eastAsia="ro-RO"/>
        </w:rPr>
      </w:pPr>
      <w:r w:rsidRPr="00B20B6C">
        <w:rPr>
          <w:sz w:val="28"/>
          <w:szCs w:val="28"/>
          <w:lang w:eastAsia="ro-RO"/>
        </w:rPr>
        <w:t xml:space="preserve">Avertizarea-alarmarea in cazul producerii unor evenimente/poluari accidentale </w:t>
      </w:r>
      <w:r w:rsidRPr="00B20B6C">
        <w:rPr>
          <w:bCs/>
          <w:sz w:val="28"/>
          <w:szCs w:val="28"/>
        </w:rPr>
        <w:t xml:space="preserve">prin </w:t>
      </w:r>
      <w:r w:rsidRPr="00B20B6C">
        <w:rPr>
          <w:sz w:val="28"/>
          <w:szCs w:val="28"/>
        </w:rPr>
        <w:t xml:space="preserve"> respectarea fluxului informaţional-decizional conform Ordinului Ministrului Mediului şi Schimbărilor C</w:t>
      </w:r>
      <w:r>
        <w:rPr>
          <w:sz w:val="28"/>
          <w:szCs w:val="28"/>
        </w:rPr>
        <w:t>limatice nr. 2579/9.07.2012;</w:t>
      </w:r>
    </w:p>
    <w:p w:rsidR="009A14AF" w:rsidRDefault="009A14AF" w:rsidP="002D14E1">
      <w:pPr>
        <w:numPr>
          <w:ilvl w:val="0"/>
          <w:numId w:val="39"/>
        </w:numPr>
        <w:tabs>
          <w:tab w:val="clear" w:pos="720"/>
          <w:tab w:val="num" w:pos="1440"/>
        </w:tabs>
        <w:ind w:left="1440" w:right="-81"/>
        <w:jc w:val="both"/>
        <w:rPr>
          <w:sz w:val="28"/>
          <w:szCs w:val="28"/>
          <w:lang w:eastAsia="ro-RO"/>
        </w:rPr>
      </w:pPr>
      <w:r w:rsidRPr="00B20B6C">
        <w:rPr>
          <w:sz w:val="28"/>
          <w:szCs w:val="28"/>
          <w:lang w:eastAsia="ro-RO"/>
        </w:rPr>
        <w:t>Inventarierea obiectivelor supuse Directivei privind emisiile industriale (IED)</w:t>
      </w:r>
      <w:r>
        <w:rPr>
          <w:sz w:val="28"/>
          <w:szCs w:val="28"/>
          <w:lang w:eastAsia="ro-RO"/>
        </w:rPr>
        <w:t>.</w:t>
      </w:r>
    </w:p>
    <w:p w:rsidR="009A14AF" w:rsidRPr="00B20B6C" w:rsidRDefault="009A14AF" w:rsidP="00723973">
      <w:pPr>
        <w:ind w:left="1440" w:right="-81"/>
        <w:jc w:val="both"/>
        <w:rPr>
          <w:sz w:val="28"/>
          <w:szCs w:val="28"/>
          <w:lang w:eastAsia="ro-RO"/>
        </w:rPr>
      </w:pPr>
    </w:p>
    <w:p w:rsidR="009A14AF" w:rsidRPr="00B20B6C" w:rsidRDefault="009A14AF" w:rsidP="002D14E1">
      <w:pPr>
        <w:numPr>
          <w:ilvl w:val="3"/>
          <w:numId w:val="39"/>
        </w:numPr>
        <w:tabs>
          <w:tab w:val="num" w:pos="720"/>
        </w:tabs>
        <w:ind w:left="720" w:right="-113" w:hanging="240"/>
        <w:rPr>
          <w:sz w:val="28"/>
          <w:szCs w:val="28"/>
        </w:rPr>
      </w:pPr>
      <w:r w:rsidRPr="00B20B6C">
        <w:rPr>
          <w:b/>
          <w:sz w:val="28"/>
          <w:szCs w:val="28"/>
          <w:lang w:eastAsia="ro-RO"/>
        </w:rPr>
        <w:t xml:space="preserve"> Întărirea capacităţii instituţionale a APM Giurgiu</w:t>
      </w:r>
      <w:r w:rsidRPr="00B20B6C">
        <w:rPr>
          <w:b/>
          <w:bCs/>
          <w:sz w:val="28"/>
          <w:szCs w:val="28"/>
          <w:lang w:eastAsia="ro-RO"/>
        </w:rPr>
        <w:t xml:space="preserve"> </w:t>
      </w:r>
    </w:p>
    <w:p w:rsidR="009A14AF" w:rsidRPr="00B20B6C" w:rsidRDefault="009A14AF" w:rsidP="002D14E1">
      <w:pPr>
        <w:pStyle w:val="ListParagraph"/>
        <w:numPr>
          <w:ilvl w:val="0"/>
          <w:numId w:val="70"/>
        </w:numPr>
        <w:spacing w:after="0" w:line="240" w:lineRule="auto"/>
        <w:ind w:left="1560" w:right="-113" w:hanging="392"/>
        <w:rPr>
          <w:rFonts w:ascii="Times New Roman" w:hAnsi="Times New Roman"/>
          <w:sz w:val="28"/>
          <w:szCs w:val="28"/>
        </w:rPr>
      </w:pPr>
      <w:r w:rsidRPr="00B20B6C">
        <w:rPr>
          <w:rFonts w:ascii="Times New Roman" w:hAnsi="Times New Roman"/>
          <w:sz w:val="28"/>
          <w:szCs w:val="28"/>
        </w:rPr>
        <w:t>Creşterea exigenţei în procesul de reglementare a activităţilor economice şi sociale</w:t>
      </w:r>
      <w:r>
        <w:rPr>
          <w:rFonts w:ascii="Times New Roman" w:hAnsi="Times New Roman"/>
          <w:sz w:val="28"/>
          <w:szCs w:val="28"/>
        </w:rPr>
        <w:t>;</w:t>
      </w:r>
    </w:p>
    <w:p w:rsidR="009A14AF" w:rsidRDefault="009A14AF" w:rsidP="002D14E1">
      <w:pPr>
        <w:pStyle w:val="ListParagraph"/>
        <w:numPr>
          <w:ilvl w:val="0"/>
          <w:numId w:val="70"/>
        </w:numPr>
        <w:spacing w:after="0" w:line="240" w:lineRule="auto"/>
        <w:ind w:left="1560" w:right="-113" w:hanging="392"/>
        <w:rPr>
          <w:rFonts w:ascii="Times New Roman" w:hAnsi="Times New Roman"/>
          <w:sz w:val="28"/>
          <w:szCs w:val="28"/>
        </w:rPr>
      </w:pPr>
      <w:r w:rsidRPr="00B20B6C">
        <w:rPr>
          <w:rFonts w:ascii="Times New Roman" w:hAnsi="Times New Roman"/>
          <w:sz w:val="28"/>
          <w:szCs w:val="28"/>
        </w:rPr>
        <w:t>Participarea publicului în luarea deciziilor privind procesul de reglementare a   activităţilor economice şi sociale</w:t>
      </w:r>
      <w:r>
        <w:rPr>
          <w:rFonts w:ascii="Times New Roman" w:hAnsi="Times New Roman"/>
          <w:sz w:val="28"/>
          <w:szCs w:val="28"/>
        </w:rPr>
        <w:t>.</w:t>
      </w:r>
    </w:p>
    <w:p w:rsidR="009A14AF" w:rsidRPr="00B20B6C" w:rsidRDefault="009A14AF" w:rsidP="00723973">
      <w:pPr>
        <w:pStyle w:val="ListParagraph"/>
        <w:spacing w:after="0" w:line="240" w:lineRule="auto"/>
        <w:ind w:left="1560" w:right="-113"/>
        <w:rPr>
          <w:rFonts w:ascii="Times New Roman" w:hAnsi="Times New Roman"/>
          <w:sz w:val="28"/>
          <w:szCs w:val="28"/>
        </w:rPr>
      </w:pPr>
    </w:p>
    <w:p w:rsidR="009A14AF" w:rsidRPr="00B20B6C" w:rsidRDefault="009A14AF" w:rsidP="002D14E1">
      <w:pPr>
        <w:numPr>
          <w:ilvl w:val="3"/>
          <w:numId w:val="39"/>
        </w:numPr>
        <w:tabs>
          <w:tab w:val="num" w:pos="720"/>
        </w:tabs>
        <w:ind w:left="720" w:hanging="240"/>
        <w:jc w:val="both"/>
        <w:rPr>
          <w:sz w:val="28"/>
          <w:szCs w:val="28"/>
        </w:rPr>
      </w:pPr>
      <w:r w:rsidRPr="00B20B6C">
        <w:rPr>
          <w:b/>
          <w:bCs/>
          <w:sz w:val="28"/>
          <w:szCs w:val="28"/>
          <w:lang w:eastAsia="ro-RO"/>
        </w:rPr>
        <w:t xml:space="preserve"> Îmbunătăţirea gradului de educare şi conştientizare, informare, consultare şi participare a tuturor cetăţenilor în luarea deciziilor privind protecţia mediului.</w:t>
      </w:r>
    </w:p>
    <w:p w:rsidR="009A14AF" w:rsidRPr="00B20B6C" w:rsidRDefault="009A14AF" w:rsidP="002D14E1">
      <w:pPr>
        <w:numPr>
          <w:ilvl w:val="4"/>
          <w:numId w:val="39"/>
        </w:numPr>
        <w:tabs>
          <w:tab w:val="clear" w:pos="3600"/>
          <w:tab w:val="num" w:pos="1440"/>
        </w:tabs>
        <w:ind w:right="-54" w:hanging="2520"/>
        <w:jc w:val="both"/>
        <w:rPr>
          <w:b/>
          <w:bCs/>
          <w:sz w:val="28"/>
          <w:szCs w:val="28"/>
          <w:lang w:eastAsia="ro-RO"/>
        </w:rPr>
      </w:pPr>
      <w:r w:rsidRPr="00B20B6C">
        <w:rPr>
          <w:sz w:val="28"/>
          <w:szCs w:val="28"/>
        </w:rPr>
        <w:t>Oferirea de informaţii de mediu ca răspuns la petiţii, solicitări</w:t>
      </w:r>
      <w:r>
        <w:rPr>
          <w:sz w:val="28"/>
          <w:szCs w:val="28"/>
        </w:rPr>
        <w:t>;</w:t>
      </w:r>
    </w:p>
    <w:p w:rsidR="009A14AF" w:rsidRPr="00B20B6C" w:rsidRDefault="009A14AF" w:rsidP="002D14E1">
      <w:pPr>
        <w:numPr>
          <w:ilvl w:val="4"/>
          <w:numId w:val="39"/>
        </w:numPr>
        <w:tabs>
          <w:tab w:val="clear" w:pos="3600"/>
          <w:tab w:val="num" w:pos="1440"/>
        </w:tabs>
        <w:ind w:left="1440" w:right="-54"/>
        <w:jc w:val="both"/>
        <w:rPr>
          <w:b/>
          <w:bCs/>
          <w:sz w:val="28"/>
          <w:szCs w:val="28"/>
          <w:lang w:eastAsia="ro-RO"/>
        </w:rPr>
      </w:pPr>
      <w:r w:rsidRPr="00B20B6C">
        <w:rPr>
          <w:sz w:val="28"/>
          <w:szCs w:val="28"/>
        </w:rPr>
        <w:t>Cooperare cu instituţiile de învăţământ în vederea  conştientizării populaţiei de vârstă şcolară privind problematica de mediu</w:t>
      </w:r>
      <w:r>
        <w:rPr>
          <w:sz w:val="28"/>
          <w:szCs w:val="28"/>
        </w:rPr>
        <w:t>;</w:t>
      </w:r>
    </w:p>
    <w:p w:rsidR="009A14AF" w:rsidRPr="00B20B6C" w:rsidRDefault="009A14AF" w:rsidP="002D14E1">
      <w:pPr>
        <w:numPr>
          <w:ilvl w:val="4"/>
          <w:numId w:val="39"/>
        </w:numPr>
        <w:tabs>
          <w:tab w:val="clear" w:pos="3600"/>
          <w:tab w:val="num" w:pos="1440"/>
        </w:tabs>
        <w:ind w:right="-54" w:hanging="2520"/>
        <w:jc w:val="both"/>
        <w:rPr>
          <w:b/>
          <w:bCs/>
          <w:sz w:val="28"/>
          <w:szCs w:val="28"/>
          <w:lang w:eastAsia="ro-RO"/>
        </w:rPr>
      </w:pPr>
      <w:r w:rsidRPr="00B20B6C">
        <w:rPr>
          <w:sz w:val="28"/>
          <w:szCs w:val="28"/>
        </w:rPr>
        <w:t>Sărbătorirea zilelor aniversare de mediu</w:t>
      </w:r>
      <w:r>
        <w:rPr>
          <w:sz w:val="28"/>
          <w:szCs w:val="28"/>
        </w:rPr>
        <w:t>.</w:t>
      </w:r>
    </w:p>
    <w:p w:rsidR="009A14AF" w:rsidRPr="00C05236" w:rsidRDefault="009A14AF" w:rsidP="00333FF2">
      <w:pPr>
        <w:rPr>
          <w:color w:val="000000"/>
          <w:sz w:val="28"/>
          <w:szCs w:val="28"/>
        </w:rPr>
      </w:pPr>
    </w:p>
    <w:p w:rsidR="009A14AF" w:rsidRPr="002D01EC" w:rsidRDefault="009A14AF" w:rsidP="006674B6">
      <w:pPr>
        <w:ind w:firstLine="720"/>
        <w:jc w:val="both"/>
        <w:rPr>
          <w:sz w:val="28"/>
          <w:szCs w:val="28"/>
        </w:rPr>
      </w:pPr>
      <w:r w:rsidRPr="002D01EC">
        <w:rPr>
          <w:sz w:val="28"/>
          <w:szCs w:val="28"/>
        </w:rPr>
        <w:lastRenderedPageBreak/>
        <w:t xml:space="preserve">Pentru anul 2018, </w:t>
      </w:r>
      <w:r w:rsidRPr="002D01EC">
        <w:rPr>
          <w:b/>
          <w:sz w:val="28"/>
          <w:szCs w:val="28"/>
        </w:rPr>
        <w:t>Sistemul de Gospodărire a Apelor Giurgiu</w:t>
      </w:r>
      <w:r w:rsidRPr="002D01EC">
        <w:rPr>
          <w:sz w:val="28"/>
          <w:szCs w:val="28"/>
        </w:rPr>
        <w:t xml:space="preserve">  are de realizat următoarele  obiective: </w:t>
      </w:r>
    </w:p>
    <w:p w:rsidR="009A14AF" w:rsidRPr="002D01EC" w:rsidRDefault="009A14AF" w:rsidP="006674B6">
      <w:pPr>
        <w:ind w:firstLine="720"/>
        <w:jc w:val="both"/>
        <w:rPr>
          <w:sz w:val="28"/>
          <w:szCs w:val="28"/>
        </w:rPr>
      </w:pPr>
    </w:p>
    <w:p w:rsidR="009A14AF" w:rsidRPr="002D01EC" w:rsidRDefault="009A14AF" w:rsidP="002D14E1">
      <w:pPr>
        <w:pStyle w:val="ListParagraph"/>
        <w:numPr>
          <w:ilvl w:val="0"/>
          <w:numId w:val="163"/>
        </w:numPr>
        <w:spacing w:after="0" w:line="240" w:lineRule="auto"/>
        <w:ind w:left="425" w:hanging="425"/>
        <w:jc w:val="both"/>
        <w:rPr>
          <w:rFonts w:ascii="Times New Roman" w:hAnsi="Times New Roman"/>
          <w:b/>
          <w:bCs/>
          <w:iCs/>
          <w:sz w:val="28"/>
          <w:szCs w:val="28"/>
          <w:lang w:val="it-IT"/>
        </w:rPr>
      </w:pPr>
      <w:r w:rsidRPr="002D01EC">
        <w:rPr>
          <w:rFonts w:ascii="Times New Roman" w:hAnsi="Times New Roman"/>
          <w:b/>
          <w:bCs/>
          <w:iCs/>
          <w:sz w:val="28"/>
          <w:szCs w:val="28"/>
          <w:lang w:val="it-IT"/>
        </w:rPr>
        <w:t xml:space="preserve">Conservarea biodiversitatii si a patrimoniului natural al romaniei prin utilizarea rationala a resurselor naturale, consultarea cu societatea civila si dezvoltarea de parteneriate sustenabile privind protectia mediului </w:t>
      </w:r>
    </w:p>
    <w:p w:rsidR="009A14AF" w:rsidRPr="006674B6" w:rsidRDefault="009A14AF" w:rsidP="002D14E1">
      <w:pPr>
        <w:pStyle w:val="ListParagraph"/>
        <w:numPr>
          <w:ilvl w:val="0"/>
          <w:numId w:val="56"/>
        </w:numPr>
        <w:spacing w:after="0" w:line="240" w:lineRule="auto"/>
        <w:ind w:firstLine="131"/>
        <w:jc w:val="both"/>
        <w:rPr>
          <w:rFonts w:ascii="Times New Roman" w:hAnsi="Times New Roman"/>
          <w:b/>
          <w:bCs/>
          <w:i/>
          <w:iCs/>
          <w:sz w:val="28"/>
          <w:szCs w:val="28"/>
          <w:lang w:val="it-IT"/>
        </w:rPr>
      </w:pPr>
      <w:r w:rsidRPr="006674B6">
        <w:rPr>
          <w:rFonts w:ascii="Times New Roman" w:hAnsi="Times New Roman"/>
          <w:b/>
          <w:bCs/>
          <w:i/>
          <w:iCs/>
          <w:sz w:val="28"/>
          <w:szCs w:val="28"/>
          <w:lang w:val="it-IT"/>
        </w:rPr>
        <w:t xml:space="preserve">Îmbunatatirea infrastructurii de gospodarire a resurselor de apa pe bazine </w:t>
      </w:r>
    </w:p>
    <w:p w:rsidR="009A14AF" w:rsidRPr="006674B6" w:rsidRDefault="009A14AF" w:rsidP="006674B6">
      <w:pPr>
        <w:jc w:val="both"/>
        <w:rPr>
          <w:b/>
          <w:bCs/>
          <w:i/>
          <w:iCs/>
          <w:sz w:val="28"/>
          <w:szCs w:val="28"/>
          <w:lang w:val="it-IT"/>
        </w:rPr>
      </w:pPr>
      <w:r w:rsidRPr="006674B6">
        <w:rPr>
          <w:b/>
          <w:bCs/>
          <w:i/>
          <w:iCs/>
          <w:sz w:val="28"/>
          <w:szCs w:val="28"/>
          <w:lang w:val="it-IT"/>
        </w:rPr>
        <w:t>hidrografice, in scopul asigurarii, in conditii de siguranta, a cerintelor de apa pentru populatie, irigatii, industrie, zootehnie (realizarea principalilor indicatori planificaţi privind activităţile de gospodărire a apelor)</w:t>
      </w:r>
    </w:p>
    <w:p w:rsidR="009A14AF" w:rsidRPr="006674B6" w:rsidRDefault="009A14AF" w:rsidP="006674B6">
      <w:pPr>
        <w:jc w:val="both"/>
        <w:rPr>
          <w:b/>
          <w:bCs/>
          <w:iCs/>
          <w:sz w:val="16"/>
          <w:szCs w:val="16"/>
          <w:lang w:val="it-IT"/>
        </w:rPr>
      </w:pPr>
    </w:p>
    <w:p w:rsidR="009A14AF" w:rsidRPr="00FF529D" w:rsidRDefault="009A14AF" w:rsidP="006674B6">
      <w:pPr>
        <w:rPr>
          <w:sz w:val="28"/>
          <w:szCs w:val="28"/>
          <w:lang w:val="pt-BR"/>
        </w:rPr>
      </w:pPr>
      <w:r w:rsidRPr="00FF529D">
        <w:rPr>
          <w:sz w:val="28"/>
          <w:szCs w:val="28"/>
          <w:lang w:val="pt-BR"/>
        </w:rPr>
        <w:t xml:space="preserve">Programul de gospodarire a apelor anual – aprobat de  A.N. “Apele Romane” </w:t>
      </w:r>
    </w:p>
    <w:p w:rsidR="009A14AF" w:rsidRPr="002D01EC" w:rsidRDefault="009A14AF" w:rsidP="002D14E1">
      <w:pPr>
        <w:numPr>
          <w:ilvl w:val="0"/>
          <w:numId w:val="162"/>
        </w:numPr>
        <w:tabs>
          <w:tab w:val="clear" w:pos="360"/>
          <w:tab w:val="num" w:pos="1276"/>
        </w:tabs>
        <w:ind w:firstLine="349"/>
        <w:rPr>
          <w:sz w:val="28"/>
          <w:szCs w:val="28"/>
          <w:lang w:val="it-IT"/>
        </w:rPr>
      </w:pPr>
      <w:r w:rsidRPr="002D01EC">
        <w:rPr>
          <w:sz w:val="28"/>
          <w:szCs w:val="28"/>
          <w:lang w:val="it-IT"/>
        </w:rPr>
        <w:t xml:space="preserve">lucrari pentru  exploatarea si intretinerea infrastructurii  de gospodarire a apelor: </w:t>
      </w:r>
    </w:p>
    <w:p w:rsidR="009A14AF" w:rsidRPr="002D01EC" w:rsidRDefault="009A14AF" w:rsidP="002D14E1">
      <w:pPr>
        <w:numPr>
          <w:ilvl w:val="0"/>
          <w:numId w:val="87"/>
        </w:numPr>
        <w:tabs>
          <w:tab w:val="clear" w:pos="360"/>
          <w:tab w:val="num" w:pos="1276"/>
        </w:tabs>
        <w:ind w:firstLine="349"/>
        <w:rPr>
          <w:sz w:val="28"/>
          <w:szCs w:val="28"/>
          <w:lang w:val="it-IT"/>
        </w:rPr>
      </w:pPr>
      <w:r w:rsidRPr="002D01EC">
        <w:rPr>
          <w:sz w:val="28"/>
          <w:szCs w:val="28"/>
          <w:lang w:val="it-IT"/>
        </w:rPr>
        <w:t xml:space="preserve">exploatare lucrari hidrotehnice 69003 ore </w:t>
      </w:r>
    </w:p>
    <w:p w:rsidR="009A14AF" w:rsidRPr="002D01EC" w:rsidRDefault="009A14AF" w:rsidP="002D14E1">
      <w:pPr>
        <w:numPr>
          <w:ilvl w:val="0"/>
          <w:numId w:val="87"/>
        </w:numPr>
        <w:tabs>
          <w:tab w:val="clear" w:pos="360"/>
          <w:tab w:val="num" w:pos="1276"/>
        </w:tabs>
        <w:ind w:firstLine="349"/>
        <w:rPr>
          <w:sz w:val="28"/>
          <w:szCs w:val="28"/>
          <w:lang w:val="it-IT"/>
        </w:rPr>
      </w:pPr>
      <w:r w:rsidRPr="002D01EC">
        <w:rPr>
          <w:sz w:val="28"/>
          <w:szCs w:val="28"/>
          <w:lang w:val="it-IT"/>
        </w:rPr>
        <w:t>terasamente: P –  38901 mc</w:t>
      </w:r>
    </w:p>
    <w:p w:rsidR="009A14AF" w:rsidRPr="002D01EC" w:rsidRDefault="009A14AF" w:rsidP="002D14E1">
      <w:pPr>
        <w:numPr>
          <w:ilvl w:val="0"/>
          <w:numId w:val="87"/>
        </w:numPr>
        <w:tabs>
          <w:tab w:val="clear" w:pos="360"/>
          <w:tab w:val="num" w:pos="1276"/>
        </w:tabs>
        <w:ind w:firstLine="349"/>
        <w:rPr>
          <w:sz w:val="28"/>
          <w:szCs w:val="28"/>
          <w:lang w:val="it-IT"/>
        </w:rPr>
      </w:pPr>
      <w:r w:rsidRPr="002D01EC">
        <w:rPr>
          <w:sz w:val="28"/>
          <w:szCs w:val="28"/>
          <w:lang w:val="it-IT"/>
        </w:rPr>
        <w:t>reprofilari si decolmatari albii (amenajate) – 10500 mc</w:t>
      </w:r>
    </w:p>
    <w:p w:rsidR="009A14AF" w:rsidRPr="002D01EC" w:rsidRDefault="009A14AF" w:rsidP="002D14E1">
      <w:pPr>
        <w:numPr>
          <w:ilvl w:val="0"/>
          <w:numId w:val="87"/>
        </w:numPr>
        <w:tabs>
          <w:tab w:val="clear" w:pos="360"/>
          <w:tab w:val="num" w:pos="1276"/>
        </w:tabs>
        <w:ind w:firstLine="349"/>
        <w:rPr>
          <w:sz w:val="28"/>
          <w:szCs w:val="28"/>
          <w:lang w:val="it-IT"/>
        </w:rPr>
      </w:pPr>
      <w:r w:rsidRPr="002D01EC">
        <w:rPr>
          <w:sz w:val="28"/>
          <w:szCs w:val="28"/>
          <w:lang w:val="it-IT"/>
        </w:rPr>
        <w:t xml:space="preserve">lucrari din beton: P – 17.44 mc </w:t>
      </w:r>
    </w:p>
    <w:p w:rsidR="009A14AF" w:rsidRPr="002D01EC" w:rsidRDefault="009A14AF" w:rsidP="002D14E1">
      <w:pPr>
        <w:numPr>
          <w:ilvl w:val="0"/>
          <w:numId w:val="87"/>
        </w:numPr>
        <w:tabs>
          <w:tab w:val="clear" w:pos="360"/>
          <w:tab w:val="num" w:pos="1276"/>
        </w:tabs>
        <w:ind w:firstLine="349"/>
        <w:rPr>
          <w:sz w:val="28"/>
          <w:szCs w:val="28"/>
          <w:lang w:val="it-IT"/>
        </w:rPr>
      </w:pPr>
      <w:r w:rsidRPr="002D01EC">
        <w:rPr>
          <w:sz w:val="28"/>
          <w:szCs w:val="28"/>
          <w:lang w:val="it-IT"/>
        </w:rPr>
        <w:t>igienizari cursuri apa: P – 153.6 km</w:t>
      </w:r>
    </w:p>
    <w:p w:rsidR="009A14AF" w:rsidRPr="002D01EC" w:rsidRDefault="009A14AF" w:rsidP="002D14E1">
      <w:pPr>
        <w:numPr>
          <w:ilvl w:val="0"/>
          <w:numId w:val="87"/>
        </w:numPr>
        <w:tabs>
          <w:tab w:val="clear" w:pos="360"/>
          <w:tab w:val="num" w:pos="1276"/>
        </w:tabs>
        <w:ind w:firstLine="349"/>
        <w:rPr>
          <w:sz w:val="28"/>
          <w:szCs w:val="28"/>
          <w:lang w:val="it-IT"/>
        </w:rPr>
      </w:pPr>
      <w:r w:rsidRPr="002D01EC">
        <w:rPr>
          <w:sz w:val="28"/>
          <w:szCs w:val="28"/>
          <w:lang w:val="it-IT"/>
        </w:rPr>
        <w:t xml:space="preserve">lucrari de protectie si finisaje  la constructii si lucari hidrotehnice: P – 2524 mp </w:t>
      </w:r>
    </w:p>
    <w:p w:rsidR="009A14AF" w:rsidRPr="002D01EC" w:rsidRDefault="009A14AF" w:rsidP="002D14E1">
      <w:pPr>
        <w:numPr>
          <w:ilvl w:val="0"/>
          <w:numId w:val="87"/>
        </w:numPr>
        <w:tabs>
          <w:tab w:val="clear" w:pos="360"/>
          <w:tab w:val="num" w:pos="1276"/>
        </w:tabs>
        <w:ind w:firstLine="349"/>
        <w:rPr>
          <w:sz w:val="28"/>
          <w:szCs w:val="28"/>
          <w:lang w:val="it-IT"/>
        </w:rPr>
      </w:pPr>
      <w:r w:rsidRPr="002D01EC">
        <w:rPr>
          <w:sz w:val="28"/>
          <w:szCs w:val="28"/>
          <w:lang w:val="it-IT"/>
        </w:rPr>
        <w:t xml:space="preserve">cosiri P – 146.17 ha  </w:t>
      </w:r>
    </w:p>
    <w:p w:rsidR="009A14AF" w:rsidRPr="002D01EC" w:rsidRDefault="009A14AF" w:rsidP="006674B6">
      <w:pPr>
        <w:pStyle w:val="ListParagraph"/>
        <w:spacing w:after="0" w:line="240" w:lineRule="auto"/>
        <w:ind w:left="1134"/>
        <w:jc w:val="both"/>
        <w:rPr>
          <w:rFonts w:ascii="Times New Roman" w:hAnsi="Times New Roman"/>
          <w:b/>
          <w:bCs/>
          <w:iCs/>
          <w:sz w:val="28"/>
          <w:szCs w:val="28"/>
          <w:lang w:val="it-IT"/>
        </w:rPr>
      </w:pPr>
    </w:p>
    <w:p w:rsidR="009A14AF" w:rsidRPr="006674B6" w:rsidRDefault="009A14AF" w:rsidP="002D14E1">
      <w:pPr>
        <w:pStyle w:val="ListParagraph"/>
        <w:numPr>
          <w:ilvl w:val="0"/>
          <w:numId w:val="165"/>
        </w:numPr>
        <w:spacing w:after="0" w:line="240" w:lineRule="auto"/>
        <w:ind w:firstLine="131"/>
        <w:jc w:val="both"/>
        <w:rPr>
          <w:rFonts w:ascii="Times New Roman" w:hAnsi="Times New Roman"/>
          <w:b/>
          <w:bCs/>
          <w:i/>
          <w:iCs/>
          <w:sz w:val="28"/>
          <w:szCs w:val="28"/>
          <w:lang w:val="it-IT"/>
        </w:rPr>
      </w:pPr>
      <w:r w:rsidRPr="006674B6">
        <w:rPr>
          <w:rFonts w:ascii="Times New Roman" w:hAnsi="Times New Roman"/>
          <w:b/>
          <w:bCs/>
          <w:i/>
          <w:iCs/>
          <w:sz w:val="28"/>
          <w:szCs w:val="28"/>
          <w:lang w:val="it-IT"/>
        </w:rPr>
        <w:t xml:space="preserve">Gospodarirea durabila a resurselor de apa, protectia impotriva inundatiilor, </w:t>
      </w:r>
    </w:p>
    <w:p w:rsidR="009A14AF" w:rsidRPr="006674B6" w:rsidRDefault="009A14AF" w:rsidP="006674B6">
      <w:pPr>
        <w:ind w:firstLine="131"/>
        <w:jc w:val="both"/>
        <w:rPr>
          <w:b/>
          <w:bCs/>
          <w:i/>
          <w:iCs/>
          <w:sz w:val="28"/>
          <w:szCs w:val="28"/>
          <w:lang w:val="it-IT"/>
        </w:rPr>
      </w:pPr>
      <w:r w:rsidRPr="006674B6">
        <w:rPr>
          <w:b/>
          <w:bCs/>
          <w:i/>
          <w:iCs/>
          <w:sz w:val="28"/>
          <w:szCs w:val="28"/>
          <w:lang w:val="it-IT"/>
        </w:rPr>
        <w:t>asigurarea monitoringului adecvat din punct de vedere calitativ si cantitativ al apei</w:t>
      </w:r>
    </w:p>
    <w:p w:rsidR="009A14AF" w:rsidRPr="002D01EC" w:rsidRDefault="009A14AF" w:rsidP="006674B6">
      <w:pPr>
        <w:rPr>
          <w:b/>
          <w:i/>
          <w:sz w:val="28"/>
          <w:szCs w:val="28"/>
          <w:lang w:val="it-IT"/>
        </w:rPr>
      </w:pPr>
    </w:p>
    <w:p w:rsidR="009A14AF" w:rsidRPr="00FF529D" w:rsidRDefault="009A14AF" w:rsidP="006674B6">
      <w:pPr>
        <w:ind w:firstLine="720"/>
        <w:jc w:val="both"/>
        <w:rPr>
          <w:b/>
          <w:sz w:val="28"/>
          <w:szCs w:val="28"/>
          <w:lang w:val="it-IT"/>
        </w:rPr>
      </w:pPr>
      <w:r w:rsidRPr="006674B6">
        <w:rPr>
          <w:b/>
          <w:sz w:val="28"/>
          <w:szCs w:val="28"/>
          <w:lang w:val="it-IT"/>
        </w:rPr>
        <w:t xml:space="preserve">Programele unitare de activitati  in legatura cu gospodarirea apelor si de  inspectia apelor  (abonamente pentru utilizarea resurselor de apa, reglementarea folosintelor de apa, controale la folosintele de apa, monitoringul cantitativ al apei,  </w:t>
      </w:r>
      <w:r w:rsidRPr="00FF529D">
        <w:rPr>
          <w:b/>
          <w:sz w:val="28"/>
          <w:szCs w:val="28"/>
          <w:lang w:val="it-IT"/>
        </w:rPr>
        <w:t xml:space="preserve">alte activităţi de gospodarire a apelor) </w:t>
      </w:r>
    </w:p>
    <w:p w:rsidR="009A14AF" w:rsidRPr="00FF529D" w:rsidRDefault="009A14AF" w:rsidP="002D14E1">
      <w:pPr>
        <w:numPr>
          <w:ilvl w:val="0"/>
          <w:numId w:val="162"/>
        </w:numPr>
        <w:tabs>
          <w:tab w:val="clear" w:pos="360"/>
          <w:tab w:val="num" w:pos="1276"/>
        </w:tabs>
        <w:ind w:left="1134" w:hanging="425"/>
        <w:jc w:val="both"/>
        <w:rPr>
          <w:sz w:val="28"/>
          <w:szCs w:val="28"/>
          <w:lang w:val="it-IT"/>
        </w:rPr>
      </w:pPr>
      <w:r w:rsidRPr="002D01EC">
        <w:rPr>
          <w:sz w:val="28"/>
          <w:szCs w:val="28"/>
          <w:lang w:val="it-IT"/>
        </w:rPr>
        <w:t>activităţi privind monitoringul calitativ al apei - analize fizico-chimice 284/4025 indicatori şi biologice 99/311 indicatori  (conform  Manualului de operare aprobat de A.N. “Apele Romane” )</w:t>
      </w:r>
    </w:p>
    <w:p w:rsidR="009A14AF" w:rsidRPr="002D01EC" w:rsidRDefault="009A14AF" w:rsidP="002D14E1">
      <w:pPr>
        <w:numPr>
          <w:ilvl w:val="0"/>
          <w:numId w:val="162"/>
        </w:numPr>
        <w:tabs>
          <w:tab w:val="clear" w:pos="360"/>
          <w:tab w:val="num" w:pos="1276"/>
        </w:tabs>
        <w:ind w:left="1134" w:hanging="425"/>
        <w:jc w:val="both"/>
        <w:rPr>
          <w:sz w:val="28"/>
          <w:szCs w:val="28"/>
          <w:lang w:val="pt-BR"/>
        </w:rPr>
      </w:pPr>
      <w:r w:rsidRPr="002D01EC">
        <w:rPr>
          <w:sz w:val="28"/>
          <w:szCs w:val="28"/>
          <w:lang w:val="it-IT"/>
        </w:rPr>
        <w:t>fundamentarea contractarii de catre utilizatori a serviciilor de gospodarire a apelor – 185</w:t>
      </w:r>
    </w:p>
    <w:p w:rsidR="009A14AF" w:rsidRPr="002D01EC" w:rsidRDefault="009A14AF" w:rsidP="002D14E1">
      <w:pPr>
        <w:numPr>
          <w:ilvl w:val="0"/>
          <w:numId w:val="162"/>
        </w:numPr>
        <w:tabs>
          <w:tab w:val="clear" w:pos="360"/>
          <w:tab w:val="num" w:pos="1276"/>
        </w:tabs>
        <w:ind w:left="1134" w:hanging="425"/>
        <w:jc w:val="both"/>
        <w:rPr>
          <w:sz w:val="28"/>
          <w:szCs w:val="28"/>
          <w:lang w:val="pt-BR"/>
        </w:rPr>
      </w:pPr>
      <w:r w:rsidRPr="002D01EC">
        <w:rPr>
          <w:sz w:val="28"/>
          <w:szCs w:val="28"/>
          <w:lang w:val="it-IT"/>
        </w:rPr>
        <w:t>folosirea, protectia apelor si urmarirea realizarii prevederilor abonamentului - 913 servicii, 327 verificări pentru reactualizarea  dosarelor  de obiectiv; inspectii planificate  si neplanificate  – 264</w:t>
      </w:r>
    </w:p>
    <w:p w:rsidR="009A14AF" w:rsidRPr="002D01EC" w:rsidRDefault="009A14AF" w:rsidP="002D14E1">
      <w:pPr>
        <w:numPr>
          <w:ilvl w:val="0"/>
          <w:numId w:val="162"/>
        </w:numPr>
        <w:tabs>
          <w:tab w:val="clear" w:pos="360"/>
          <w:tab w:val="num" w:pos="1276"/>
        </w:tabs>
        <w:ind w:left="1134" w:hanging="425"/>
        <w:jc w:val="both"/>
        <w:rPr>
          <w:sz w:val="28"/>
          <w:szCs w:val="28"/>
          <w:lang w:val="pt-BR"/>
        </w:rPr>
      </w:pPr>
      <w:r w:rsidRPr="002D01EC">
        <w:rPr>
          <w:sz w:val="28"/>
          <w:szCs w:val="28"/>
          <w:lang w:val="it-IT"/>
        </w:rPr>
        <w:t>avizarea şi autorizarea folosinţelor de apă - puncte de vedere, notificări, autorizaţii – 165</w:t>
      </w:r>
    </w:p>
    <w:p w:rsidR="009A14AF" w:rsidRPr="002D01EC" w:rsidRDefault="009A14AF" w:rsidP="002D14E1">
      <w:pPr>
        <w:numPr>
          <w:ilvl w:val="0"/>
          <w:numId w:val="162"/>
        </w:numPr>
        <w:tabs>
          <w:tab w:val="clear" w:pos="360"/>
          <w:tab w:val="num" w:pos="1276"/>
        </w:tabs>
        <w:ind w:left="1134" w:hanging="425"/>
        <w:jc w:val="both"/>
        <w:rPr>
          <w:sz w:val="28"/>
          <w:szCs w:val="28"/>
          <w:lang w:val="pt-BR"/>
        </w:rPr>
      </w:pPr>
      <w:r w:rsidRPr="002D01EC">
        <w:rPr>
          <w:sz w:val="28"/>
          <w:szCs w:val="28"/>
        </w:rPr>
        <w:t>elaborarea programelor de gospodărire a apelor şi a sintezelor bazinale privind folosirea şi protecţia resurselor de apa – 28</w:t>
      </w:r>
    </w:p>
    <w:p w:rsidR="009A14AF" w:rsidRPr="00FF529D" w:rsidRDefault="009A14AF" w:rsidP="002D14E1">
      <w:pPr>
        <w:numPr>
          <w:ilvl w:val="0"/>
          <w:numId w:val="162"/>
        </w:numPr>
        <w:tabs>
          <w:tab w:val="clear" w:pos="360"/>
          <w:tab w:val="num" w:pos="1276"/>
        </w:tabs>
        <w:ind w:left="1134" w:hanging="425"/>
        <w:jc w:val="both"/>
        <w:rPr>
          <w:sz w:val="28"/>
          <w:szCs w:val="28"/>
          <w:lang w:val="it-IT"/>
        </w:rPr>
      </w:pPr>
      <w:r w:rsidRPr="00FF529D">
        <w:rPr>
          <w:sz w:val="28"/>
          <w:szCs w:val="28"/>
          <w:lang w:val="it-IT"/>
        </w:rPr>
        <w:t xml:space="preserve">hidrologie: masuratori de  debite de apa - 71, masuratori de niveluri - 5840, masuratori temperatura apa si aer - 5110, masuratori de aluviuni in suspensie – 71, masuratori de aluviuni tarate – 38, colectare si transmitere mesaje si avertizari </w:t>
      </w:r>
      <w:r w:rsidRPr="00FF529D">
        <w:rPr>
          <w:sz w:val="28"/>
          <w:szCs w:val="28"/>
          <w:lang w:val="it-IT"/>
        </w:rPr>
        <w:lastRenderedPageBreak/>
        <w:t>hidrologice – 2920, statii hidrometrice, executat profile transversale – 67,  intocmit studii hidrologice – 8</w:t>
      </w:r>
    </w:p>
    <w:p w:rsidR="009A14AF" w:rsidRPr="00FF529D" w:rsidRDefault="009A14AF" w:rsidP="002D14E1">
      <w:pPr>
        <w:numPr>
          <w:ilvl w:val="0"/>
          <w:numId w:val="87"/>
        </w:numPr>
        <w:tabs>
          <w:tab w:val="clear" w:pos="360"/>
          <w:tab w:val="num" w:pos="1276"/>
        </w:tabs>
        <w:ind w:left="1134" w:hanging="425"/>
        <w:jc w:val="both"/>
        <w:rPr>
          <w:sz w:val="28"/>
          <w:szCs w:val="28"/>
          <w:lang w:val="it-IT"/>
        </w:rPr>
      </w:pPr>
      <w:r w:rsidRPr="00FF529D">
        <w:rPr>
          <w:sz w:val="28"/>
          <w:szCs w:val="28"/>
          <w:lang w:val="it-IT"/>
        </w:rPr>
        <w:t>alte activităţi de gospodarire a apelor - 49: fundamentări tehnice si sustinerea in instanta a litigiilor - 2; calcul penalitati pentru depasirea parametrilor de calitate inscrisi in actele de reglementare - 12; sesizari si alte actiuni de inspectie dispuse de AN Apele Romane sau  Administratia Bazinala de Apa Arges –Vedea - 2; activitati in legatura cu functionarea comitetului de bazin - 2; inspectii in teren  la sesizarea executiei unor lucrari fara acte de reglementare - 6; alte  actiuni legate de gospodarirea cantitativă şi calitativă a apelor – 2, negocierea programelor de etapizare – 1 activitate de CTE  pentru avizarea documentatiilor tehnice din PGA propriu – 8, note de fundamentare pentru lucrari noi de gospodarire a apelor – 2, actiuni de colaborare tehnico-stiintifica – 2, elaborare rapoarte tehnice in scopul cunoasterii situatiei reale de pe teren – 4.</w:t>
      </w:r>
    </w:p>
    <w:p w:rsidR="009A14AF" w:rsidRPr="00FF529D" w:rsidRDefault="009A14AF" w:rsidP="00FF4E4B">
      <w:pPr>
        <w:ind w:left="1134"/>
        <w:jc w:val="both"/>
        <w:rPr>
          <w:sz w:val="28"/>
          <w:szCs w:val="28"/>
          <w:lang w:val="it-IT"/>
        </w:rPr>
      </w:pPr>
    </w:p>
    <w:p w:rsidR="009A14AF" w:rsidRPr="00FF4E4B" w:rsidRDefault="009A14AF" w:rsidP="002D14E1">
      <w:pPr>
        <w:pStyle w:val="ListParagraph"/>
        <w:numPr>
          <w:ilvl w:val="0"/>
          <w:numId w:val="166"/>
        </w:numPr>
        <w:tabs>
          <w:tab w:val="left" w:pos="1134"/>
        </w:tabs>
        <w:spacing w:after="0" w:line="240" w:lineRule="auto"/>
        <w:ind w:hanging="153"/>
        <w:jc w:val="both"/>
        <w:rPr>
          <w:rFonts w:ascii="Times New Roman" w:hAnsi="Times New Roman"/>
          <w:b/>
          <w:bCs/>
          <w:i/>
          <w:iCs/>
          <w:sz w:val="28"/>
          <w:szCs w:val="28"/>
          <w:lang w:val="it-IT"/>
        </w:rPr>
      </w:pPr>
      <w:r w:rsidRPr="00FF4E4B">
        <w:rPr>
          <w:rFonts w:ascii="Times New Roman" w:hAnsi="Times New Roman"/>
          <w:b/>
          <w:bCs/>
          <w:i/>
          <w:iCs/>
          <w:sz w:val="28"/>
          <w:szCs w:val="28"/>
          <w:lang w:val="it-IT"/>
        </w:rPr>
        <w:t xml:space="preserve">Realizarea proiectelor de investitii de alimentare cu apa, canalizare si statii </w:t>
      </w:r>
    </w:p>
    <w:p w:rsidR="009A14AF" w:rsidRPr="00FF4E4B" w:rsidRDefault="009A14AF" w:rsidP="00FF4E4B">
      <w:pPr>
        <w:jc w:val="both"/>
        <w:rPr>
          <w:b/>
          <w:bCs/>
          <w:i/>
          <w:iCs/>
          <w:sz w:val="28"/>
          <w:szCs w:val="28"/>
          <w:lang w:val="it-IT"/>
        </w:rPr>
      </w:pPr>
      <w:r w:rsidRPr="00FF4E4B">
        <w:rPr>
          <w:b/>
          <w:bCs/>
          <w:i/>
          <w:iCs/>
          <w:sz w:val="28"/>
          <w:szCs w:val="28"/>
          <w:lang w:val="it-IT"/>
        </w:rPr>
        <w:t xml:space="preserve">de epurare ape uzate orasenesti in scopul implementarii Directivelor Europene in domeniul apelor, in vederea respectarii angajamentelor  europene si internationale  in acest domeniu </w:t>
      </w:r>
    </w:p>
    <w:p w:rsidR="009A14AF" w:rsidRPr="002D01EC" w:rsidRDefault="009A14AF" w:rsidP="002D14E1">
      <w:pPr>
        <w:numPr>
          <w:ilvl w:val="0"/>
          <w:numId w:val="108"/>
        </w:numPr>
        <w:tabs>
          <w:tab w:val="clear" w:pos="1778"/>
        </w:tabs>
        <w:ind w:left="1134" w:hanging="425"/>
        <w:jc w:val="both"/>
        <w:rPr>
          <w:sz w:val="28"/>
          <w:szCs w:val="28"/>
          <w:lang w:val="it-IT"/>
        </w:rPr>
      </w:pPr>
      <w:r w:rsidRPr="002D01EC">
        <w:rPr>
          <w:sz w:val="28"/>
          <w:szCs w:val="28"/>
          <w:lang w:val="it-IT"/>
        </w:rPr>
        <w:t>asistenta tehnica  la întocmirea proiectelor şi emiterea actelor de reglementare d.p.d.v. al gospodăririi apelor pentru sisteme de alimentare cu apă, canalizări, staţii de epurare, reabilitare şi/ sau modernizare, staţii de tratare şi  reţele de distribuţie a apei potabile la standarde europene (inclusiv metode alternative de epurare a apelor uzate in cazul localitatilor mici), la nivelul localităţilor din judeţ pentru calificarea acestora în vederea absorbirii fondurilor comunitare în concordanţă cu angajamentele asumate prin cap. 22  Mediu</w:t>
      </w:r>
    </w:p>
    <w:p w:rsidR="009A14AF" w:rsidRDefault="009A14AF" w:rsidP="002D14E1">
      <w:pPr>
        <w:numPr>
          <w:ilvl w:val="0"/>
          <w:numId w:val="108"/>
        </w:numPr>
        <w:tabs>
          <w:tab w:val="clear" w:pos="1778"/>
          <w:tab w:val="num" w:pos="1134"/>
          <w:tab w:val="left" w:pos="1276"/>
        </w:tabs>
        <w:ind w:left="1134" w:hanging="425"/>
        <w:jc w:val="both"/>
        <w:rPr>
          <w:sz w:val="28"/>
          <w:szCs w:val="28"/>
          <w:lang w:val="it-IT"/>
        </w:rPr>
      </w:pPr>
      <w:r w:rsidRPr="002D01EC">
        <w:rPr>
          <w:sz w:val="28"/>
          <w:szCs w:val="28"/>
          <w:lang w:val="it-IT"/>
        </w:rPr>
        <w:t>emiterea actelor de reglementare  din punct de vedere al gospodaririi apelor, la solicitarea  primariilor/operatorilor  pentru sistemele de alimentare cu apa, canalizari, statii de epurare  uzate orasenesti  atat de Administratia Bazinala de Apa Arges – Vedea cat si de SGA Giurgiu in limita  competentelor acordate</w:t>
      </w:r>
      <w:r>
        <w:rPr>
          <w:sz w:val="28"/>
          <w:szCs w:val="28"/>
          <w:lang w:val="it-IT"/>
        </w:rPr>
        <w:t>.</w:t>
      </w:r>
    </w:p>
    <w:p w:rsidR="009A14AF" w:rsidRPr="002D01EC" w:rsidRDefault="009A14AF" w:rsidP="00FF4E4B">
      <w:pPr>
        <w:tabs>
          <w:tab w:val="left" w:pos="1276"/>
        </w:tabs>
        <w:ind w:left="1134"/>
        <w:jc w:val="both"/>
        <w:rPr>
          <w:sz w:val="28"/>
          <w:szCs w:val="28"/>
          <w:lang w:val="it-IT"/>
        </w:rPr>
      </w:pPr>
    </w:p>
    <w:p w:rsidR="009A14AF" w:rsidRPr="00FF4E4B" w:rsidRDefault="009A14AF" w:rsidP="002D14E1">
      <w:pPr>
        <w:pStyle w:val="ListParagraph"/>
        <w:numPr>
          <w:ilvl w:val="0"/>
          <w:numId w:val="167"/>
        </w:numPr>
        <w:tabs>
          <w:tab w:val="left" w:pos="1134"/>
        </w:tabs>
        <w:spacing w:after="0" w:line="240" w:lineRule="auto"/>
        <w:ind w:hanging="153"/>
        <w:jc w:val="both"/>
        <w:rPr>
          <w:rFonts w:ascii="Times New Roman" w:hAnsi="Times New Roman"/>
          <w:b/>
          <w:bCs/>
          <w:i/>
          <w:iCs/>
          <w:sz w:val="28"/>
          <w:szCs w:val="28"/>
          <w:lang w:val="it-IT"/>
        </w:rPr>
      </w:pPr>
      <w:r w:rsidRPr="00FF529D">
        <w:rPr>
          <w:rFonts w:ascii="Times New Roman" w:hAnsi="Times New Roman"/>
          <w:b/>
          <w:i/>
          <w:sz w:val="28"/>
          <w:szCs w:val="28"/>
          <w:lang w:val="it-IT"/>
        </w:rPr>
        <w:t xml:space="preserve"> </w:t>
      </w:r>
      <w:r w:rsidRPr="00FF4E4B">
        <w:rPr>
          <w:rFonts w:ascii="Times New Roman" w:hAnsi="Times New Roman"/>
          <w:b/>
          <w:bCs/>
          <w:i/>
          <w:iCs/>
          <w:sz w:val="28"/>
          <w:szCs w:val="28"/>
          <w:lang w:val="it-IT"/>
        </w:rPr>
        <w:t xml:space="preserve">Satisfacerea cerintelor Directivei Cadru privind Apa  a Uniunii Europene in </w:t>
      </w:r>
    </w:p>
    <w:p w:rsidR="009A14AF" w:rsidRPr="00FF4E4B" w:rsidRDefault="009A14AF" w:rsidP="00FF4E4B">
      <w:pPr>
        <w:jc w:val="both"/>
        <w:rPr>
          <w:b/>
          <w:bCs/>
          <w:i/>
          <w:iCs/>
          <w:sz w:val="28"/>
          <w:szCs w:val="28"/>
          <w:lang w:val="it-IT"/>
        </w:rPr>
      </w:pPr>
      <w:r w:rsidRPr="00FF4E4B">
        <w:rPr>
          <w:b/>
          <w:bCs/>
          <w:i/>
          <w:iCs/>
          <w:sz w:val="28"/>
          <w:szCs w:val="28"/>
          <w:lang w:val="it-IT"/>
        </w:rPr>
        <w:t>vederea atingerii  starii ecologice bune a apelor</w:t>
      </w:r>
    </w:p>
    <w:p w:rsidR="009A14AF" w:rsidRPr="002D01EC" w:rsidRDefault="009A14AF" w:rsidP="002D14E1">
      <w:pPr>
        <w:numPr>
          <w:ilvl w:val="0"/>
          <w:numId w:val="108"/>
        </w:numPr>
        <w:tabs>
          <w:tab w:val="clear" w:pos="1778"/>
          <w:tab w:val="num" w:pos="1134"/>
        </w:tabs>
        <w:ind w:left="1134" w:hanging="425"/>
        <w:jc w:val="both"/>
        <w:rPr>
          <w:sz w:val="28"/>
          <w:szCs w:val="28"/>
          <w:lang w:val="pt-BR"/>
        </w:rPr>
      </w:pPr>
      <w:r w:rsidRPr="00FF529D">
        <w:rPr>
          <w:sz w:val="28"/>
          <w:szCs w:val="28"/>
          <w:lang w:val="it-IT"/>
        </w:rPr>
        <w:t xml:space="preserve">contribuţie la elaborarea/respectarea de către agentii economici a planurilor de măsuri privind eliminarea/reducerea substanţelor prioritar/ periculoase –listele I şi II –Directiva 76/464/EEC. </w:t>
      </w:r>
      <w:r w:rsidRPr="002D01EC">
        <w:rPr>
          <w:sz w:val="28"/>
          <w:szCs w:val="28"/>
          <w:lang w:val="pt-BR"/>
        </w:rPr>
        <w:t>Transmiterea datelor de monitorizare a  substanţelor prioritar/prioritar periculoase din receptori (ape de suprafaţă)</w:t>
      </w:r>
    </w:p>
    <w:p w:rsidR="009A14AF" w:rsidRPr="00FF529D" w:rsidRDefault="009A14AF" w:rsidP="002D14E1">
      <w:pPr>
        <w:numPr>
          <w:ilvl w:val="0"/>
          <w:numId w:val="108"/>
        </w:numPr>
        <w:tabs>
          <w:tab w:val="clear" w:pos="1778"/>
          <w:tab w:val="num" w:pos="1134"/>
        </w:tabs>
        <w:ind w:left="1134" w:hanging="425"/>
        <w:jc w:val="both"/>
        <w:rPr>
          <w:sz w:val="28"/>
          <w:szCs w:val="28"/>
          <w:lang w:val="it-IT"/>
        </w:rPr>
      </w:pPr>
      <w:r w:rsidRPr="00FF529D">
        <w:rPr>
          <w:sz w:val="28"/>
          <w:szCs w:val="28"/>
          <w:lang w:val="it-IT"/>
        </w:rPr>
        <w:t xml:space="preserve">monitorizarea respectarii  de catre  primarii/operatori/agenti economici concentratiilor maxime admise ale  indicatorilor  fizico – chimici  prevazuti in actele de reglementare pentru  evacuarea apelor  uzate epurate  in emisari </w:t>
      </w:r>
    </w:p>
    <w:p w:rsidR="009A14AF" w:rsidRPr="002D01EC" w:rsidRDefault="009A14AF" w:rsidP="002D14E1">
      <w:pPr>
        <w:numPr>
          <w:ilvl w:val="0"/>
          <w:numId w:val="108"/>
        </w:numPr>
        <w:tabs>
          <w:tab w:val="clear" w:pos="1778"/>
          <w:tab w:val="num" w:pos="1134"/>
        </w:tabs>
        <w:ind w:left="1134" w:hanging="425"/>
        <w:jc w:val="both"/>
        <w:rPr>
          <w:sz w:val="28"/>
          <w:szCs w:val="28"/>
          <w:lang w:val="pt-BR"/>
        </w:rPr>
      </w:pPr>
      <w:r w:rsidRPr="002D01EC">
        <w:rPr>
          <w:sz w:val="28"/>
          <w:szCs w:val="28"/>
          <w:lang w:val="pt-BR"/>
        </w:rPr>
        <w:t>sustinerea proiectelor privind conservarea biodiversitatii  si emiterea actelor de reglementare  din punct de vedere al gospodaririi apelor</w:t>
      </w:r>
    </w:p>
    <w:p w:rsidR="009A14AF" w:rsidRDefault="009A14AF" w:rsidP="002D14E1">
      <w:pPr>
        <w:numPr>
          <w:ilvl w:val="0"/>
          <w:numId w:val="108"/>
        </w:numPr>
        <w:tabs>
          <w:tab w:val="num" w:pos="1134"/>
        </w:tabs>
        <w:ind w:left="1134" w:hanging="425"/>
        <w:jc w:val="both"/>
        <w:rPr>
          <w:sz w:val="28"/>
          <w:szCs w:val="28"/>
          <w:lang w:val="pt-BR"/>
        </w:rPr>
      </w:pPr>
      <w:r w:rsidRPr="002D01EC">
        <w:rPr>
          <w:sz w:val="28"/>
          <w:szCs w:val="28"/>
          <w:lang w:val="pt-BR"/>
        </w:rPr>
        <w:t xml:space="preserve">contributii la elaborarea Planului de management al bazinului hidrografic Arges, de catre Administratia Bazinala de Apa  Arges-Vedea   privind modul de </w:t>
      </w:r>
      <w:r w:rsidRPr="002D01EC">
        <w:rPr>
          <w:sz w:val="28"/>
          <w:szCs w:val="28"/>
          <w:lang w:val="pt-BR"/>
        </w:rPr>
        <w:lastRenderedPageBreak/>
        <w:t>indeplinire a a cerintelor  a Directivei Cadru  privind Apa a Uniunii Europene  si angajamentelor  rezultate din procesul de negocieri al capitolului 22 – Mediu</w:t>
      </w:r>
      <w:r>
        <w:rPr>
          <w:sz w:val="28"/>
          <w:szCs w:val="28"/>
          <w:lang w:val="pt-BR"/>
        </w:rPr>
        <w:t>.</w:t>
      </w:r>
    </w:p>
    <w:p w:rsidR="009A14AF" w:rsidRPr="002D01EC" w:rsidRDefault="009A14AF" w:rsidP="008765E2">
      <w:pPr>
        <w:ind w:left="1134"/>
        <w:jc w:val="both"/>
        <w:rPr>
          <w:sz w:val="28"/>
          <w:szCs w:val="28"/>
          <w:lang w:val="pt-BR"/>
        </w:rPr>
      </w:pPr>
      <w:r w:rsidRPr="002D01EC">
        <w:rPr>
          <w:sz w:val="28"/>
          <w:szCs w:val="28"/>
          <w:lang w:val="pt-BR"/>
        </w:rPr>
        <w:t xml:space="preserve"> </w:t>
      </w:r>
    </w:p>
    <w:p w:rsidR="009A14AF" w:rsidRPr="008765E2" w:rsidRDefault="009A14AF" w:rsidP="002D14E1">
      <w:pPr>
        <w:pStyle w:val="ListParagraph"/>
        <w:numPr>
          <w:ilvl w:val="0"/>
          <w:numId w:val="168"/>
        </w:numPr>
        <w:spacing w:after="0" w:line="240" w:lineRule="auto"/>
        <w:jc w:val="both"/>
        <w:rPr>
          <w:rFonts w:ascii="Times New Roman" w:hAnsi="Times New Roman"/>
          <w:b/>
          <w:bCs/>
          <w:i/>
          <w:iCs/>
          <w:sz w:val="28"/>
          <w:szCs w:val="28"/>
          <w:lang w:val="it-IT"/>
        </w:rPr>
      </w:pPr>
      <w:r w:rsidRPr="008765E2">
        <w:rPr>
          <w:rFonts w:ascii="Times New Roman" w:hAnsi="Times New Roman"/>
          <w:b/>
          <w:bCs/>
          <w:i/>
          <w:iCs/>
          <w:sz w:val="28"/>
          <w:szCs w:val="28"/>
          <w:lang w:val="it-IT"/>
        </w:rPr>
        <w:t>Imbunatatirea exploatarii coordonate a acumularilor</w:t>
      </w:r>
    </w:p>
    <w:p w:rsidR="009A14AF" w:rsidRPr="00FF529D" w:rsidRDefault="009A14AF" w:rsidP="002D14E1">
      <w:pPr>
        <w:numPr>
          <w:ilvl w:val="0"/>
          <w:numId w:val="108"/>
        </w:numPr>
        <w:tabs>
          <w:tab w:val="clear" w:pos="1778"/>
          <w:tab w:val="num" w:pos="1134"/>
        </w:tabs>
        <w:ind w:left="1134" w:hanging="425"/>
        <w:jc w:val="both"/>
        <w:rPr>
          <w:sz w:val="28"/>
          <w:szCs w:val="28"/>
          <w:lang w:val="it-IT"/>
        </w:rPr>
      </w:pPr>
      <w:r w:rsidRPr="002D01EC">
        <w:rPr>
          <w:sz w:val="28"/>
          <w:szCs w:val="28"/>
        </w:rPr>
        <w:t>exploatarea lucrarilor hidrotehnice din administrarea  A.N. “Apele Romane” – A.B.A. Arges-Vedea – S.G.A. Giurgiu  prin efectuarea de pregolirii ale lacurilor de acumulare  si atenuarea  viiturilor in acestea, deversarea volumelor de ape mari prin nodurile hidrotehnice, prizele de apa si derivatiile  de ape mari   in deplina concordanta cu regulamentele de exploatare  ale acumularilor  si  planurile de</w:t>
      </w:r>
    </w:p>
    <w:p w:rsidR="009A14AF" w:rsidRDefault="009A14AF" w:rsidP="008765E2">
      <w:pPr>
        <w:tabs>
          <w:tab w:val="left" w:pos="1134"/>
        </w:tabs>
        <w:ind w:left="1134"/>
        <w:jc w:val="both"/>
        <w:rPr>
          <w:sz w:val="28"/>
          <w:szCs w:val="28"/>
        </w:rPr>
      </w:pPr>
      <w:r>
        <w:rPr>
          <w:sz w:val="28"/>
          <w:szCs w:val="28"/>
        </w:rPr>
        <w:t xml:space="preserve"> </w:t>
      </w:r>
      <w:r w:rsidRPr="002D01EC">
        <w:rPr>
          <w:sz w:val="28"/>
          <w:szCs w:val="28"/>
        </w:rPr>
        <w:t>aparare impotriva inundatiilor  bazinal/judetean/SGA</w:t>
      </w:r>
      <w:r>
        <w:rPr>
          <w:sz w:val="28"/>
          <w:szCs w:val="28"/>
        </w:rPr>
        <w:t>.</w:t>
      </w:r>
    </w:p>
    <w:p w:rsidR="009A14AF" w:rsidRPr="002D01EC" w:rsidRDefault="009A14AF" w:rsidP="008765E2">
      <w:pPr>
        <w:tabs>
          <w:tab w:val="left" w:pos="1134"/>
        </w:tabs>
        <w:ind w:left="1134"/>
        <w:jc w:val="both"/>
        <w:rPr>
          <w:b/>
          <w:sz w:val="28"/>
          <w:szCs w:val="28"/>
        </w:rPr>
      </w:pPr>
    </w:p>
    <w:p w:rsidR="009A14AF" w:rsidRPr="008765E2" w:rsidRDefault="009A14AF" w:rsidP="002D14E1">
      <w:pPr>
        <w:pStyle w:val="ListParagraph"/>
        <w:numPr>
          <w:ilvl w:val="0"/>
          <w:numId w:val="169"/>
        </w:numPr>
        <w:spacing w:after="0" w:line="240" w:lineRule="auto"/>
        <w:jc w:val="both"/>
        <w:rPr>
          <w:rFonts w:ascii="Times New Roman" w:hAnsi="Times New Roman"/>
          <w:b/>
          <w:bCs/>
          <w:i/>
          <w:iCs/>
          <w:sz w:val="28"/>
          <w:szCs w:val="28"/>
          <w:lang w:val="it-IT"/>
        </w:rPr>
      </w:pPr>
      <w:r w:rsidRPr="008765E2">
        <w:rPr>
          <w:rFonts w:ascii="Times New Roman" w:hAnsi="Times New Roman"/>
          <w:b/>
          <w:bCs/>
          <w:i/>
          <w:iCs/>
          <w:sz w:val="28"/>
          <w:szCs w:val="28"/>
          <w:lang w:val="it-IT"/>
        </w:rPr>
        <w:t>Integrarea elementelor de protectie a apelor  in politicile sectoriale  dezvoltate la nivelul Uniunii  Europene – in particular  Politica Agricola Comuna</w:t>
      </w:r>
    </w:p>
    <w:p w:rsidR="009A14AF" w:rsidRPr="002D01EC" w:rsidRDefault="009A14AF" w:rsidP="002D14E1">
      <w:pPr>
        <w:numPr>
          <w:ilvl w:val="0"/>
          <w:numId w:val="138"/>
        </w:numPr>
        <w:ind w:left="1134" w:hanging="425"/>
        <w:jc w:val="both"/>
        <w:rPr>
          <w:sz w:val="28"/>
          <w:szCs w:val="28"/>
        </w:rPr>
      </w:pPr>
      <w:r w:rsidRPr="002D01EC">
        <w:rPr>
          <w:sz w:val="28"/>
          <w:szCs w:val="28"/>
        </w:rPr>
        <w:t xml:space="preserve">monitorizarea  respectarii  de catre agentii economici a planurilor proprii  de actiuni pentru protectia apelor impotriva poluarii cu nitrati  din surse agricole  </w:t>
      </w:r>
    </w:p>
    <w:p w:rsidR="009A14AF" w:rsidRPr="002D01EC" w:rsidRDefault="009A14AF" w:rsidP="002D14E1">
      <w:pPr>
        <w:numPr>
          <w:ilvl w:val="0"/>
          <w:numId w:val="164"/>
        </w:numPr>
        <w:ind w:left="2127" w:hanging="709"/>
        <w:jc w:val="both"/>
        <w:rPr>
          <w:sz w:val="28"/>
          <w:szCs w:val="28"/>
        </w:rPr>
      </w:pPr>
      <w:r w:rsidRPr="002D01EC">
        <w:rPr>
          <w:sz w:val="28"/>
          <w:szCs w:val="28"/>
        </w:rPr>
        <w:t xml:space="preserve">respectarea Codului de Bune Practice Agricole </w:t>
      </w:r>
    </w:p>
    <w:p w:rsidR="009A14AF" w:rsidRPr="002D01EC" w:rsidRDefault="009A14AF" w:rsidP="002D14E1">
      <w:pPr>
        <w:numPr>
          <w:ilvl w:val="0"/>
          <w:numId w:val="164"/>
        </w:numPr>
        <w:ind w:left="2127" w:hanging="709"/>
        <w:jc w:val="both"/>
        <w:rPr>
          <w:sz w:val="28"/>
          <w:szCs w:val="28"/>
        </w:rPr>
      </w:pPr>
      <w:r w:rsidRPr="002D01EC">
        <w:rPr>
          <w:sz w:val="28"/>
          <w:szCs w:val="28"/>
        </w:rPr>
        <w:t xml:space="preserve">modul de aplicare a ingrasamintelor organice si minerale  in concordant cu studiile agrochimice si pedologice </w:t>
      </w:r>
    </w:p>
    <w:p w:rsidR="009A14AF" w:rsidRPr="002D01EC" w:rsidRDefault="009A14AF" w:rsidP="002D14E1">
      <w:pPr>
        <w:numPr>
          <w:ilvl w:val="0"/>
          <w:numId w:val="164"/>
        </w:numPr>
        <w:ind w:left="2127" w:hanging="709"/>
        <w:jc w:val="both"/>
        <w:rPr>
          <w:sz w:val="28"/>
          <w:szCs w:val="28"/>
        </w:rPr>
      </w:pPr>
      <w:r w:rsidRPr="002D01EC">
        <w:rPr>
          <w:sz w:val="28"/>
          <w:szCs w:val="28"/>
        </w:rPr>
        <w:t xml:space="preserve">completarea documentelor de evidenta ale fermelor  </w:t>
      </w:r>
    </w:p>
    <w:p w:rsidR="009A14AF" w:rsidRPr="002D01EC" w:rsidRDefault="009A14AF" w:rsidP="002D14E1">
      <w:pPr>
        <w:numPr>
          <w:ilvl w:val="0"/>
          <w:numId w:val="164"/>
        </w:numPr>
        <w:ind w:left="2127" w:hanging="709"/>
        <w:jc w:val="both"/>
        <w:rPr>
          <w:sz w:val="28"/>
          <w:szCs w:val="28"/>
        </w:rPr>
      </w:pPr>
      <w:r w:rsidRPr="002D01EC">
        <w:rPr>
          <w:sz w:val="28"/>
          <w:szCs w:val="28"/>
        </w:rPr>
        <w:t>completarea registrelor nutrientilor</w:t>
      </w:r>
    </w:p>
    <w:p w:rsidR="009A14AF" w:rsidRPr="002D01EC" w:rsidRDefault="009A14AF" w:rsidP="002D14E1">
      <w:pPr>
        <w:numPr>
          <w:ilvl w:val="0"/>
          <w:numId w:val="164"/>
        </w:numPr>
        <w:ind w:left="2127" w:hanging="709"/>
        <w:jc w:val="both"/>
        <w:rPr>
          <w:sz w:val="28"/>
          <w:szCs w:val="28"/>
        </w:rPr>
      </w:pPr>
      <w:r w:rsidRPr="002D01EC">
        <w:rPr>
          <w:sz w:val="28"/>
          <w:szCs w:val="28"/>
        </w:rPr>
        <w:t>monitorizarea calitatii apelor subterane</w:t>
      </w:r>
    </w:p>
    <w:p w:rsidR="009A14AF" w:rsidRPr="002D01EC" w:rsidRDefault="009A14AF" w:rsidP="002D14E1">
      <w:pPr>
        <w:numPr>
          <w:ilvl w:val="0"/>
          <w:numId w:val="164"/>
        </w:numPr>
        <w:ind w:left="2127" w:hanging="709"/>
        <w:jc w:val="both"/>
        <w:rPr>
          <w:sz w:val="28"/>
          <w:szCs w:val="28"/>
        </w:rPr>
      </w:pPr>
      <w:r w:rsidRPr="002D01EC">
        <w:rPr>
          <w:sz w:val="28"/>
          <w:szCs w:val="28"/>
        </w:rPr>
        <w:t>respectarea zonelor de protectie sanitara ale forajelor  pentru alimentarea cu apa potabila</w:t>
      </w:r>
    </w:p>
    <w:p w:rsidR="009A14AF" w:rsidRPr="00606A4C" w:rsidRDefault="009A14AF" w:rsidP="002D14E1">
      <w:pPr>
        <w:pStyle w:val="ListParagraph"/>
        <w:numPr>
          <w:ilvl w:val="0"/>
          <w:numId w:val="170"/>
        </w:numPr>
        <w:spacing w:after="0" w:line="240" w:lineRule="auto"/>
        <w:jc w:val="both"/>
        <w:rPr>
          <w:rFonts w:ascii="Times New Roman" w:hAnsi="Times New Roman"/>
          <w:b/>
          <w:bCs/>
          <w:i/>
          <w:iCs/>
          <w:sz w:val="28"/>
          <w:szCs w:val="28"/>
          <w:lang w:val="it-IT"/>
        </w:rPr>
      </w:pPr>
      <w:r w:rsidRPr="00606A4C">
        <w:rPr>
          <w:rFonts w:ascii="Times New Roman" w:hAnsi="Times New Roman"/>
          <w:b/>
          <w:bCs/>
          <w:i/>
          <w:iCs/>
          <w:sz w:val="28"/>
          <w:szCs w:val="28"/>
          <w:lang w:val="it-IT"/>
        </w:rPr>
        <w:t xml:space="preserve">Organizarea de actiuni educative pentru constientizarea in special in randul </w:t>
      </w:r>
    </w:p>
    <w:p w:rsidR="009A14AF" w:rsidRPr="00606A4C" w:rsidRDefault="009A14AF" w:rsidP="00606A4C">
      <w:pPr>
        <w:jc w:val="both"/>
        <w:rPr>
          <w:b/>
          <w:bCs/>
          <w:i/>
          <w:iCs/>
          <w:sz w:val="28"/>
          <w:szCs w:val="28"/>
          <w:lang w:val="it-IT"/>
        </w:rPr>
      </w:pPr>
      <w:r w:rsidRPr="00606A4C">
        <w:rPr>
          <w:b/>
          <w:bCs/>
          <w:i/>
          <w:iCs/>
          <w:sz w:val="28"/>
          <w:szCs w:val="28"/>
          <w:lang w:val="it-IT"/>
        </w:rPr>
        <w:t>prescolarilor si scolarilor, privind pastrarea apelor curate</w:t>
      </w:r>
    </w:p>
    <w:p w:rsidR="009A14AF" w:rsidRDefault="009A14AF" w:rsidP="002D14E1">
      <w:pPr>
        <w:numPr>
          <w:ilvl w:val="0"/>
          <w:numId w:val="138"/>
        </w:numPr>
        <w:ind w:left="1134" w:hanging="425"/>
        <w:jc w:val="both"/>
        <w:rPr>
          <w:sz w:val="28"/>
          <w:szCs w:val="28"/>
        </w:rPr>
      </w:pPr>
      <w:r w:rsidRPr="002D01EC">
        <w:rPr>
          <w:sz w:val="28"/>
          <w:szCs w:val="28"/>
        </w:rPr>
        <w:t>actiuni educative, protocoale, parteneriate incheiate cu unitatile de invatamant din judetul Giurgiu pentru protectia apelor organizate/incheiate cu ocazia diverselor evenimente – Lets’ Dit, Ziua Mondiala a Apei, Ziua Internationala a Dunarii.</w:t>
      </w:r>
    </w:p>
    <w:p w:rsidR="009A14AF" w:rsidRPr="002D01EC" w:rsidRDefault="009A14AF" w:rsidP="00606A4C">
      <w:pPr>
        <w:ind w:left="1134"/>
        <w:jc w:val="both"/>
        <w:rPr>
          <w:sz w:val="28"/>
          <w:szCs w:val="28"/>
        </w:rPr>
      </w:pPr>
    </w:p>
    <w:p w:rsidR="009A14AF" w:rsidRPr="002D01EC" w:rsidRDefault="009A14AF" w:rsidP="002D14E1">
      <w:pPr>
        <w:pStyle w:val="ListParagraph"/>
        <w:numPr>
          <w:ilvl w:val="0"/>
          <w:numId w:val="163"/>
        </w:numPr>
        <w:spacing w:after="0"/>
        <w:ind w:left="426" w:hanging="425"/>
        <w:jc w:val="both"/>
        <w:rPr>
          <w:rFonts w:ascii="Times New Roman" w:hAnsi="Times New Roman"/>
          <w:b/>
          <w:bCs/>
          <w:iCs/>
          <w:sz w:val="28"/>
          <w:szCs w:val="28"/>
          <w:lang w:val="it-IT"/>
        </w:rPr>
      </w:pPr>
      <w:r w:rsidRPr="002D01EC">
        <w:rPr>
          <w:rFonts w:ascii="Times New Roman" w:hAnsi="Times New Roman"/>
          <w:b/>
          <w:bCs/>
          <w:iCs/>
          <w:sz w:val="28"/>
          <w:szCs w:val="28"/>
          <w:lang w:val="it-IT"/>
        </w:rPr>
        <w:t>Adoptarea unui cod privind mediul inconjurator, care sa reuneasca si sa simplifice legislatia privind protectia mediului</w:t>
      </w:r>
    </w:p>
    <w:p w:rsidR="009A14AF" w:rsidRPr="002D01EC" w:rsidRDefault="009A14AF" w:rsidP="002D14E1">
      <w:pPr>
        <w:numPr>
          <w:ilvl w:val="0"/>
          <w:numId w:val="138"/>
        </w:numPr>
        <w:ind w:left="1134" w:hanging="425"/>
        <w:jc w:val="both"/>
        <w:rPr>
          <w:b/>
          <w:sz w:val="28"/>
          <w:szCs w:val="28"/>
        </w:rPr>
      </w:pPr>
      <w:r w:rsidRPr="002D01EC">
        <w:rPr>
          <w:sz w:val="28"/>
          <w:szCs w:val="28"/>
        </w:rPr>
        <w:t>propuneri de modificare legislatie in domeniul gospodaririi apelor;</w:t>
      </w:r>
    </w:p>
    <w:p w:rsidR="009A14AF" w:rsidRPr="002D01EC" w:rsidRDefault="009A14AF" w:rsidP="002D14E1">
      <w:pPr>
        <w:numPr>
          <w:ilvl w:val="0"/>
          <w:numId w:val="138"/>
        </w:numPr>
        <w:ind w:left="1134" w:hanging="425"/>
        <w:jc w:val="both"/>
        <w:rPr>
          <w:b/>
          <w:sz w:val="28"/>
          <w:szCs w:val="28"/>
        </w:rPr>
      </w:pPr>
      <w:r w:rsidRPr="002D01EC">
        <w:rPr>
          <w:sz w:val="28"/>
          <w:szCs w:val="28"/>
        </w:rPr>
        <w:t>instruire privind aplicarea de noi acte legislative si modificarile acestora, identificarea si stabilirea modalitatiilor de rezolvare a problemelor intampinate in desfasurarea activitatiilor privind gospodarirea apelor</w:t>
      </w:r>
      <w:bookmarkStart w:id="0" w:name="_GoBack"/>
      <w:bookmarkEnd w:id="0"/>
      <w:r>
        <w:rPr>
          <w:sz w:val="28"/>
          <w:szCs w:val="28"/>
        </w:rPr>
        <w:t>.</w:t>
      </w:r>
    </w:p>
    <w:p w:rsidR="009A14AF" w:rsidRPr="00C05236" w:rsidRDefault="009A14AF" w:rsidP="00333FF2">
      <w:pPr>
        <w:ind w:firstLine="720"/>
        <w:jc w:val="both"/>
        <w:rPr>
          <w:color w:val="000000"/>
          <w:sz w:val="28"/>
          <w:szCs w:val="28"/>
        </w:rPr>
      </w:pPr>
    </w:p>
    <w:p w:rsidR="009A14AF" w:rsidRPr="00DD5DB1" w:rsidRDefault="009A14AF" w:rsidP="00333FF2">
      <w:pPr>
        <w:rPr>
          <w:color w:val="000000"/>
          <w:sz w:val="16"/>
          <w:szCs w:val="16"/>
        </w:rPr>
      </w:pPr>
    </w:p>
    <w:p w:rsidR="009A14AF" w:rsidRDefault="009A14AF" w:rsidP="008453BD">
      <w:pPr>
        <w:ind w:left="360" w:firstLine="348"/>
        <w:rPr>
          <w:bCs/>
          <w:iCs/>
          <w:sz w:val="28"/>
          <w:szCs w:val="28"/>
        </w:rPr>
      </w:pPr>
      <w:r w:rsidRPr="00BC0AC1">
        <w:rPr>
          <w:b/>
          <w:sz w:val="28"/>
          <w:szCs w:val="28"/>
        </w:rPr>
        <w:t xml:space="preserve">Direcţia Silvică Giurgiu </w:t>
      </w:r>
      <w:r w:rsidRPr="00BC0AC1">
        <w:rPr>
          <w:sz w:val="28"/>
          <w:szCs w:val="28"/>
        </w:rPr>
        <w:t>îşi propune pentru anul curent</w:t>
      </w:r>
      <w:r w:rsidRPr="00BC0AC1">
        <w:rPr>
          <w:bCs/>
          <w:iCs/>
          <w:sz w:val="28"/>
          <w:szCs w:val="28"/>
        </w:rPr>
        <w:t>:</w:t>
      </w:r>
    </w:p>
    <w:p w:rsidR="009A14AF" w:rsidRPr="00BC0AC1" w:rsidRDefault="009A14AF" w:rsidP="008453BD">
      <w:pPr>
        <w:ind w:left="360" w:firstLine="348"/>
        <w:rPr>
          <w:bCs/>
          <w:iCs/>
          <w:sz w:val="28"/>
          <w:szCs w:val="28"/>
        </w:rPr>
      </w:pPr>
    </w:p>
    <w:p w:rsidR="009A14AF" w:rsidRPr="00BC0AC1" w:rsidRDefault="009A14AF" w:rsidP="002D14E1">
      <w:pPr>
        <w:pStyle w:val="DefaultText"/>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jc w:val="both"/>
        <w:textAlignment w:val="baseline"/>
        <w:rPr>
          <w:sz w:val="28"/>
          <w:szCs w:val="28"/>
          <w:lang w:val="ro-RO" w:eastAsia="ro-RO"/>
        </w:rPr>
      </w:pPr>
      <w:r w:rsidRPr="00BC0AC1">
        <w:rPr>
          <w:sz w:val="28"/>
          <w:szCs w:val="28"/>
          <w:lang w:val="ro-RO" w:eastAsia="ro-RO"/>
        </w:rPr>
        <w:t>Regenerarea pădurilor – 169 ha, din care:</w:t>
      </w:r>
    </w:p>
    <w:p w:rsidR="009A14AF" w:rsidRPr="00BC0AC1" w:rsidRDefault="009A14AF" w:rsidP="002D14E1">
      <w:pPr>
        <w:numPr>
          <w:ilvl w:val="2"/>
          <w:numId w:val="43"/>
        </w:numPr>
        <w:jc w:val="both"/>
        <w:rPr>
          <w:sz w:val="28"/>
          <w:szCs w:val="28"/>
        </w:rPr>
      </w:pPr>
      <w:r w:rsidRPr="00BC0AC1">
        <w:rPr>
          <w:sz w:val="28"/>
          <w:szCs w:val="28"/>
        </w:rPr>
        <w:t>regenerari naturale – 120 ha</w:t>
      </w:r>
    </w:p>
    <w:p w:rsidR="009A14AF" w:rsidRPr="00BC0AC1" w:rsidRDefault="009A14AF" w:rsidP="002D14E1">
      <w:pPr>
        <w:numPr>
          <w:ilvl w:val="2"/>
          <w:numId w:val="43"/>
        </w:numPr>
        <w:jc w:val="both"/>
        <w:rPr>
          <w:sz w:val="28"/>
          <w:szCs w:val="28"/>
        </w:rPr>
      </w:pPr>
      <w:r w:rsidRPr="00BC0AC1">
        <w:rPr>
          <w:sz w:val="28"/>
          <w:szCs w:val="28"/>
        </w:rPr>
        <w:t>impaduriri – 49 ha</w:t>
      </w:r>
    </w:p>
    <w:p w:rsidR="009A14AF" w:rsidRPr="00BC0AC1" w:rsidRDefault="009A14AF" w:rsidP="002D14E1">
      <w:pPr>
        <w:pStyle w:val="DefaultText"/>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8"/>
          <w:szCs w:val="28"/>
          <w:lang w:val="pt-BR"/>
        </w:rPr>
      </w:pPr>
      <w:r w:rsidRPr="00BC0AC1">
        <w:rPr>
          <w:sz w:val="28"/>
          <w:szCs w:val="28"/>
          <w:lang w:val="ro-RO" w:eastAsia="ro-RO"/>
        </w:rPr>
        <w:t>Evaluarea masei lemnoase – 120 mii mc</w:t>
      </w:r>
    </w:p>
    <w:p w:rsidR="009A14AF" w:rsidRPr="00FF529D" w:rsidRDefault="009A14AF" w:rsidP="002D14E1">
      <w:pPr>
        <w:pStyle w:val="DefaultText"/>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8"/>
          <w:szCs w:val="28"/>
          <w:lang w:val="it-IT"/>
        </w:rPr>
      </w:pPr>
      <w:r w:rsidRPr="00BC0AC1">
        <w:rPr>
          <w:sz w:val="28"/>
          <w:szCs w:val="28"/>
          <w:lang w:val="ro-RO" w:eastAsia="ro-RO"/>
        </w:rPr>
        <w:lastRenderedPageBreak/>
        <w:t>Lucrări de îngrijire în arborete tinere, în păduri proprietate publică a statului -1443 ha, din care:</w:t>
      </w:r>
    </w:p>
    <w:p w:rsidR="009A14AF" w:rsidRPr="00BC0AC1" w:rsidRDefault="009A14AF" w:rsidP="002D14E1">
      <w:pPr>
        <w:numPr>
          <w:ilvl w:val="2"/>
          <w:numId w:val="43"/>
        </w:numPr>
        <w:jc w:val="both"/>
        <w:rPr>
          <w:sz w:val="28"/>
          <w:szCs w:val="28"/>
        </w:rPr>
      </w:pPr>
      <w:r w:rsidRPr="00BC0AC1">
        <w:rPr>
          <w:sz w:val="28"/>
          <w:szCs w:val="28"/>
        </w:rPr>
        <w:t>degajări – 64 ha</w:t>
      </w:r>
    </w:p>
    <w:p w:rsidR="009A14AF" w:rsidRPr="00BC0AC1" w:rsidRDefault="009A14AF" w:rsidP="002D14E1">
      <w:pPr>
        <w:numPr>
          <w:ilvl w:val="2"/>
          <w:numId w:val="43"/>
        </w:numPr>
        <w:jc w:val="both"/>
        <w:rPr>
          <w:sz w:val="28"/>
          <w:szCs w:val="28"/>
        </w:rPr>
      </w:pPr>
      <w:r w:rsidRPr="00BC0AC1">
        <w:rPr>
          <w:sz w:val="28"/>
          <w:szCs w:val="28"/>
        </w:rPr>
        <w:t>curăţiri – 361 ha</w:t>
      </w:r>
    </w:p>
    <w:p w:rsidR="009A14AF" w:rsidRPr="00BC0AC1" w:rsidRDefault="009A14AF" w:rsidP="002D14E1">
      <w:pPr>
        <w:numPr>
          <w:ilvl w:val="2"/>
          <w:numId w:val="43"/>
        </w:numPr>
        <w:jc w:val="both"/>
        <w:rPr>
          <w:sz w:val="28"/>
          <w:szCs w:val="28"/>
        </w:rPr>
      </w:pPr>
      <w:r w:rsidRPr="00BC0AC1">
        <w:rPr>
          <w:sz w:val="28"/>
          <w:szCs w:val="28"/>
        </w:rPr>
        <w:t>rărituri – 948 ha</w:t>
      </w:r>
    </w:p>
    <w:p w:rsidR="009A14AF" w:rsidRPr="00BC0AC1" w:rsidRDefault="009A14AF" w:rsidP="002D14E1">
      <w:pPr>
        <w:numPr>
          <w:ilvl w:val="2"/>
          <w:numId w:val="43"/>
        </w:numPr>
        <w:jc w:val="both"/>
        <w:rPr>
          <w:sz w:val="28"/>
          <w:szCs w:val="28"/>
        </w:rPr>
      </w:pPr>
      <w:r w:rsidRPr="00BC0AC1">
        <w:rPr>
          <w:sz w:val="28"/>
          <w:szCs w:val="28"/>
        </w:rPr>
        <w:t>elagaj artificial – 70 ha</w:t>
      </w:r>
    </w:p>
    <w:p w:rsidR="009A14AF" w:rsidRPr="00BC0AC1" w:rsidRDefault="009A14AF" w:rsidP="002D14E1">
      <w:pPr>
        <w:pStyle w:val="DefaultText"/>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8"/>
          <w:szCs w:val="28"/>
          <w:lang w:val="ro-RO" w:eastAsia="ro-RO"/>
        </w:rPr>
      </w:pPr>
      <w:r w:rsidRPr="00BC0AC1">
        <w:rPr>
          <w:sz w:val="28"/>
          <w:szCs w:val="28"/>
          <w:lang w:val="ro-RO" w:eastAsia="ro-RO"/>
        </w:rPr>
        <w:t>Investiţii propuse – 0 mii lei</w:t>
      </w:r>
    </w:p>
    <w:p w:rsidR="009A14AF" w:rsidRPr="00BC0AC1" w:rsidRDefault="009A14AF" w:rsidP="002D14E1">
      <w:pPr>
        <w:pStyle w:val="DefaultText"/>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8"/>
          <w:szCs w:val="28"/>
          <w:lang w:val="it-IT"/>
        </w:rPr>
      </w:pPr>
      <w:r w:rsidRPr="00BC0AC1">
        <w:rPr>
          <w:sz w:val="28"/>
          <w:szCs w:val="28"/>
          <w:lang w:val="ro-RO" w:eastAsia="ro-RO"/>
        </w:rPr>
        <w:t>Masă lemnoasă recoltată –</w:t>
      </w:r>
      <w:r w:rsidRPr="00BC0AC1">
        <w:rPr>
          <w:sz w:val="28"/>
          <w:szCs w:val="28"/>
          <w:lang w:val="it-IT"/>
        </w:rPr>
        <w:t xml:space="preserve"> 120 mii mc</w:t>
      </w:r>
    </w:p>
    <w:p w:rsidR="009A14AF" w:rsidRPr="00BC0AC1" w:rsidRDefault="009A14AF" w:rsidP="002D14E1">
      <w:pPr>
        <w:pStyle w:val="DefaultText"/>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8"/>
          <w:szCs w:val="28"/>
        </w:rPr>
      </w:pPr>
      <w:r w:rsidRPr="00BC0AC1">
        <w:rPr>
          <w:sz w:val="28"/>
          <w:szCs w:val="28"/>
          <w:lang w:val="ro-RO" w:eastAsia="ro-RO"/>
        </w:rPr>
        <w:t>Produse realizate, altele decât masa lemnoasă –</w:t>
      </w:r>
      <w:r w:rsidRPr="00BC0AC1">
        <w:rPr>
          <w:sz w:val="28"/>
          <w:szCs w:val="28"/>
        </w:rPr>
        <w:t xml:space="preserve"> 655 </w:t>
      </w:r>
      <w:r w:rsidRPr="00BC0AC1">
        <w:rPr>
          <w:sz w:val="28"/>
          <w:szCs w:val="28"/>
          <w:lang w:val="ro-RO" w:eastAsia="ro-RO"/>
        </w:rPr>
        <w:t>mii lei</w:t>
      </w:r>
    </w:p>
    <w:p w:rsidR="009A14AF" w:rsidRPr="00BC0AC1" w:rsidRDefault="009A14AF" w:rsidP="002D14E1">
      <w:pPr>
        <w:pStyle w:val="DefaultText"/>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8"/>
          <w:szCs w:val="28"/>
        </w:rPr>
      </w:pPr>
      <w:r w:rsidRPr="00BC0AC1">
        <w:rPr>
          <w:sz w:val="28"/>
          <w:szCs w:val="28"/>
          <w:lang w:val="ro-RO" w:eastAsia="ro-RO"/>
        </w:rPr>
        <w:t>Servicii specifice –</w:t>
      </w:r>
      <w:r w:rsidRPr="00BC0AC1">
        <w:rPr>
          <w:sz w:val="28"/>
          <w:szCs w:val="28"/>
        </w:rPr>
        <w:t xml:space="preserve"> 245 </w:t>
      </w:r>
      <w:r w:rsidRPr="00BC0AC1">
        <w:rPr>
          <w:sz w:val="28"/>
          <w:szCs w:val="28"/>
          <w:lang w:val="ro-RO" w:eastAsia="ro-RO"/>
        </w:rPr>
        <w:t>mii lei</w:t>
      </w:r>
    </w:p>
    <w:p w:rsidR="009A14AF" w:rsidRPr="00BC0AC1" w:rsidRDefault="009A14AF" w:rsidP="002D14E1">
      <w:pPr>
        <w:pStyle w:val="DefaultText"/>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8"/>
          <w:szCs w:val="28"/>
        </w:rPr>
      </w:pPr>
      <w:r w:rsidRPr="00BC0AC1">
        <w:rPr>
          <w:sz w:val="28"/>
          <w:szCs w:val="28"/>
        </w:rPr>
        <w:t xml:space="preserve">Autorizări, avizări, </w:t>
      </w:r>
      <w:r w:rsidRPr="00361280">
        <w:rPr>
          <w:sz w:val="28"/>
          <w:szCs w:val="28"/>
          <w:lang w:val="ro-RO" w:eastAsia="ro-RO"/>
        </w:rPr>
        <w:t>închirieri și vânzări</w:t>
      </w:r>
      <w:r w:rsidRPr="00BC0AC1">
        <w:rPr>
          <w:sz w:val="28"/>
          <w:szCs w:val="28"/>
        </w:rPr>
        <w:t xml:space="preserve"> de bunuri </w:t>
      </w:r>
      <w:r w:rsidRPr="00BC0AC1">
        <w:rPr>
          <w:sz w:val="28"/>
          <w:szCs w:val="28"/>
          <w:lang w:val="ro-RO" w:eastAsia="ro-RO"/>
        </w:rPr>
        <w:t>–</w:t>
      </w:r>
      <w:r w:rsidRPr="00BC0AC1">
        <w:rPr>
          <w:sz w:val="28"/>
          <w:szCs w:val="28"/>
        </w:rPr>
        <w:t xml:space="preserve"> 1600 </w:t>
      </w:r>
      <w:r w:rsidRPr="00BC0AC1">
        <w:rPr>
          <w:sz w:val="28"/>
          <w:szCs w:val="28"/>
          <w:lang w:val="ro-RO" w:eastAsia="ro-RO"/>
        </w:rPr>
        <w:t>mii lei</w:t>
      </w:r>
    </w:p>
    <w:p w:rsidR="009A14AF" w:rsidRPr="00BC0AC1" w:rsidRDefault="009A14AF" w:rsidP="002D14E1">
      <w:pPr>
        <w:pStyle w:val="DefaultText"/>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8"/>
          <w:szCs w:val="28"/>
          <w:lang w:val="ro-RO" w:eastAsia="ro-RO"/>
        </w:rPr>
      </w:pPr>
      <w:r w:rsidRPr="00BC0AC1">
        <w:rPr>
          <w:sz w:val="28"/>
          <w:szCs w:val="28"/>
          <w:lang w:val="ro-RO" w:eastAsia="ro-RO"/>
        </w:rPr>
        <w:t>Cifra de afaceri – 24675 mii lei</w:t>
      </w:r>
    </w:p>
    <w:p w:rsidR="009A14AF" w:rsidRPr="00BC0AC1" w:rsidRDefault="009A14AF" w:rsidP="002D14E1">
      <w:pPr>
        <w:pStyle w:val="DefaultText"/>
        <w:numPr>
          <w:ilvl w:val="0"/>
          <w:numId w:val="4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8"/>
          <w:szCs w:val="28"/>
          <w:lang w:val="ro-RO" w:eastAsia="ro-RO"/>
        </w:rPr>
      </w:pPr>
      <w:r w:rsidRPr="00BC0AC1">
        <w:rPr>
          <w:sz w:val="28"/>
          <w:szCs w:val="28"/>
          <w:lang w:val="ro-RO" w:eastAsia="ro-RO"/>
        </w:rPr>
        <w:t>Profit brut –</w:t>
      </w:r>
      <w:r w:rsidRPr="00BC0AC1">
        <w:rPr>
          <w:sz w:val="28"/>
          <w:szCs w:val="28"/>
        </w:rPr>
        <w:t xml:space="preserve"> 1600 </w:t>
      </w:r>
      <w:r w:rsidRPr="00BC0AC1">
        <w:rPr>
          <w:sz w:val="28"/>
          <w:szCs w:val="28"/>
          <w:lang w:val="ro-RO" w:eastAsia="ro-RO"/>
        </w:rPr>
        <w:t>mii lei</w:t>
      </w:r>
    </w:p>
    <w:p w:rsidR="009A14AF" w:rsidRPr="00C05236" w:rsidRDefault="009A14AF" w:rsidP="001E21A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color w:val="000000"/>
          <w:sz w:val="28"/>
          <w:szCs w:val="28"/>
          <w:lang w:val="ro-RO" w:eastAsia="ro-RO"/>
        </w:rPr>
      </w:pPr>
    </w:p>
    <w:p w:rsidR="009A14AF" w:rsidRPr="00361280" w:rsidRDefault="00361280" w:rsidP="00361280">
      <w:pPr>
        <w:pStyle w:val="DefaultText"/>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8"/>
          <w:szCs w:val="28"/>
        </w:rPr>
      </w:pPr>
      <w:r w:rsidRPr="00361280">
        <w:rPr>
          <w:b/>
          <w:sz w:val="28"/>
          <w:szCs w:val="28"/>
          <w:lang w:val="ro-RO" w:eastAsia="ro-RO"/>
        </w:rPr>
        <w:t xml:space="preserve">   </w:t>
      </w:r>
      <w:r w:rsidR="009A14AF" w:rsidRPr="00361280">
        <w:rPr>
          <w:b/>
          <w:sz w:val="28"/>
          <w:szCs w:val="28"/>
        </w:rPr>
        <w:t xml:space="preserve">Consiliul Judeţean </w:t>
      </w:r>
    </w:p>
    <w:p w:rsidR="00361280" w:rsidRPr="00361280" w:rsidRDefault="00361280" w:rsidP="00361280">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i/>
          <w:sz w:val="28"/>
          <w:szCs w:val="28"/>
          <w:lang w:val="it-IT"/>
        </w:rPr>
      </w:pPr>
    </w:p>
    <w:p w:rsidR="00361280" w:rsidRPr="00361280" w:rsidRDefault="00361280" w:rsidP="002D14E1">
      <w:pPr>
        <w:numPr>
          <w:ilvl w:val="0"/>
          <w:numId w:val="207"/>
        </w:numPr>
        <w:autoSpaceDE w:val="0"/>
        <w:autoSpaceDN w:val="0"/>
        <w:adjustRightInd w:val="0"/>
        <w:ind w:left="360"/>
        <w:jc w:val="both"/>
        <w:rPr>
          <w:b/>
          <w:sz w:val="28"/>
          <w:szCs w:val="28"/>
          <w:lang w:val="it-IT"/>
        </w:rPr>
      </w:pPr>
      <w:r w:rsidRPr="00361280">
        <w:rPr>
          <w:b/>
          <w:sz w:val="28"/>
          <w:szCs w:val="28"/>
          <w:lang w:val="it-IT"/>
        </w:rPr>
        <w:t>Creşterea calităţii vieţii şi a mediului în comunităţile umane</w:t>
      </w:r>
    </w:p>
    <w:p w:rsidR="00361280" w:rsidRPr="00361280" w:rsidRDefault="00361280" w:rsidP="002D14E1">
      <w:pPr>
        <w:numPr>
          <w:ilvl w:val="0"/>
          <w:numId w:val="210"/>
        </w:numPr>
        <w:jc w:val="both"/>
        <w:rPr>
          <w:sz w:val="28"/>
          <w:szCs w:val="28"/>
          <w:lang w:val="it-IT"/>
        </w:rPr>
      </w:pPr>
      <w:r w:rsidRPr="00361280">
        <w:rPr>
          <w:sz w:val="28"/>
          <w:szCs w:val="28"/>
          <w:lang w:val="it-IT"/>
        </w:rPr>
        <w:t>Axa prioritară 2 POS Mediu :</w:t>
      </w:r>
      <w:r>
        <w:rPr>
          <w:sz w:val="28"/>
          <w:szCs w:val="28"/>
          <w:lang w:val="it-IT"/>
        </w:rPr>
        <w:t xml:space="preserve"> </w:t>
      </w:r>
      <w:r w:rsidRPr="00361280">
        <w:rPr>
          <w:sz w:val="28"/>
          <w:szCs w:val="28"/>
          <w:lang w:val="it-IT"/>
        </w:rPr>
        <w:t>-,, Dezvoltarea sistemelor de management integrat al deşeurilor şi reabilitarea siturilor istorice contaminate,,.</w:t>
      </w:r>
    </w:p>
    <w:p w:rsidR="00361280" w:rsidRPr="00361280" w:rsidRDefault="00361280" w:rsidP="00361280">
      <w:pPr>
        <w:ind w:left="360"/>
        <w:jc w:val="both"/>
        <w:rPr>
          <w:sz w:val="28"/>
          <w:szCs w:val="28"/>
          <w:lang w:val="fr-FR"/>
        </w:rPr>
      </w:pPr>
      <w:r w:rsidRPr="00361280">
        <w:rPr>
          <w:sz w:val="28"/>
          <w:szCs w:val="28"/>
          <w:lang w:val="fr-FR"/>
        </w:rPr>
        <w:t xml:space="preserve">     COD SMIS 13864 ;COD CCI 2007 RO 161PR 011 ;</w:t>
      </w:r>
    </w:p>
    <w:p w:rsidR="009A14AF" w:rsidRPr="00DD5DB1" w:rsidRDefault="009A14AF" w:rsidP="00333FF2">
      <w:pPr>
        <w:pStyle w:val="ListParagraph"/>
        <w:jc w:val="both"/>
        <w:rPr>
          <w:color w:val="000000"/>
          <w:sz w:val="16"/>
          <w:szCs w:val="16"/>
        </w:rPr>
      </w:pPr>
    </w:p>
    <w:p w:rsidR="009A14AF" w:rsidRPr="00DD5DB1" w:rsidRDefault="00361280" w:rsidP="00514C52">
      <w:pPr>
        <w:spacing w:before="120" w:line="276" w:lineRule="auto"/>
        <w:ind w:left="720"/>
        <w:rPr>
          <w:b/>
          <w:color w:val="000000"/>
          <w:sz w:val="28"/>
          <w:szCs w:val="28"/>
          <w:lang w:val="en-US"/>
        </w:rPr>
      </w:pPr>
      <w:r>
        <w:rPr>
          <w:b/>
          <w:color w:val="000000"/>
          <w:sz w:val="28"/>
          <w:szCs w:val="28"/>
          <w:lang w:val="en-US"/>
        </w:rPr>
        <w:t xml:space="preserve"> </w:t>
      </w:r>
      <w:r w:rsidR="009A14AF" w:rsidRPr="00DD5DB1">
        <w:rPr>
          <w:b/>
          <w:color w:val="000000"/>
          <w:sz w:val="28"/>
          <w:szCs w:val="28"/>
          <w:lang w:val="en-US"/>
        </w:rPr>
        <w:t>CAPITOLUL 1</w:t>
      </w:r>
      <w:r w:rsidR="009A14AF">
        <w:rPr>
          <w:b/>
          <w:color w:val="000000"/>
          <w:sz w:val="28"/>
          <w:szCs w:val="28"/>
          <w:lang w:val="en-US"/>
        </w:rPr>
        <w:t>2</w:t>
      </w:r>
      <w:r w:rsidR="009A14AF" w:rsidRPr="00DD5DB1">
        <w:rPr>
          <w:b/>
          <w:color w:val="000000"/>
          <w:sz w:val="28"/>
          <w:szCs w:val="28"/>
          <w:lang w:val="en-US"/>
        </w:rPr>
        <w:t>.</w:t>
      </w:r>
    </w:p>
    <w:p w:rsidR="009A14AF" w:rsidRPr="00C05236" w:rsidRDefault="009A14AF" w:rsidP="00514C52">
      <w:pPr>
        <w:spacing w:before="120" w:line="276" w:lineRule="auto"/>
        <w:ind w:left="720"/>
        <w:rPr>
          <w:b/>
          <w:bCs/>
          <w:color w:val="000000"/>
          <w:sz w:val="28"/>
          <w:szCs w:val="28"/>
        </w:rPr>
      </w:pPr>
      <w:r w:rsidRPr="00C05236">
        <w:rPr>
          <w:b/>
          <w:bCs/>
          <w:color w:val="000000"/>
          <w:sz w:val="28"/>
          <w:szCs w:val="28"/>
        </w:rPr>
        <w:t xml:space="preserve"> POLITICI  PENTRU  INFRASTRUCTURA DE TRANSPORT</w:t>
      </w:r>
    </w:p>
    <w:p w:rsidR="009A14AF" w:rsidRPr="0096720C" w:rsidRDefault="009A14AF" w:rsidP="00314B45">
      <w:pPr>
        <w:pStyle w:val="Default"/>
        <w:ind w:firstLine="720"/>
        <w:rPr>
          <w:rFonts w:ascii="Times New Roman" w:hAnsi="Times New Roman" w:cs="Times New Roman"/>
          <w:bCs/>
          <w:sz w:val="28"/>
          <w:szCs w:val="28"/>
          <w:lang w:val="ro-RO"/>
        </w:rPr>
      </w:pPr>
    </w:p>
    <w:p w:rsidR="009A14AF" w:rsidRPr="00361280" w:rsidRDefault="009A14AF" w:rsidP="006E0FE3">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sz w:val="28"/>
          <w:szCs w:val="28"/>
          <w:u w:val="single"/>
        </w:rPr>
      </w:pPr>
      <w:r w:rsidRPr="00361280">
        <w:rPr>
          <w:i/>
          <w:sz w:val="28"/>
          <w:szCs w:val="28"/>
        </w:rPr>
        <w:t xml:space="preserve"> </w:t>
      </w:r>
      <w:r w:rsidRPr="00361280">
        <w:rPr>
          <w:b/>
          <w:sz w:val="28"/>
          <w:szCs w:val="28"/>
          <w:u w:val="single"/>
        </w:rPr>
        <w:t>Consiliul Judeţean Giurgiu</w:t>
      </w:r>
    </w:p>
    <w:p w:rsidR="009A14AF" w:rsidRPr="00361280" w:rsidRDefault="009A14AF" w:rsidP="006E0FE3">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sz w:val="28"/>
          <w:szCs w:val="28"/>
          <w:u w:val="single"/>
        </w:rPr>
      </w:pPr>
    </w:p>
    <w:p w:rsidR="009A14AF" w:rsidRPr="00361280" w:rsidRDefault="00361280" w:rsidP="006E0FE3">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sz w:val="28"/>
          <w:szCs w:val="28"/>
          <w:lang w:bidi="ar-BH"/>
        </w:rPr>
      </w:pPr>
      <w:r w:rsidRPr="00361280">
        <w:rPr>
          <w:b/>
          <w:bCs/>
          <w:sz w:val="28"/>
          <w:szCs w:val="28"/>
        </w:rPr>
        <w:t>Programul de investiții publice</w:t>
      </w:r>
      <w:r w:rsidR="009A14AF" w:rsidRPr="00361280">
        <w:rPr>
          <w:sz w:val="28"/>
          <w:szCs w:val="28"/>
          <w:lang w:bidi="ar-BH"/>
        </w:rPr>
        <w:t xml:space="preserve">  - Contracte  cu  </w:t>
      </w:r>
      <w:r w:rsidR="009A14AF" w:rsidRPr="00361280">
        <w:rPr>
          <w:sz w:val="28"/>
          <w:szCs w:val="28"/>
        </w:rPr>
        <w:t>MDRAPFE prin</w:t>
      </w:r>
      <w:r w:rsidR="009A14AF" w:rsidRPr="00361280">
        <w:rPr>
          <w:sz w:val="28"/>
          <w:szCs w:val="28"/>
          <w:lang w:bidi="ar-BH"/>
        </w:rPr>
        <w:t xml:space="preserve"> PNDL</w:t>
      </w:r>
      <w:r w:rsidRPr="00361280">
        <w:rPr>
          <w:sz w:val="28"/>
          <w:szCs w:val="28"/>
          <w:lang w:bidi="ar-BH"/>
        </w:rPr>
        <w:t>:</w:t>
      </w:r>
    </w:p>
    <w:p w:rsidR="009A14AF" w:rsidRPr="00361280" w:rsidRDefault="009A14AF" w:rsidP="006E0FE3">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sz w:val="28"/>
          <w:szCs w:val="28"/>
          <w:lang w:bidi="ar-BH"/>
        </w:rPr>
      </w:pPr>
    </w:p>
    <w:p w:rsidR="009A14AF" w:rsidRPr="00361280" w:rsidRDefault="009A14AF" w:rsidP="006E0FE3">
      <w:pPr>
        <w:ind w:firstLine="720"/>
        <w:jc w:val="both"/>
        <w:rPr>
          <w:sz w:val="28"/>
          <w:szCs w:val="28"/>
        </w:rPr>
      </w:pPr>
      <w:r w:rsidRPr="00361280">
        <w:rPr>
          <w:sz w:val="28"/>
          <w:szCs w:val="28"/>
        </w:rPr>
        <w:t>1.”Modernizare DJ 404, Limită jude</w:t>
      </w:r>
      <w:r w:rsidRPr="00361280">
        <w:rPr>
          <w:rFonts w:ascii="Tahoma" w:hAnsi="Tahoma" w:cs="Tahoma"/>
          <w:sz w:val="28"/>
          <w:szCs w:val="28"/>
        </w:rPr>
        <w:t>ț</w:t>
      </w:r>
      <w:r w:rsidRPr="00361280">
        <w:rPr>
          <w:sz w:val="28"/>
          <w:szCs w:val="28"/>
        </w:rPr>
        <w:t xml:space="preserve"> Dâmbovi</w:t>
      </w:r>
      <w:r w:rsidRPr="00361280">
        <w:rPr>
          <w:rFonts w:ascii="Tahoma" w:hAnsi="Tahoma" w:cs="Tahoma"/>
          <w:sz w:val="28"/>
          <w:szCs w:val="28"/>
        </w:rPr>
        <w:t>ț</w:t>
      </w:r>
      <w:r w:rsidRPr="00361280">
        <w:rPr>
          <w:sz w:val="28"/>
          <w:szCs w:val="28"/>
        </w:rPr>
        <w:t>a-Drăgănescu-Flore</w:t>
      </w:r>
      <w:r w:rsidRPr="00361280">
        <w:rPr>
          <w:rFonts w:ascii="Tahoma" w:hAnsi="Tahoma" w:cs="Tahoma"/>
          <w:sz w:val="28"/>
          <w:szCs w:val="28"/>
        </w:rPr>
        <w:t>ș</w:t>
      </w:r>
      <w:r w:rsidRPr="00361280">
        <w:rPr>
          <w:sz w:val="28"/>
          <w:szCs w:val="28"/>
        </w:rPr>
        <w:t xml:space="preserve">ti, km 6+600-13+327, 6,727 km” </w:t>
      </w:r>
    </w:p>
    <w:p w:rsidR="009A14AF" w:rsidRPr="00361280" w:rsidRDefault="009A14AF" w:rsidP="006E0FE3">
      <w:pPr>
        <w:ind w:left="720"/>
        <w:jc w:val="both"/>
        <w:rPr>
          <w:bCs/>
          <w:iCs/>
          <w:sz w:val="28"/>
          <w:szCs w:val="28"/>
        </w:rPr>
      </w:pPr>
      <w:r w:rsidRPr="00361280">
        <w:rPr>
          <w:bCs/>
          <w:iCs/>
          <w:sz w:val="28"/>
          <w:szCs w:val="28"/>
        </w:rPr>
        <w:t>2.”Reabilitare DJ 401A, Palanca-Stoene</w:t>
      </w:r>
      <w:r w:rsidRPr="00361280">
        <w:rPr>
          <w:rFonts w:ascii="Tahoma" w:hAnsi="Tahoma" w:cs="Tahoma"/>
          <w:bCs/>
          <w:iCs/>
          <w:sz w:val="28"/>
          <w:szCs w:val="28"/>
        </w:rPr>
        <w:t>ș</w:t>
      </w:r>
      <w:r w:rsidRPr="00361280">
        <w:rPr>
          <w:bCs/>
          <w:iCs/>
          <w:sz w:val="28"/>
          <w:szCs w:val="28"/>
        </w:rPr>
        <w:t>ti, km 50+000-55+050; 5,050 km”</w:t>
      </w:r>
    </w:p>
    <w:p w:rsidR="009A14AF" w:rsidRPr="00361280" w:rsidRDefault="009A14AF" w:rsidP="006E0FE3">
      <w:pPr>
        <w:ind w:firstLine="720"/>
        <w:jc w:val="both"/>
        <w:rPr>
          <w:bCs/>
          <w:iCs/>
          <w:sz w:val="28"/>
          <w:szCs w:val="28"/>
        </w:rPr>
      </w:pPr>
      <w:r w:rsidRPr="00361280">
        <w:rPr>
          <w:bCs/>
          <w:iCs/>
          <w:sz w:val="28"/>
          <w:szCs w:val="28"/>
        </w:rPr>
        <w:t>3. ”Reabilitare DJ 601, Bolintin Deal-Bolintin Vale- Malu Spart, km 9+500-12+500, km 13+000-21+000,  11,00 km</w:t>
      </w:r>
    </w:p>
    <w:p w:rsidR="009A14AF" w:rsidRPr="00361280" w:rsidRDefault="009A14AF" w:rsidP="006E0FE3">
      <w:pPr>
        <w:ind w:firstLine="720"/>
        <w:jc w:val="both"/>
        <w:rPr>
          <w:bCs/>
          <w:iCs/>
          <w:sz w:val="28"/>
          <w:szCs w:val="28"/>
        </w:rPr>
      </w:pPr>
      <w:r w:rsidRPr="00361280">
        <w:rPr>
          <w:bCs/>
          <w:iCs/>
          <w:sz w:val="28"/>
          <w:szCs w:val="28"/>
        </w:rPr>
        <w:t>4. Reabilitare şi modernizare DJ 412C</w:t>
      </w:r>
      <w:r w:rsidRPr="00361280">
        <w:rPr>
          <w:iCs/>
          <w:sz w:val="28"/>
          <w:szCs w:val="28"/>
        </w:rPr>
        <w:t xml:space="preserve"> Uieşti – Goleasca – DJ 601, km 17+436 – 21+936; </w:t>
      </w:r>
      <w:r w:rsidRPr="00361280">
        <w:rPr>
          <w:bCs/>
          <w:iCs/>
          <w:sz w:val="28"/>
          <w:szCs w:val="28"/>
        </w:rPr>
        <w:t>4,500 km</w:t>
      </w:r>
    </w:p>
    <w:p w:rsidR="009A14AF" w:rsidRPr="00361280" w:rsidRDefault="009A14AF" w:rsidP="006E0FE3">
      <w:pPr>
        <w:jc w:val="both"/>
        <w:rPr>
          <w:sz w:val="28"/>
          <w:szCs w:val="28"/>
        </w:rPr>
      </w:pPr>
      <w:r w:rsidRPr="00361280">
        <w:rPr>
          <w:bCs/>
          <w:iCs/>
          <w:sz w:val="28"/>
          <w:szCs w:val="28"/>
        </w:rPr>
        <w:tab/>
        <w:t xml:space="preserve">5. </w:t>
      </w:r>
      <w:r w:rsidRPr="00361280">
        <w:rPr>
          <w:sz w:val="28"/>
          <w:szCs w:val="28"/>
        </w:rPr>
        <w:t>Modernizare DJ 601D Letca Veche – Limită jude</w:t>
      </w:r>
      <w:r w:rsidRPr="00361280">
        <w:rPr>
          <w:rFonts w:ascii="Tahoma" w:hAnsi="Tahoma" w:cs="Tahoma"/>
          <w:sz w:val="28"/>
          <w:szCs w:val="28"/>
        </w:rPr>
        <w:t>ț</w:t>
      </w:r>
      <w:r w:rsidRPr="00361280">
        <w:rPr>
          <w:sz w:val="28"/>
          <w:szCs w:val="28"/>
        </w:rPr>
        <w:t xml:space="preserve"> Teleorman, km 7+127 – 9+187,  2,060 km</w:t>
      </w:r>
    </w:p>
    <w:p w:rsidR="009A14AF" w:rsidRPr="00361280" w:rsidRDefault="009A14AF" w:rsidP="006E0FE3">
      <w:pPr>
        <w:ind w:firstLine="720"/>
        <w:jc w:val="both"/>
        <w:rPr>
          <w:spacing w:val="-1"/>
          <w:sz w:val="28"/>
          <w:szCs w:val="28"/>
        </w:rPr>
      </w:pPr>
      <w:r w:rsidRPr="00361280">
        <w:rPr>
          <w:sz w:val="28"/>
          <w:szCs w:val="28"/>
        </w:rPr>
        <w:t xml:space="preserve">6. Reabilitare şi </w:t>
      </w:r>
      <w:r w:rsidRPr="00361280">
        <w:rPr>
          <w:iCs/>
          <w:spacing w:val="-1"/>
          <w:sz w:val="28"/>
          <w:szCs w:val="28"/>
        </w:rPr>
        <w:t xml:space="preserve">modernizare DJ 611  </w:t>
      </w:r>
      <w:r w:rsidRPr="00361280">
        <w:rPr>
          <w:spacing w:val="-1"/>
          <w:sz w:val="28"/>
          <w:szCs w:val="28"/>
        </w:rPr>
        <w:t>Roata– Sadina – Cartojani – Limită judeţ Teleorman, km 0+000 – 3+380, km 5+000 – 6+800, 5,180 km</w:t>
      </w:r>
    </w:p>
    <w:p w:rsidR="009A14AF" w:rsidRPr="00361280" w:rsidRDefault="009A14AF" w:rsidP="006E0FE3">
      <w:pPr>
        <w:ind w:firstLine="720"/>
        <w:jc w:val="both"/>
        <w:rPr>
          <w:sz w:val="28"/>
          <w:szCs w:val="28"/>
        </w:rPr>
      </w:pPr>
      <w:r w:rsidRPr="00361280">
        <w:rPr>
          <w:spacing w:val="-1"/>
          <w:sz w:val="28"/>
          <w:szCs w:val="28"/>
        </w:rPr>
        <w:t>7.</w:t>
      </w:r>
      <w:r w:rsidRPr="00361280">
        <w:rPr>
          <w:sz w:val="28"/>
          <w:szCs w:val="28"/>
        </w:rPr>
        <w:t xml:space="preserve"> Modernizare DC 121 Slobozia (DN 5C) – DJ 504 km 0 + 000 – 5+000,  5,000 km</w:t>
      </w:r>
    </w:p>
    <w:p w:rsidR="009A14AF" w:rsidRPr="00361280" w:rsidRDefault="009A14AF" w:rsidP="006E0FE3">
      <w:pPr>
        <w:ind w:firstLine="720"/>
        <w:jc w:val="both"/>
        <w:rPr>
          <w:sz w:val="28"/>
          <w:szCs w:val="28"/>
        </w:rPr>
      </w:pPr>
    </w:p>
    <w:p w:rsidR="009A14AF" w:rsidRPr="00361280" w:rsidRDefault="009A14AF" w:rsidP="006E0FE3">
      <w:pPr>
        <w:ind w:firstLine="720"/>
        <w:jc w:val="both"/>
        <w:rPr>
          <w:sz w:val="28"/>
          <w:szCs w:val="28"/>
        </w:rPr>
      </w:pPr>
      <w:r w:rsidRPr="00361280">
        <w:rPr>
          <w:sz w:val="28"/>
          <w:szCs w:val="28"/>
        </w:rPr>
        <w:lastRenderedPageBreak/>
        <w:t>8. Modernizare DJ 412 D Buc</w:t>
      </w:r>
      <w:r w:rsidRPr="00361280">
        <w:rPr>
          <w:rFonts w:ascii="Tahoma" w:hAnsi="Tahoma" w:cs="Tahoma"/>
          <w:sz w:val="28"/>
          <w:szCs w:val="28"/>
        </w:rPr>
        <w:t>ș</w:t>
      </w:r>
      <w:r w:rsidRPr="00361280">
        <w:rPr>
          <w:sz w:val="28"/>
          <w:szCs w:val="28"/>
        </w:rPr>
        <w:t>ani(DN 61)- Malu Spart(DJ 601), km 0+000-7+820,  7,820 km</w:t>
      </w:r>
    </w:p>
    <w:p w:rsidR="009A14AF" w:rsidRPr="00361280" w:rsidRDefault="009A14AF" w:rsidP="006E0FE3">
      <w:pPr>
        <w:jc w:val="both"/>
        <w:rPr>
          <w:sz w:val="28"/>
          <w:szCs w:val="28"/>
        </w:rPr>
      </w:pPr>
      <w:r w:rsidRPr="00361280">
        <w:rPr>
          <w:sz w:val="28"/>
          <w:szCs w:val="28"/>
        </w:rPr>
        <w:t xml:space="preserve">           9. „Reabilitare şi modernizare DJ 506A, Limită judeţ Teleorman - Toporu (DJ 503), km 14+000 – 20+930;  6,930 km”</w:t>
      </w:r>
    </w:p>
    <w:p w:rsidR="009A14AF" w:rsidRPr="00361280" w:rsidRDefault="009A14AF" w:rsidP="006E0FE3">
      <w:pPr>
        <w:jc w:val="both"/>
        <w:rPr>
          <w:sz w:val="28"/>
          <w:szCs w:val="28"/>
        </w:rPr>
      </w:pPr>
      <w:r w:rsidRPr="00361280">
        <w:rPr>
          <w:sz w:val="28"/>
          <w:szCs w:val="28"/>
        </w:rPr>
        <w:tab/>
        <w:t>10. “Modernizare DJ 503A, Halta CFR Onceşti –Radu Vodă-Izvoarele-Chiriacu-Răsuceni-Limită judeţ Teleorman; km 1+530 - 3+500; km 9+608 – 12+383, km 13+630 – 17+007, km 24+260 – 30+100; 13,962 km”</w:t>
      </w:r>
    </w:p>
    <w:p w:rsidR="009A14AF" w:rsidRPr="00361280" w:rsidRDefault="009A14AF" w:rsidP="006E0FE3">
      <w:pPr>
        <w:jc w:val="both"/>
        <w:rPr>
          <w:bCs/>
          <w:iCs/>
          <w:sz w:val="28"/>
          <w:szCs w:val="28"/>
        </w:rPr>
      </w:pPr>
      <w:r w:rsidRPr="00361280">
        <w:rPr>
          <w:sz w:val="28"/>
          <w:szCs w:val="28"/>
        </w:rPr>
        <w:tab/>
        <w:t xml:space="preserve">11. </w:t>
      </w:r>
      <w:r w:rsidRPr="00361280">
        <w:rPr>
          <w:bCs/>
          <w:iCs/>
          <w:sz w:val="28"/>
          <w:szCs w:val="28"/>
        </w:rPr>
        <w:t>“Reabilitare DJ 413  DJ 603 - Halta CFR Mihai Bravu – DN 41, km 0+000 - 9+690; 9,690 km”</w:t>
      </w:r>
    </w:p>
    <w:p w:rsidR="009A14AF" w:rsidRPr="00361280" w:rsidRDefault="009A14AF" w:rsidP="006E0FE3">
      <w:pPr>
        <w:jc w:val="both"/>
        <w:rPr>
          <w:sz w:val="28"/>
          <w:szCs w:val="28"/>
        </w:rPr>
      </w:pPr>
      <w:r w:rsidRPr="00361280">
        <w:rPr>
          <w:bCs/>
          <w:iCs/>
          <w:sz w:val="28"/>
          <w:szCs w:val="28"/>
        </w:rPr>
        <w:tab/>
        <w:t>12.</w:t>
      </w:r>
      <w:r w:rsidRPr="00361280">
        <w:rPr>
          <w:sz w:val="28"/>
          <w:szCs w:val="28"/>
        </w:rPr>
        <w:t xml:space="preserve"> “Modernizare DJ 507, Giurgiu – Oinacu-Braniştea-Gostinu, km 3+424- 19+050; 15,626 km”</w:t>
      </w:r>
    </w:p>
    <w:p w:rsidR="009A14AF" w:rsidRPr="00361280" w:rsidRDefault="009A14AF" w:rsidP="006E0FE3">
      <w:pPr>
        <w:ind w:firstLine="720"/>
        <w:jc w:val="both"/>
        <w:rPr>
          <w:bCs/>
          <w:iCs/>
          <w:sz w:val="28"/>
          <w:szCs w:val="28"/>
        </w:rPr>
      </w:pPr>
      <w:r w:rsidRPr="00361280">
        <w:rPr>
          <w:sz w:val="28"/>
          <w:szCs w:val="28"/>
        </w:rPr>
        <w:t xml:space="preserve">13. </w:t>
      </w:r>
      <w:r w:rsidRPr="00361280">
        <w:rPr>
          <w:bCs/>
          <w:iCs/>
          <w:sz w:val="28"/>
          <w:szCs w:val="28"/>
        </w:rPr>
        <w:t xml:space="preserve">Reabilitare DJ 401A Bolintin Vale </w:t>
      </w:r>
      <w:r w:rsidRPr="00361280">
        <w:rPr>
          <w:sz w:val="28"/>
          <w:szCs w:val="28"/>
        </w:rPr>
        <w:t xml:space="preserve">– </w:t>
      </w:r>
      <w:r w:rsidRPr="00361280">
        <w:rPr>
          <w:bCs/>
          <w:iCs/>
          <w:sz w:val="28"/>
          <w:szCs w:val="28"/>
        </w:rPr>
        <w:t xml:space="preserve">Palanca, km 46+765 </w:t>
      </w:r>
      <w:r w:rsidRPr="00361280">
        <w:rPr>
          <w:sz w:val="28"/>
          <w:szCs w:val="28"/>
        </w:rPr>
        <w:t xml:space="preserve">– </w:t>
      </w:r>
      <w:r w:rsidRPr="00361280">
        <w:rPr>
          <w:bCs/>
          <w:iCs/>
          <w:sz w:val="28"/>
          <w:szCs w:val="28"/>
        </w:rPr>
        <w:t>50+000;   3,235 km</w:t>
      </w:r>
    </w:p>
    <w:p w:rsidR="009A14AF" w:rsidRPr="00361280" w:rsidRDefault="009A14AF" w:rsidP="006E0FE3">
      <w:pPr>
        <w:ind w:firstLine="720"/>
        <w:jc w:val="both"/>
        <w:rPr>
          <w:bCs/>
          <w:iCs/>
          <w:sz w:val="28"/>
          <w:szCs w:val="28"/>
        </w:rPr>
      </w:pPr>
      <w:r w:rsidRPr="00361280">
        <w:rPr>
          <w:bCs/>
          <w:iCs/>
          <w:sz w:val="28"/>
          <w:szCs w:val="28"/>
        </w:rPr>
        <w:t xml:space="preserve">14. Reabilitare DJ 412A Ogrezeni </w:t>
      </w:r>
      <w:r w:rsidRPr="00361280">
        <w:rPr>
          <w:sz w:val="28"/>
          <w:szCs w:val="28"/>
        </w:rPr>
        <w:t>–</w:t>
      </w:r>
      <w:r w:rsidRPr="00361280">
        <w:rPr>
          <w:bCs/>
          <w:iCs/>
          <w:sz w:val="28"/>
          <w:szCs w:val="28"/>
        </w:rPr>
        <w:t xml:space="preserve"> Malu Spart (DJ 601), km 43+000 </w:t>
      </w:r>
      <w:r w:rsidRPr="00361280">
        <w:rPr>
          <w:sz w:val="28"/>
          <w:szCs w:val="28"/>
        </w:rPr>
        <w:t>–</w:t>
      </w:r>
      <w:r w:rsidRPr="00361280">
        <w:rPr>
          <w:bCs/>
          <w:iCs/>
          <w:sz w:val="28"/>
          <w:szCs w:val="28"/>
        </w:rPr>
        <w:t>51+540; 8,540 km</w:t>
      </w:r>
    </w:p>
    <w:p w:rsidR="009A14AF" w:rsidRPr="00361280" w:rsidRDefault="009A14AF" w:rsidP="006E0FE3">
      <w:pPr>
        <w:ind w:firstLine="720"/>
        <w:jc w:val="both"/>
        <w:rPr>
          <w:sz w:val="28"/>
          <w:szCs w:val="28"/>
        </w:rPr>
      </w:pPr>
      <w:r w:rsidRPr="00361280">
        <w:rPr>
          <w:bCs/>
          <w:iCs/>
          <w:sz w:val="28"/>
          <w:szCs w:val="28"/>
        </w:rPr>
        <w:t xml:space="preserve">15. </w:t>
      </w:r>
      <w:r w:rsidRPr="00361280">
        <w:rPr>
          <w:sz w:val="28"/>
          <w:szCs w:val="28"/>
        </w:rPr>
        <w:t>Modernizare drumul jude</w:t>
      </w:r>
      <w:r w:rsidRPr="00361280">
        <w:rPr>
          <w:rFonts w:ascii="Tahoma" w:hAnsi="Tahoma" w:cs="Tahoma"/>
          <w:sz w:val="28"/>
          <w:szCs w:val="28"/>
        </w:rPr>
        <w:t>ț</w:t>
      </w:r>
      <w:r w:rsidRPr="00361280">
        <w:rPr>
          <w:sz w:val="28"/>
          <w:szCs w:val="28"/>
        </w:rPr>
        <w:t>ean DJ 412 C ,  Ogrezeni  (DJ 412A) – Podişoru – Bucşani – Obedeni – Uie</w:t>
      </w:r>
      <w:r w:rsidRPr="00361280">
        <w:rPr>
          <w:rFonts w:ascii="Tahoma" w:hAnsi="Tahoma" w:cs="Tahoma"/>
          <w:sz w:val="28"/>
          <w:szCs w:val="28"/>
        </w:rPr>
        <w:t>ș</w:t>
      </w:r>
      <w:r w:rsidRPr="00361280">
        <w:rPr>
          <w:sz w:val="28"/>
          <w:szCs w:val="28"/>
        </w:rPr>
        <w:t>ti – Goleasca – DJ 601,  3,907 km</w:t>
      </w:r>
    </w:p>
    <w:p w:rsidR="009A14AF" w:rsidRPr="00361280" w:rsidRDefault="009A14AF" w:rsidP="006E0FE3">
      <w:pPr>
        <w:ind w:firstLine="720"/>
        <w:jc w:val="both"/>
        <w:rPr>
          <w:bCs/>
          <w:iCs/>
          <w:sz w:val="28"/>
          <w:szCs w:val="28"/>
        </w:rPr>
      </w:pPr>
      <w:r w:rsidRPr="00361280">
        <w:rPr>
          <w:sz w:val="28"/>
          <w:szCs w:val="28"/>
        </w:rPr>
        <w:t xml:space="preserve">16. </w:t>
      </w:r>
      <w:r w:rsidRPr="00361280">
        <w:rPr>
          <w:bCs/>
          <w:sz w:val="28"/>
          <w:szCs w:val="28"/>
        </w:rPr>
        <w:t>Modernizare DJ 412  Prundu (DN 41) – Coliba</w:t>
      </w:r>
      <w:r w:rsidRPr="00361280">
        <w:rPr>
          <w:rFonts w:ascii="Tahoma" w:hAnsi="Tahoma" w:cs="Tahoma"/>
          <w:bCs/>
          <w:sz w:val="28"/>
          <w:szCs w:val="28"/>
        </w:rPr>
        <w:t>ș</w:t>
      </w:r>
      <w:r w:rsidRPr="00361280">
        <w:rPr>
          <w:bCs/>
          <w:sz w:val="28"/>
          <w:szCs w:val="28"/>
        </w:rPr>
        <w:t>i, km 0+000 – 9+000, km 12+000 – 13+858; 10,858 km</w:t>
      </w:r>
    </w:p>
    <w:p w:rsidR="009A14AF" w:rsidRPr="0096720C" w:rsidRDefault="009A14AF" w:rsidP="00E67A63">
      <w:pPr>
        <w:pStyle w:val="NoSpacing"/>
        <w:rPr>
          <w:rFonts w:ascii="Times New Roman" w:hAnsi="Times New Roman"/>
          <w:b/>
          <w:color w:val="000000"/>
          <w:sz w:val="28"/>
          <w:szCs w:val="28"/>
        </w:rPr>
      </w:pPr>
    </w:p>
    <w:p w:rsidR="00361280" w:rsidRDefault="009A14AF" w:rsidP="00361280">
      <w:pPr>
        <w:pStyle w:val="NoSpacing"/>
        <w:rPr>
          <w:rFonts w:ascii="Times New Roman" w:hAnsi="Times New Roman"/>
          <w:b/>
          <w:color w:val="000000"/>
          <w:sz w:val="28"/>
          <w:szCs w:val="28"/>
        </w:rPr>
      </w:pPr>
      <w:r w:rsidRPr="0096720C">
        <w:rPr>
          <w:b/>
          <w:color w:val="000000"/>
          <w:sz w:val="28"/>
          <w:szCs w:val="28"/>
        </w:rPr>
        <w:tab/>
      </w:r>
      <w:r w:rsidR="00361280" w:rsidRPr="005A6EB7">
        <w:rPr>
          <w:rFonts w:ascii="Times New Roman" w:hAnsi="Times New Roman"/>
          <w:b/>
          <w:sz w:val="28"/>
          <w:szCs w:val="28"/>
        </w:rPr>
        <w:t>Direcţia Judeţeană de</w:t>
      </w:r>
      <w:r w:rsidR="00361280" w:rsidRPr="0096720C">
        <w:rPr>
          <w:rFonts w:ascii="Times New Roman" w:hAnsi="Times New Roman"/>
          <w:b/>
          <w:color w:val="000000"/>
          <w:sz w:val="28"/>
          <w:szCs w:val="28"/>
        </w:rPr>
        <w:t xml:space="preserve"> Transport, Administrarea Drumurilor Judeţene şi Control Trafic Giurgiu</w:t>
      </w:r>
    </w:p>
    <w:p w:rsidR="00361280" w:rsidRDefault="00361280" w:rsidP="00361280">
      <w:pPr>
        <w:pStyle w:val="NoSpacing"/>
        <w:rPr>
          <w:rFonts w:ascii="Times New Roman" w:hAnsi="Times New Roman"/>
          <w:b/>
          <w:color w:val="000000"/>
          <w:sz w:val="28"/>
          <w:szCs w:val="28"/>
        </w:rPr>
      </w:pPr>
    </w:p>
    <w:p w:rsidR="00361280" w:rsidRDefault="00361280" w:rsidP="002D14E1">
      <w:pPr>
        <w:numPr>
          <w:ilvl w:val="0"/>
          <w:numId w:val="207"/>
        </w:numPr>
        <w:autoSpaceDE w:val="0"/>
        <w:autoSpaceDN w:val="0"/>
        <w:adjustRightInd w:val="0"/>
        <w:ind w:left="360"/>
        <w:jc w:val="both"/>
        <w:rPr>
          <w:b/>
          <w:color w:val="000000"/>
          <w:sz w:val="28"/>
          <w:szCs w:val="28"/>
        </w:rPr>
      </w:pPr>
      <w:r w:rsidRPr="005A6EB7">
        <w:rPr>
          <w:b/>
          <w:color w:val="000000"/>
          <w:sz w:val="28"/>
          <w:szCs w:val="28"/>
        </w:rPr>
        <w:t>Asigurarea executarii lucrarilor aferente intretinerii drumurilor judetene în condi</w:t>
      </w:r>
      <w:r>
        <w:rPr>
          <w:b/>
          <w:color w:val="000000"/>
          <w:sz w:val="28"/>
          <w:szCs w:val="28"/>
        </w:rPr>
        <w:t>ţ</w:t>
      </w:r>
      <w:r w:rsidRPr="005A6EB7">
        <w:rPr>
          <w:b/>
          <w:color w:val="000000"/>
          <w:sz w:val="28"/>
          <w:szCs w:val="28"/>
        </w:rPr>
        <w:t>ii de calitate</w:t>
      </w:r>
    </w:p>
    <w:p w:rsidR="00361280" w:rsidRDefault="00361280" w:rsidP="002D14E1">
      <w:pPr>
        <w:numPr>
          <w:ilvl w:val="0"/>
          <w:numId w:val="210"/>
        </w:numPr>
        <w:rPr>
          <w:sz w:val="28"/>
          <w:szCs w:val="28"/>
          <w:lang w:val="it-IT"/>
        </w:rPr>
      </w:pPr>
      <w:r w:rsidRPr="005A6EB7">
        <w:rPr>
          <w:sz w:val="28"/>
          <w:szCs w:val="28"/>
          <w:lang w:val="it-IT"/>
        </w:rPr>
        <w:t>Lucrări aferente între</w:t>
      </w:r>
      <w:r>
        <w:rPr>
          <w:sz w:val="28"/>
          <w:szCs w:val="28"/>
          <w:lang w:val="it-IT"/>
        </w:rPr>
        <w:t>ţ</w:t>
      </w:r>
      <w:r w:rsidRPr="005A6EB7">
        <w:rPr>
          <w:sz w:val="28"/>
          <w:szCs w:val="28"/>
          <w:lang w:val="it-IT"/>
        </w:rPr>
        <w:t>inerii drumurilor:</w:t>
      </w:r>
    </w:p>
    <w:p w:rsidR="00361280" w:rsidRPr="005A6EB7" w:rsidRDefault="00361280" w:rsidP="002D14E1">
      <w:pPr>
        <w:numPr>
          <w:ilvl w:val="1"/>
          <w:numId w:val="210"/>
        </w:numPr>
        <w:jc w:val="both"/>
        <w:rPr>
          <w:sz w:val="28"/>
          <w:szCs w:val="28"/>
          <w:lang w:val="it-IT"/>
        </w:rPr>
      </w:pPr>
      <w:r w:rsidRPr="005A6EB7">
        <w:rPr>
          <w:sz w:val="28"/>
          <w:szCs w:val="28"/>
          <w:lang w:val="it-IT"/>
        </w:rPr>
        <w:t>readucerea la profil a acostamentelor;</w:t>
      </w:r>
    </w:p>
    <w:p w:rsidR="00361280" w:rsidRPr="005A6EB7" w:rsidRDefault="00361280" w:rsidP="002D14E1">
      <w:pPr>
        <w:numPr>
          <w:ilvl w:val="1"/>
          <w:numId w:val="210"/>
        </w:numPr>
        <w:jc w:val="both"/>
        <w:rPr>
          <w:sz w:val="28"/>
          <w:szCs w:val="28"/>
          <w:lang w:val="it-IT"/>
        </w:rPr>
      </w:pPr>
      <w:r w:rsidRPr="005A6EB7">
        <w:rPr>
          <w:sz w:val="28"/>
          <w:szCs w:val="28"/>
          <w:lang w:val="it-IT"/>
        </w:rPr>
        <w:t xml:space="preserve">desfundarea manuală </w:t>
      </w:r>
      <w:r>
        <w:rPr>
          <w:sz w:val="28"/>
          <w:szCs w:val="28"/>
          <w:lang w:val="it-IT"/>
        </w:rPr>
        <w:t>ş</w:t>
      </w:r>
      <w:r w:rsidRPr="005A6EB7">
        <w:rPr>
          <w:sz w:val="28"/>
          <w:szCs w:val="28"/>
          <w:lang w:val="it-IT"/>
        </w:rPr>
        <w:t>i mecanizată privind cură</w:t>
      </w:r>
      <w:r>
        <w:rPr>
          <w:sz w:val="28"/>
          <w:szCs w:val="28"/>
          <w:lang w:val="it-IT"/>
        </w:rPr>
        <w:t>ţ</w:t>
      </w:r>
      <w:r w:rsidRPr="005A6EB7">
        <w:rPr>
          <w:sz w:val="28"/>
          <w:szCs w:val="28"/>
          <w:lang w:val="it-IT"/>
        </w:rPr>
        <w:t xml:space="preserve">area </w:t>
      </w:r>
      <w:r>
        <w:rPr>
          <w:sz w:val="28"/>
          <w:szCs w:val="28"/>
          <w:lang w:val="it-IT"/>
        </w:rPr>
        <w:t>ş</w:t>
      </w:r>
      <w:r w:rsidRPr="005A6EB7">
        <w:rPr>
          <w:sz w:val="28"/>
          <w:szCs w:val="28"/>
          <w:lang w:val="it-IT"/>
        </w:rPr>
        <w:t>an</w:t>
      </w:r>
      <w:r>
        <w:rPr>
          <w:sz w:val="28"/>
          <w:szCs w:val="28"/>
          <w:lang w:val="it-IT"/>
        </w:rPr>
        <w:t>ţ</w:t>
      </w:r>
      <w:r w:rsidRPr="005A6EB7">
        <w:rPr>
          <w:sz w:val="28"/>
          <w:szCs w:val="28"/>
          <w:lang w:val="it-IT"/>
        </w:rPr>
        <w:t>urilor;</w:t>
      </w:r>
    </w:p>
    <w:p w:rsidR="00361280" w:rsidRPr="005A6EB7" w:rsidRDefault="00361280" w:rsidP="002D14E1">
      <w:pPr>
        <w:numPr>
          <w:ilvl w:val="1"/>
          <w:numId w:val="210"/>
        </w:numPr>
        <w:autoSpaceDE w:val="0"/>
        <w:autoSpaceDN w:val="0"/>
        <w:adjustRightInd w:val="0"/>
        <w:jc w:val="both"/>
        <w:rPr>
          <w:sz w:val="28"/>
          <w:szCs w:val="28"/>
          <w:lang w:val="it-IT"/>
        </w:rPr>
      </w:pPr>
      <w:r w:rsidRPr="005A6EB7">
        <w:rPr>
          <w:sz w:val="28"/>
          <w:szCs w:val="28"/>
          <w:lang w:val="it-IT"/>
        </w:rPr>
        <w:t>cură</w:t>
      </w:r>
      <w:r>
        <w:rPr>
          <w:sz w:val="28"/>
          <w:szCs w:val="28"/>
          <w:lang w:val="it-IT"/>
        </w:rPr>
        <w:t>ţ</w:t>
      </w:r>
      <w:r w:rsidRPr="005A6EB7">
        <w:rPr>
          <w:sz w:val="28"/>
          <w:szCs w:val="28"/>
          <w:lang w:val="it-IT"/>
        </w:rPr>
        <w:t xml:space="preserve">irea manuală </w:t>
      </w:r>
      <w:r>
        <w:rPr>
          <w:sz w:val="28"/>
          <w:szCs w:val="28"/>
          <w:lang w:val="it-IT"/>
        </w:rPr>
        <w:t>ş</w:t>
      </w:r>
      <w:r w:rsidRPr="005A6EB7">
        <w:rPr>
          <w:sz w:val="28"/>
          <w:szCs w:val="28"/>
          <w:lang w:val="it-IT"/>
        </w:rPr>
        <w:t>i mecanizată  a acostamentelor,</w:t>
      </w:r>
      <w:r>
        <w:rPr>
          <w:sz w:val="28"/>
          <w:szCs w:val="28"/>
          <w:lang w:val="it-IT"/>
        </w:rPr>
        <w:t xml:space="preserve"> ş</w:t>
      </w:r>
      <w:r w:rsidRPr="005A6EB7">
        <w:rPr>
          <w:sz w:val="28"/>
          <w:szCs w:val="28"/>
          <w:lang w:val="it-IT"/>
        </w:rPr>
        <w:t>an</w:t>
      </w:r>
      <w:r>
        <w:rPr>
          <w:sz w:val="28"/>
          <w:szCs w:val="28"/>
          <w:lang w:val="it-IT"/>
        </w:rPr>
        <w:t>ţ</w:t>
      </w:r>
      <w:r w:rsidRPr="005A6EB7">
        <w:rPr>
          <w:sz w:val="28"/>
          <w:szCs w:val="28"/>
          <w:lang w:val="it-IT"/>
        </w:rPr>
        <w:t xml:space="preserve">urilor </w:t>
      </w:r>
      <w:r>
        <w:rPr>
          <w:sz w:val="28"/>
          <w:szCs w:val="28"/>
          <w:lang w:val="it-IT"/>
        </w:rPr>
        <w:t>ş</w:t>
      </w:r>
      <w:r w:rsidRPr="005A6EB7">
        <w:rPr>
          <w:sz w:val="28"/>
          <w:szCs w:val="28"/>
          <w:lang w:val="it-IT"/>
        </w:rPr>
        <w:t xml:space="preserve">i rigolelor de noroi, pământ </w:t>
      </w:r>
      <w:r>
        <w:rPr>
          <w:sz w:val="28"/>
          <w:szCs w:val="28"/>
          <w:lang w:val="it-IT"/>
        </w:rPr>
        <w:t>ş</w:t>
      </w:r>
      <w:r w:rsidRPr="005A6EB7">
        <w:rPr>
          <w:sz w:val="28"/>
          <w:szCs w:val="28"/>
          <w:lang w:val="it-IT"/>
        </w:rPr>
        <w:t>i iarbă a drumurilor;</w:t>
      </w:r>
    </w:p>
    <w:p w:rsidR="00361280" w:rsidRPr="005A6EB7" w:rsidRDefault="00361280" w:rsidP="002D14E1">
      <w:pPr>
        <w:numPr>
          <w:ilvl w:val="1"/>
          <w:numId w:val="210"/>
        </w:numPr>
        <w:jc w:val="both"/>
        <w:rPr>
          <w:sz w:val="28"/>
          <w:szCs w:val="28"/>
          <w:lang w:val="it-IT"/>
        </w:rPr>
      </w:pPr>
      <w:r w:rsidRPr="005A6EB7">
        <w:rPr>
          <w:sz w:val="28"/>
          <w:szCs w:val="28"/>
          <w:lang w:val="it-IT"/>
        </w:rPr>
        <w:t>defrisarea manuala si mecanizata a arborilor si arbustilor cu pericol pentru siguranta circulatiei de pe marginea drumurilor;</w:t>
      </w:r>
    </w:p>
    <w:p w:rsidR="00361280" w:rsidRPr="005A6EB7" w:rsidRDefault="00361280" w:rsidP="002D14E1">
      <w:pPr>
        <w:numPr>
          <w:ilvl w:val="1"/>
          <w:numId w:val="210"/>
        </w:numPr>
        <w:jc w:val="both"/>
        <w:rPr>
          <w:sz w:val="28"/>
          <w:szCs w:val="28"/>
          <w:lang w:val="it-IT"/>
        </w:rPr>
      </w:pPr>
      <w:r w:rsidRPr="005A6EB7">
        <w:rPr>
          <w:sz w:val="28"/>
          <w:szCs w:val="28"/>
          <w:lang w:val="it-IT"/>
        </w:rPr>
        <w:t>repararea suprafetei degradate a drumurilor judetene inclusiv plombarea gropilor cu mixtura asfaltica  a gropilor cu mixtură asfaltică;</w:t>
      </w:r>
    </w:p>
    <w:p w:rsidR="00361280" w:rsidRPr="005A6EB7" w:rsidRDefault="00361280" w:rsidP="002D14E1">
      <w:pPr>
        <w:numPr>
          <w:ilvl w:val="1"/>
          <w:numId w:val="210"/>
        </w:numPr>
        <w:jc w:val="both"/>
        <w:rPr>
          <w:sz w:val="28"/>
          <w:szCs w:val="28"/>
          <w:lang w:val="it-IT"/>
        </w:rPr>
      </w:pPr>
      <w:r w:rsidRPr="005A6EB7">
        <w:rPr>
          <w:sz w:val="28"/>
          <w:szCs w:val="28"/>
          <w:lang w:val="it-IT"/>
        </w:rPr>
        <w:t>împietruirea acostamentelor;</w:t>
      </w:r>
    </w:p>
    <w:p w:rsidR="00361280" w:rsidRPr="005A6EB7" w:rsidRDefault="00361280" w:rsidP="002D14E1">
      <w:pPr>
        <w:numPr>
          <w:ilvl w:val="1"/>
          <w:numId w:val="210"/>
        </w:numPr>
        <w:jc w:val="both"/>
        <w:rPr>
          <w:sz w:val="28"/>
          <w:szCs w:val="28"/>
          <w:lang w:val="it-IT"/>
        </w:rPr>
      </w:pPr>
      <w:r w:rsidRPr="005A6EB7">
        <w:rPr>
          <w:sz w:val="28"/>
          <w:szCs w:val="28"/>
          <w:lang w:val="it-IT"/>
        </w:rPr>
        <w:t>scarificarea si reprofilarea partii carosabile;</w:t>
      </w:r>
    </w:p>
    <w:p w:rsidR="00361280" w:rsidRPr="005A6EB7" w:rsidRDefault="00361280" w:rsidP="002D14E1">
      <w:pPr>
        <w:numPr>
          <w:ilvl w:val="1"/>
          <w:numId w:val="210"/>
        </w:numPr>
        <w:jc w:val="both"/>
        <w:rPr>
          <w:sz w:val="28"/>
          <w:szCs w:val="28"/>
          <w:lang w:val="it-IT"/>
        </w:rPr>
      </w:pPr>
      <w:r w:rsidRPr="005A6EB7">
        <w:rPr>
          <w:sz w:val="28"/>
          <w:szCs w:val="28"/>
          <w:lang w:val="it-IT"/>
        </w:rPr>
        <w:t>pietruiri de drumuri.</w:t>
      </w:r>
    </w:p>
    <w:p w:rsidR="00361280" w:rsidRDefault="00361280" w:rsidP="002D14E1">
      <w:pPr>
        <w:numPr>
          <w:ilvl w:val="2"/>
          <w:numId w:val="210"/>
        </w:numPr>
        <w:tabs>
          <w:tab w:val="clear" w:pos="2160"/>
        </w:tabs>
        <w:autoSpaceDE w:val="0"/>
        <w:autoSpaceDN w:val="0"/>
        <w:adjustRightInd w:val="0"/>
        <w:ind w:left="1080" w:hanging="540"/>
        <w:jc w:val="both"/>
        <w:rPr>
          <w:sz w:val="28"/>
          <w:szCs w:val="28"/>
          <w:lang w:val="it-IT"/>
        </w:rPr>
      </w:pPr>
      <w:r w:rsidRPr="00BD55BD">
        <w:rPr>
          <w:sz w:val="28"/>
          <w:szCs w:val="28"/>
          <w:lang w:val="it-IT"/>
        </w:rPr>
        <w:t>Actiun</w:t>
      </w:r>
      <w:r>
        <w:rPr>
          <w:sz w:val="28"/>
          <w:szCs w:val="28"/>
          <w:lang w:val="it-IT"/>
        </w:rPr>
        <w:t>i</w:t>
      </w:r>
      <w:r w:rsidRPr="00BD55BD">
        <w:rPr>
          <w:sz w:val="28"/>
          <w:szCs w:val="28"/>
          <w:lang w:val="it-IT"/>
        </w:rPr>
        <w:t xml:space="preserve"> de d</w:t>
      </w:r>
      <w:r>
        <w:rPr>
          <w:sz w:val="28"/>
          <w:szCs w:val="28"/>
          <w:lang w:val="it-IT"/>
        </w:rPr>
        <w:t>e</w:t>
      </w:r>
      <w:r w:rsidRPr="00BD55BD">
        <w:rPr>
          <w:sz w:val="28"/>
          <w:szCs w:val="28"/>
          <w:lang w:val="it-IT"/>
        </w:rPr>
        <w:t>szăpezire</w:t>
      </w:r>
    </w:p>
    <w:p w:rsidR="00361280" w:rsidRDefault="00361280" w:rsidP="00361280">
      <w:pPr>
        <w:autoSpaceDE w:val="0"/>
        <w:autoSpaceDN w:val="0"/>
        <w:adjustRightInd w:val="0"/>
        <w:jc w:val="both"/>
        <w:rPr>
          <w:sz w:val="28"/>
          <w:szCs w:val="28"/>
          <w:lang w:val="it-IT"/>
        </w:rPr>
      </w:pPr>
    </w:p>
    <w:p w:rsidR="00361280" w:rsidRDefault="00361280" w:rsidP="002D14E1">
      <w:pPr>
        <w:numPr>
          <w:ilvl w:val="3"/>
          <w:numId w:val="210"/>
        </w:numPr>
        <w:autoSpaceDE w:val="0"/>
        <w:autoSpaceDN w:val="0"/>
        <w:adjustRightInd w:val="0"/>
        <w:ind w:left="540" w:hanging="540"/>
        <w:jc w:val="both"/>
        <w:rPr>
          <w:b/>
          <w:color w:val="000000"/>
          <w:sz w:val="28"/>
          <w:szCs w:val="28"/>
        </w:rPr>
      </w:pPr>
      <w:r w:rsidRPr="00BD55BD">
        <w:rPr>
          <w:b/>
          <w:color w:val="000000"/>
          <w:sz w:val="28"/>
          <w:szCs w:val="28"/>
        </w:rPr>
        <w:t>Cre</w:t>
      </w:r>
      <w:r>
        <w:rPr>
          <w:b/>
          <w:color w:val="000000"/>
          <w:sz w:val="28"/>
          <w:szCs w:val="28"/>
        </w:rPr>
        <w:t>ş</w:t>
      </w:r>
      <w:r w:rsidRPr="00BD55BD">
        <w:rPr>
          <w:b/>
          <w:color w:val="000000"/>
          <w:sz w:val="28"/>
          <w:szCs w:val="28"/>
        </w:rPr>
        <w:t>terea gradului de răspuns la solicitările consiliilor locale pentru desfă</w:t>
      </w:r>
      <w:r>
        <w:rPr>
          <w:b/>
          <w:color w:val="000000"/>
          <w:sz w:val="28"/>
          <w:szCs w:val="28"/>
        </w:rPr>
        <w:t>ş</w:t>
      </w:r>
      <w:r w:rsidRPr="00BD55BD">
        <w:rPr>
          <w:b/>
          <w:color w:val="000000"/>
          <w:sz w:val="28"/>
          <w:szCs w:val="28"/>
        </w:rPr>
        <w:t>urarea unui trafic rutier în condi</w:t>
      </w:r>
      <w:r>
        <w:rPr>
          <w:b/>
          <w:color w:val="000000"/>
          <w:sz w:val="28"/>
          <w:szCs w:val="28"/>
        </w:rPr>
        <w:t>ţ</w:t>
      </w:r>
      <w:r w:rsidRPr="00BD55BD">
        <w:rPr>
          <w:b/>
          <w:color w:val="000000"/>
          <w:sz w:val="28"/>
          <w:szCs w:val="28"/>
        </w:rPr>
        <w:t xml:space="preserve">ii normale de trafic </w:t>
      </w:r>
      <w:r>
        <w:rPr>
          <w:b/>
          <w:color w:val="000000"/>
          <w:sz w:val="28"/>
          <w:szCs w:val="28"/>
        </w:rPr>
        <w:t>ş</w:t>
      </w:r>
      <w:r w:rsidRPr="00BD55BD">
        <w:rPr>
          <w:b/>
          <w:color w:val="000000"/>
          <w:sz w:val="28"/>
          <w:szCs w:val="28"/>
        </w:rPr>
        <w:t>i confort .</w:t>
      </w:r>
    </w:p>
    <w:p w:rsidR="00361280" w:rsidRDefault="00361280" w:rsidP="002D14E1">
      <w:pPr>
        <w:numPr>
          <w:ilvl w:val="3"/>
          <w:numId w:val="211"/>
        </w:numPr>
        <w:tabs>
          <w:tab w:val="clear" w:pos="2880"/>
        </w:tabs>
        <w:autoSpaceDE w:val="0"/>
        <w:autoSpaceDN w:val="0"/>
        <w:adjustRightInd w:val="0"/>
        <w:ind w:left="1080"/>
        <w:jc w:val="both"/>
        <w:rPr>
          <w:sz w:val="28"/>
          <w:szCs w:val="28"/>
          <w:lang w:val="it-IT"/>
        </w:rPr>
      </w:pPr>
      <w:r w:rsidRPr="00430B7E">
        <w:rPr>
          <w:sz w:val="28"/>
          <w:szCs w:val="28"/>
          <w:lang w:val="it-IT"/>
        </w:rPr>
        <w:t>Siguran</w:t>
      </w:r>
      <w:r>
        <w:rPr>
          <w:sz w:val="28"/>
          <w:szCs w:val="28"/>
          <w:lang w:val="it-IT"/>
        </w:rPr>
        <w:t>ţ</w:t>
      </w:r>
      <w:r w:rsidRPr="00430B7E">
        <w:rPr>
          <w:sz w:val="28"/>
          <w:szCs w:val="28"/>
          <w:lang w:val="it-IT"/>
        </w:rPr>
        <w:t>a rutieră:</w:t>
      </w:r>
    </w:p>
    <w:p w:rsidR="00361280" w:rsidRPr="00430B7E" w:rsidRDefault="00361280" w:rsidP="002D14E1">
      <w:pPr>
        <w:numPr>
          <w:ilvl w:val="4"/>
          <w:numId w:val="210"/>
        </w:numPr>
        <w:tabs>
          <w:tab w:val="clear" w:pos="3600"/>
          <w:tab w:val="num" w:pos="1440"/>
        </w:tabs>
        <w:ind w:hanging="2520"/>
        <w:rPr>
          <w:sz w:val="28"/>
          <w:szCs w:val="28"/>
          <w:lang w:val="it-IT"/>
        </w:rPr>
      </w:pPr>
      <w:r w:rsidRPr="00430B7E">
        <w:rPr>
          <w:sz w:val="28"/>
          <w:szCs w:val="28"/>
          <w:lang w:val="it-IT"/>
        </w:rPr>
        <w:t>marcaje rutiere</w:t>
      </w:r>
    </w:p>
    <w:p w:rsidR="00361280" w:rsidRPr="00430B7E" w:rsidRDefault="00361280" w:rsidP="002D14E1">
      <w:pPr>
        <w:numPr>
          <w:ilvl w:val="4"/>
          <w:numId w:val="210"/>
        </w:numPr>
        <w:tabs>
          <w:tab w:val="clear" w:pos="3600"/>
          <w:tab w:val="num" w:pos="1440"/>
        </w:tabs>
        <w:ind w:hanging="2520"/>
        <w:rPr>
          <w:sz w:val="28"/>
          <w:szCs w:val="28"/>
          <w:lang w:val="it-IT"/>
        </w:rPr>
      </w:pPr>
      <w:r w:rsidRPr="00430B7E">
        <w:rPr>
          <w:sz w:val="28"/>
          <w:szCs w:val="28"/>
          <w:lang w:val="it-IT"/>
        </w:rPr>
        <w:t>montarea stalpilor pentru indicatoare;</w:t>
      </w:r>
    </w:p>
    <w:p w:rsidR="00361280" w:rsidRPr="00430B7E" w:rsidRDefault="00361280" w:rsidP="002D14E1">
      <w:pPr>
        <w:numPr>
          <w:ilvl w:val="4"/>
          <w:numId w:val="210"/>
        </w:numPr>
        <w:tabs>
          <w:tab w:val="clear" w:pos="3600"/>
          <w:tab w:val="num" w:pos="1440"/>
        </w:tabs>
        <w:ind w:left="1440"/>
        <w:jc w:val="both"/>
        <w:rPr>
          <w:sz w:val="28"/>
          <w:szCs w:val="28"/>
          <w:lang w:val="it-IT"/>
        </w:rPr>
      </w:pPr>
      <w:r w:rsidRPr="00430B7E">
        <w:rPr>
          <w:sz w:val="28"/>
          <w:szCs w:val="28"/>
          <w:lang w:val="it-IT"/>
        </w:rPr>
        <w:lastRenderedPageBreak/>
        <w:t>montarea indicatoarelor din tab</w:t>
      </w:r>
      <w:r>
        <w:rPr>
          <w:sz w:val="28"/>
          <w:szCs w:val="28"/>
          <w:lang w:val="it-IT"/>
        </w:rPr>
        <w:t xml:space="preserve">la de otel  sau aluminiu pentru </w:t>
      </w:r>
      <w:r w:rsidRPr="00430B7E">
        <w:rPr>
          <w:sz w:val="28"/>
          <w:szCs w:val="28"/>
          <w:lang w:val="it-IT"/>
        </w:rPr>
        <w:t>circula</w:t>
      </w:r>
      <w:r>
        <w:rPr>
          <w:sz w:val="28"/>
          <w:szCs w:val="28"/>
          <w:lang w:val="it-IT"/>
        </w:rPr>
        <w:t>ţ</w:t>
      </w:r>
      <w:r w:rsidRPr="00430B7E">
        <w:rPr>
          <w:sz w:val="28"/>
          <w:szCs w:val="28"/>
          <w:lang w:val="it-IT"/>
        </w:rPr>
        <w:t>ia rutieră.</w:t>
      </w:r>
    </w:p>
    <w:p w:rsidR="00361280" w:rsidRPr="007E3239" w:rsidRDefault="00361280" w:rsidP="002D14E1">
      <w:pPr>
        <w:numPr>
          <w:ilvl w:val="5"/>
          <w:numId w:val="210"/>
        </w:numPr>
        <w:ind w:left="540" w:hanging="540"/>
        <w:rPr>
          <w:b/>
          <w:sz w:val="28"/>
          <w:szCs w:val="28"/>
        </w:rPr>
      </w:pPr>
      <w:r w:rsidRPr="007E3239">
        <w:rPr>
          <w:b/>
          <w:sz w:val="28"/>
          <w:szCs w:val="28"/>
        </w:rPr>
        <w:t>Întreţinerea şi repararea drumurilor judeţene.</w:t>
      </w:r>
    </w:p>
    <w:p w:rsidR="00361280" w:rsidRPr="007E3239" w:rsidRDefault="00361280" w:rsidP="002D14E1">
      <w:pPr>
        <w:numPr>
          <w:ilvl w:val="5"/>
          <w:numId w:val="210"/>
        </w:numPr>
        <w:ind w:left="540" w:hanging="540"/>
        <w:rPr>
          <w:b/>
          <w:sz w:val="28"/>
          <w:szCs w:val="28"/>
        </w:rPr>
      </w:pPr>
      <w:r w:rsidRPr="007E3239">
        <w:rPr>
          <w:b/>
          <w:sz w:val="28"/>
          <w:szCs w:val="28"/>
        </w:rPr>
        <w:t>Dotare cu utilaje de înaltă  performanţă .</w:t>
      </w:r>
    </w:p>
    <w:p w:rsidR="00361280" w:rsidRPr="007E3239" w:rsidRDefault="00361280" w:rsidP="002D14E1">
      <w:pPr>
        <w:numPr>
          <w:ilvl w:val="5"/>
          <w:numId w:val="210"/>
        </w:numPr>
        <w:ind w:left="540" w:hanging="540"/>
        <w:jc w:val="both"/>
        <w:rPr>
          <w:b/>
          <w:sz w:val="28"/>
          <w:szCs w:val="28"/>
        </w:rPr>
      </w:pPr>
      <w:r w:rsidRPr="007E3239">
        <w:rPr>
          <w:b/>
          <w:sz w:val="28"/>
          <w:szCs w:val="28"/>
        </w:rPr>
        <w:t xml:space="preserve">Eliberarea autorizaţiilor speciale de transport </w:t>
      </w:r>
    </w:p>
    <w:p w:rsidR="00361280" w:rsidRPr="007338A9" w:rsidRDefault="00361280" w:rsidP="002D14E1">
      <w:pPr>
        <w:numPr>
          <w:ilvl w:val="5"/>
          <w:numId w:val="210"/>
        </w:numPr>
        <w:ind w:left="540" w:hanging="540"/>
        <w:jc w:val="both"/>
        <w:rPr>
          <w:b/>
          <w:color w:val="000000"/>
          <w:sz w:val="28"/>
          <w:szCs w:val="28"/>
        </w:rPr>
      </w:pPr>
      <w:r w:rsidRPr="007E3239">
        <w:rPr>
          <w:b/>
          <w:sz w:val="28"/>
          <w:szCs w:val="28"/>
        </w:rPr>
        <w:t>Organizarea</w:t>
      </w:r>
      <w:r w:rsidRPr="007E3239">
        <w:rPr>
          <w:b/>
          <w:color w:val="000000"/>
          <w:sz w:val="28"/>
          <w:szCs w:val="28"/>
        </w:rPr>
        <w:t xml:space="preserve"> transportului public judeţean de persoane şi de mărfuri până la 3,5 tone.</w:t>
      </w:r>
    </w:p>
    <w:p w:rsidR="009A14AF" w:rsidRPr="0096720C" w:rsidRDefault="009A14AF" w:rsidP="00361280">
      <w:pPr>
        <w:tabs>
          <w:tab w:val="left" w:pos="1080"/>
        </w:tabs>
        <w:jc w:val="both"/>
        <w:rPr>
          <w:bCs/>
          <w:color w:val="000000"/>
          <w:sz w:val="28"/>
          <w:szCs w:val="28"/>
        </w:rPr>
      </w:pPr>
    </w:p>
    <w:p w:rsidR="009A14AF" w:rsidRDefault="009A14AF" w:rsidP="00D606FB">
      <w:pPr>
        <w:tabs>
          <w:tab w:val="left" w:pos="1080"/>
        </w:tabs>
        <w:jc w:val="both"/>
        <w:rPr>
          <w:b/>
          <w:bCs/>
          <w:color w:val="000000"/>
          <w:sz w:val="28"/>
          <w:szCs w:val="28"/>
        </w:rPr>
      </w:pPr>
      <w:r w:rsidRPr="0096720C">
        <w:rPr>
          <w:bCs/>
          <w:color w:val="000000"/>
          <w:sz w:val="28"/>
          <w:szCs w:val="28"/>
        </w:rPr>
        <w:tab/>
      </w:r>
    </w:p>
    <w:p w:rsidR="009A14AF" w:rsidRPr="0096720C" w:rsidRDefault="009A14AF" w:rsidP="00514C52">
      <w:pPr>
        <w:spacing w:before="120" w:line="276" w:lineRule="auto"/>
        <w:ind w:left="720"/>
        <w:rPr>
          <w:b/>
          <w:bCs/>
          <w:color w:val="000000"/>
          <w:sz w:val="28"/>
          <w:szCs w:val="28"/>
        </w:rPr>
      </w:pPr>
      <w:r>
        <w:rPr>
          <w:b/>
          <w:bCs/>
          <w:color w:val="000000"/>
          <w:sz w:val="28"/>
          <w:szCs w:val="28"/>
        </w:rPr>
        <w:t xml:space="preserve"> </w:t>
      </w:r>
      <w:r w:rsidRPr="0096720C">
        <w:rPr>
          <w:b/>
          <w:bCs/>
          <w:color w:val="000000"/>
          <w:sz w:val="28"/>
          <w:szCs w:val="28"/>
        </w:rPr>
        <w:t>CAPITOLUL 1</w:t>
      </w:r>
      <w:r>
        <w:rPr>
          <w:b/>
          <w:bCs/>
          <w:color w:val="000000"/>
          <w:sz w:val="28"/>
          <w:szCs w:val="28"/>
        </w:rPr>
        <w:t>3</w:t>
      </w:r>
      <w:r w:rsidRPr="0096720C">
        <w:rPr>
          <w:b/>
          <w:bCs/>
          <w:color w:val="000000"/>
          <w:sz w:val="28"/>
          <w:szCs w:val="28"/>
        </w:rPr>
        <w:t>.</w:t>
      </w:r>
    </w:p>
    <w:p w:rsidR="009A14AF" w:rsidRPr="0096720C" w:rsidRDefault="009A14AF" w:rsidP="00514C52">
      <w:pPr>
        <w:spacing w:before="120" w:line="276" w:lineRule="auto"/>
        <w:ind w:left="720"/>
        <w:rPr>
          <w:bCs/>
          <w:color w:val="000000"/>
          <w:sz w:val="28"/>
          <w:szCs w:val="28"/>
        </w:rPr>
      </w:pPr>
      <w:r w:rsidRPr="0096720C">
        <w:rPr>
          <w:b/>
          <w:bCs/>
          <w:color w:val="000000"/>
          <w:sz w:val="28"/>
          <w:szCs w:val="28"/>
        </w:rPr>
        <w:t xml:space="preserve"> AFACERI  INTERNE</w:t>
      </w:r>
    </w:p>
    <w:p w:rsidR="009A14AF" w:rsidRPr="0096720C" w:rsidRDefault="009A14AF" w:rsidP="001A4974">
      <w:pPr>
        <w:rPr>
          <w:b/>
          <w:color w:val="000000"/>
          <w:sz w:val="28"/>
          <w:szCs w:val="28"/>
        </w:rPr>
      </w:pPr>
    </w:p>
    <w:p w:rsidR="009A14AF" w:rsidRDefault="009A14AF" w:rsidP="001A4974">
      <w:pPr>
        <w:ind w:firstLine="360"/>
        <w:jc w:val="both"/>
        <w:rPr>
          <w:b/>
          <w:bCs/>
          <w:color w:val="000000"/>
          <w:sz w:val="28"/>
          <w:szCs w:val="28"/>
        </w:rPr>
      </w:pPr>
      <w:r w:rsidRPr="00DD2245">
        <w:rPr>
          <w:b/>
          <w:bCs/>
          <w:sz w:val="28"/>
          <w:szCs w:val="28"/>
        </w:rPr>
        <w:t xml:space="preserve">Inspectoratul de Poliţie Judeţean Giurgiu, </w:t>
      </w:r>
      <w:r w:rsidRPr="00DD2245">
        <w:rPr>
          <w:bCs/>
          <w:sz w:val="28"/>
          <w:szCs w:val="28"/>
        </w:rPr>
        <w:t>îşi propune</w:t>
      </w:r>
      <w:r w:rsidRPr="0096720C">
        <w:rPr>
          <w:bCs/>
          <w:color w:val="000000"/>
          <w:sz w:val="28"/>
          <w:szCs w:val="28"/>
        </w:rPr>
        <w:t>:</w:t>
      </w:r>
      <w:r w:rsidRPr="0096720C">
        <w:rPr>
          <w:b/>
          <w:bCs/>
          <w:color w:val="000000"/>
          <w:sz w:val="28"/>
          <w:szCs w:val="28"/>
        </w:rPr>
        <w:t xml:space="preserve"> </w:t>
      </w:r>
    </w:p>
    <w:p w:rsidR="00D606FB" w:rsidRPr="00DD2245" w:rsidRDefault="00D606FB" w:rsidP="002D14E1">
      <w:pPr>
        <w:pStyle w:val="Footer"/>
        <w:numPr>
          <w:ilvl w:val="0"/>
          <w:numId w:val="113"/>
        </w:numPr>
        <w:jc w:val="both"/>
        <w:rPr>
          <w:sz w:val="28"/>
          <w:szCs w:val="28"/>
        </w:rPr>
      </w:pPr>
      <w:r w:rsidRPr="00DD2245">
        <w:rPr>
          <w:sz w:val="28"/>
          <w:szCs w:val="28"/>
        </w:rPr>
        <w:t>Construire sediu IPJ Giurgiu corp C si D</w:t>
      </w:r>
      <w:r w:rsidR="00DD2245">
        <w:rPr>
          <w:sz w:val="28"/>
          <w:szCs w:val="28"/>
        </w:rPr>
        <w:t>;</w:t>
      </w:r>
    </w:p>
    <w:p w:rsidR="00D606FB" w:rsidRPr="00DD2245" w:rsidRDefault="00D606FB" w:rsidP="002D14E1">
      <w:pPr>
        <w:pStyle w:val="Footer"/>
        <w:numPr>
          <w:ilvl w:val="0"/>
          <w:numId w:val="113"/>
        </w:numPr>
        <w:jc w:val="both"/>
        <w:rPr>
          <w:b/>
          <w:sz w:val="28"/>
          <w:szCs w:val="28"/>
        </w:rPr>
      </w:pPr>
      <w:r w:rsidRPr="00DD2245">
        <w:rPr>
          <w:sz w:val="28"/>
          <w:szCs w:val="28"/>
        </w:rPr>
        <w:t>Lucrări</w:t>
      </w:r>
      <w:r w:rsidRPr="00DD2245">
        <w:rPr>
          <w:rFonts w:eastAsia="Calibri"/>
          <w:sz w:val="28"/>
          <w:szCs w:val="28"/>
          <w:lang w:eastAsia="ro-RO"/>
        </w:rPr>
        <w:t xml:space="preserve"> de reabilitare termică și modernizare a spațiilor de lucru din clădirea cu destinația sediul I.P.J. Giurgiu, din Municipiul Giurgiu, strada Călugăreni nr. 26</w:t>
      </w:r>
      <w:r w:rsidR="00DD2245">
        <w:rPr>
          <w:rFonts w:eastAsia="Calibri"/>
          <w:sz w:val="28"/>
          <w:szCs w:val="28"/>
          <w:lang w:eastAsia="ro-RO"/>
        </w:rPr>
        <w:t>;</w:t>
      </w:r>
    </w:p>
    <w:p w:rsidR="00D606FB" w:rsidRPr="00DD2245" w:rsidRDefault="00D606FB" w:rsidP="002D14E1">
      <w:pPr>
        <w:pStyle w:val="Footer"/>
        <w:numPr>
          <w:ilvl w:val="0"/>
          <w:numId w:val="113"/>
        </w:numPr>
        <w:jc w:val="both"/>
        <w:rPr>
          <w:b/>
          <w:sz w:val="28"/>
          <w:szCs w:val="28"/>
        </w:rPr>
      </w:pPr>
      <w:r w:rsidRPr="00DD2245">
        <w:rPr>
          <w:sz w:val="28"/>
          <w:szCs w:val="28"/>
        </w:rPr>
        <w:t>Reparații 15 posturi politie</w:t>
      </w:r>
      <w:r w:rsidR="00DD2245" w:rsidRPr="00DD2245">
        <w:rPr>
          <w:sz w:val="28"/>
          <w:szCs w:val="28"/>
        </w:rPr>
        <w:t>.</w:t>
      </w:r>
    </w:p>
    <w:p w:rsidR="00467EB3" w:rsidRPr="00467EB3" w:rsidRDefault="00467EB3" w:rsidP="00467EB3">
      <w:pPr>
        <w:pStyle w:val="Footer"/>
        <w:numPr>
          <w:ilvl w:val="0"/>
          <w:numId w:val="113"/>
        </w:numPr>
        <w:tabs>
          <w:tab w:val="clear" w:pos="644"/>
          <w:tab w:val="num" w:pos="709"/>
        </w:tabs>
        <w:ind w:left="720" w:hanging="436"/>
        <w:jc w:val="both"/>
        <w:rPr>
          <w:b/>
          <w:sz w:val="28"/>
          <w:szCs w:val="28"/>
        </w:rPr>
      </w:pPr>
      <w:r w:rsidRPr="00467EB3">
        <w:rPr>
          <w:sz w:val="28"/>
          <w:szCs w:val="28"/>
        </w:rPr>
        <w:t>Dezvoltarea de politici coerente în domeniul prevenirii criminalităţii şi promovarea rolului activ al comunităţii şi cetăţeanului în asigurarea climatului de ordine şi siguranţă publică</w:t>
      </w:r>
      <w:r w:rsidRPr="00467EB3">
        <w:rPr>
          <w:b/>
          <w:bCs/>
          <w:sz w:val="28"/>
          <w:szCs w:val="28"/>
        </w:rPr>
        <w:t xml:space="preserve"> </w:t>
      </w:r>
    </w:p>
    <w:p w:rsidR="00467EB3" w:rsidRPr="00467EB3" w:rsidRDefault="00467EB3" w:rsidP="00467EB3">
      <w:pPr>
        <w:pStyle w:val="Footer"/>
        <w:numPr>
          <w:ilvl w:val="0"/>
          <w:numId w:val="113"/>
        </w:numPr>
        <w:tabs>
          <w:tab w:val="clear" w:pos="644"/>
          <w:tab w:val="num" w:pos="709"/>
        </w:tabs>
        <w:ind w:left="720" w:hanging="436"/>
        <w:jc w:val="both"/>
        <w:rPr>
          <w:b/>
          <w:sz w:val="28"/>
          <w:szCs w:val="28"/>
        </w:rPr>
      </w:pPr>
      <w:r w:rsidRPr="00467EB3">
        <w:rPr>
          <w:sz w:val="28"/>
          <w:szCs w:val="28"/>
        </w:rPr>
        <w:t>Dezvoltarea de politici coerente în domeniul prevenirii criminalităţii şi promovarea rolului activ al comunităţii şi cetăţeanului în asigurarea climatului de ordine şi siguranţă publică</w:t>
      </w:r>
    </w:p>
    <w:p w:rsidR="00467EB3" w:rsidRPr="00467EB3" w:rsidRDefault="00467EB3" w:rsidP="00467EB3">
      <w:pPr>
        <w:pStyle w:val="Footer"/>
        <w:numPr>
          <w:ilvl w:val="0"/>
          <w:numId w:val="113"/>
        </w:numPr>
        <w:tabs>
          <w:tab w:val="clear" w:pos="644"/>
          <w:tab w:val="num" w:pos="709"/>
        </w:tabs>
        <w:ind w:left="720" w:hanging="436"/>
        <w:jc w:val="both"/>
        <w:rPr>
          <w:b/>
          <w:sz w:val="28"/>
          <w:szCs w:val="28"/>
        </w:rPr>
      </w:pPr>
      <w:r w:rsidRPr="00467EB3">
        <w:rPr>
          <w:sz w:val="28"/>
          <w:szCs w:val="28"/>
        </w:rPr>
        <w:t>Creşterea nivelului de siguranţă rutieră, feroviară, navală şi aeriană</w:t>
      </w:r>
    </w:p>
    <w:p w:rsidR="00467EB3" w:rsidRPr="00467EB3" w:rsidRDefault="00467EB3" w:rsidP="00467EB3">
      <w:pPr>
        <w:pStyle w:val="Footer"/>
        <w:numPr>
          <w:ilvl w:val="0"/>
          <w:numId w:val="113"/>
        </w:numPr>
        <w:tabs>
          <w:tab w:val="clear" w:pos="644"/>
          <w:tab w:val="num" w:pos="709"/>
        </w:tabs>
        <w:ind w:left="720" w:hanging="436"/>
        <w:jc w:val="both"/>
        <w:rPr>
          <w:b/>
          <w:sz w:val="28"/>
          <w:szCs w:val="28"/>
        </w:rPr>
      </w:pPr>
      <w:r w:rsidRPr="00467EB3">
        <w:rPr>
          <w:sz w:val="28"/>
          <w:szCs w:val="28"/>
        </w:rPr>
        <w:t>Asigurarea protecţiei patrimoniului cultural naţional şi al ecosistemelor naturale naţionale</w:t>
      </w:r>
    </w:p>
    <w:p w:rsidR="00467EB3" w:rsidRPr="00467EB3" w:rsidRDefault="00467EB3" w:rsidP="00467EB3">
      <w:pPr>
        <w:pStyle w:val="Footer"/>
        <w:numPr>
          <w:ilvl w:val="0"/>
          <w:numId w:val="113"/>
        </w:numPr>
        <w:tabs>
          <w:tab w:val="clear" w:pos="644"/>
          <w:tab w:val="num" w:pos="709"/>
        </w:tabs>
        <w:ind w:left="720" w:hanging="436"/>
        <w:jc w:val="both"/>
        <w:rPr>
          <w:b/>
          <w:sz w:val="28"/>
          <w:szCs w:val="28"/>
        </w:rPr>
      </w:pPr>
      <w:r w:rsidRPr="00467EB3">
        <w:rPr>
          <w:sz w:val="28"/>
          <w:szCs w:val="28"/>
        </w:rPr>
        <w:t>Creşterea calităţii serviciului de ordine şi siguranţă publică în beneficiul cetăţeanului</w:t>
      </w:r>
    </w:p>
    <w:p w:rsidR="00467EB3" w:rsidRPr="00467EB3" w:rsidRDefault="00467EB3" w:rsidP="00467EB3">
      <w:pPr>
        <w:pStyle w:val="Footer"/>
        <w:numPr>
          <w:ilvl w:val="0"/>
          <w:numId w:val="113"/>
        </w:numPr>
        <w:tabs>
          <w:tab w:val="clear" w:pos="644"/>
          <w:tab w:val="num" w:pos="709"/>
        </w:tabs>
        <w:ind w:left="720" w:hanging="436"/>
        <w:jc w:val="both"/>
        <w:rPr>
          <w:b/>
          <w:sz w:val="28"/>
          <w:szCs w:val="28"/>
        </w:rPr>
      </w:pPr>
      <w:r w:rsidRPr="00467EB3">
        <w:rPr>
          <w:sz w:val="28"/>
          <w:szCs w:val="28"/>
        </w:rPr>
        <w:t>Creşterea capacităţii de intervenţie şi a mobilităţii structurilor de ordine şi siguranţă publică, în vederea asigurării unei reacţii rapide şi eficace în cazul producerii unor situaţii de criză</w:t>
      </w:r>
    </w:p>
    <w:p w:rsidR="00467EB3" w:rsidRPr="00467EB3" w:rsidRDefault="00467EB3" w:rsidP="00467EB3">
      <w:pPr>
        <w:pStyle w:val="Footer"/>
        <w:numPr>
          <w:ilvl w:val="0"/>
          <w:numId w:val="113"/>
        </w:numPr>
        <w:tabs>
          <w:tab w:val="clear" w:pos="644"/>
          <w:tab w:val="num" w:pos="709"/>
        </w:tabs>
        <w:ind w:left="720" w:hanging="436"/>
        <w:jc w:val="both"/>
        <w:rPr>
          <w:b/>
          <w:sz w:val="28"/>
          <w:szCs w:val="28"/>
        </w:rPr>
      </w:pPr>
      <w:r w:rsidRPr="00467EB3">
        <w:rPr>
          <w:sz w:val="28"/>
          <w:szCs w:val="28"/>
        </w:rPr>
        <w:t>Dezvoltarea procesului integrat de gestionare a crizelor de ordine şi siguranţă publică şi a consecinţelor acestora</w:t>
      </w:r>
    </w:p>
    <w:p w:rsidR="00467EB3" w:rsidRPr="00467EB3" w:rsidRDefault="00467EB3" w:rsidP="00467EB3">
      <w:pPr>
        <w:pStyle w:val="Footer"/>
        <w:numPr>
          <w:ilvl w:val="0"/>
          <w:numId w:val="113"/>
        </w:numPr>
        <w:tabs>
          <w:tab w:val="clear" w:pos="644"/>
          <w:tab w:val="num" w:pos="709"/>
        </w:tabs>
        <w:ind w:left="720" w:hanging="436"/>
        <w:jc w:val="both"/>
        <w:rPr>
          <w:b/>
          <w:sz w:val="28"/>
          <w:szCs w:val="28"/>
        </w:rPr>
      </w:pPr>
      <w:r w:rsidRPr="00467EB3">
        <w:rPr>
          <w:snapToGrid w:val="0"/>
          <w:sz w:val="28"/>
          <w:szCs w:val="28"/>
        </w:rPr>
        <w:t>Asigurarea securităţii, performanţei şi disponibilităţii sistemelor informaţionale</w:t>
      </w:r>
    </w:p>
    <w:p w:rsidR="00467EB3" w:rsidRPr="00467EB3" w:rsidRDefault="00467EB3" w:rsidP="00467EB3">
      <w:pPr>
        <w:pStyle w:val="Footer"/>
        <w:numPr>
          <w:ilvl w:val="0"/>
          <w:numId w:val="113"/>
        </w:numPr>
        <w:tabs>
          <w:tab w:val="clear" w:pos="644"/>
          <w:tab w:val="num" w:pos="709"/>
        </w:tabs>
        <w:ind w:left="720" w:hanging="436"/>
        <w:jc w:val="both"/>
        <w:rPr>
          <w:b/>
          <w:sz w:val="28"/>
          <w:szCs w:val="28"/>
        </w:rPr>
      </w:pPr>
      <w:r w:rsidRPr="00467EB3">
        <w:rPr>
          <w:sz w:val="28"/>
          <w:szCs w:val="28"/>
        </w:rPr>
        <w:t>Îmbunătățirea colectării structurate a datelor / informațiilor și a instrumentelor de analiză a acestora în cadrul activităţilor informativ-operative și de cercetare penală</w:t>
      </w:r>
    </w:p>
    <w:p w:rsidR="00467EB3" w:rsidRPr="00467EB3" w:rsidRDefault="00467EB3" w:rsidP="00467EB3">
      <w:pPr>
        <w:pStyle w:val="Footer"/>
        <w:numPr>
          <w:ilvl w:val="0"/>
          <w:numId w:val="113"/>
        </w:numPr>
        <w:tabs>
          <w:tab w:val="clear" w:pos="644"/>
          <w:tab w:val="num" w:pos="709"/>
        </w:tabs>
        <w:ind w:left="720" w:hanging="436"/>
        <w:jc w:val="both"/>
        <w:rPr>
          <w:b/>
          <w:sz w:val="28"/>
          <w:szCs w:val="28"/>
        </w:rPr>
      </w:pPr>
      <w:r w:rsidRPr="00467EB3">
        <w:rPr>
          <w:sz w:val="28"/>
          <w:szCs w:val="28"/>
        </w:rPr>
        <w:t>Consolidarea capacităţii de luptă împotriva criminalităţii transfrontaliere</w:t>
      </w:r>
    </w:p>
    <w:p w:rsidR="00467EB3" w:rsidRPr="00467EB3" w:rsidRDefault="00467EB3" w:rsidP="00752F6F">
      <w:pPr>
        <w:pStyle w:val="ListParagraph"/>
        <w:numPr>
          <w:ilvl w:val="0"/>
          <w:numId w:val="113"/>
        </w:numPr>
        <w:tabs>
          <w:tab w:val="clear" w:pos="644"/>
          <w:tab w:val="num" w:pos="709"/>
        </w:tabs>
        <w:spacing w:after="0" w:line="240" w:lineRule="auto"/>
        <w:ind w:left="721" w:hanging="437"/>
        <w:jc w:val="both"/>
        <w:rPr>
          <w:rFonts w:ascii="Times New Roman" w:hAnsi="Times New Roman"/>
          <w:sz w:val="28"/>
          <w:szCs w:val="28"/>
        </w:rPr>
      </w:pPr>
      <w:r w:rsidRPr="00467EB3">
        <w:rPr>
          <w:rFonts w:ascii="Times New Roman" w:hAnsi="Times New Roman"/>
          <w:sz w:val="28"/>
          <w:szCs w:val="28"/>
        </w:rPr>
        <w:t xml:space="preserve">Dezvoltarea instrumentelor juridice fondate pe recunoaştere reciprocă pentru </w:t>
      </w:r>
      <w:r w:rsidRPr="00467EB3">
        <w:rPr>
          <w:rFonts w:ascii="Times New Roman" w:hAnsi="Times New Roman"/>
          <w:b/>
          <w:sz w:val="28"/>
          <w:szCs w:val="28"/>
        </w:rPr>
        <w:t>facilitarea anchetelor penale şi a operaţiunilor comune</w:t>
      </w:r>
      <w:r w:rsidRPr="00467EB3">
        <w:rPr>
          <w:rFonts w:ascii="Times New Roman" w:hAnsi="Times New Roman"/>
          <w:sz w:val="28"/>
          <w:szCs w:val="28"/>
        </w:rPr>
        <w:t>, atât cu state UE, cât şi cu state terţe</w:t>
      </w:r>
    </w:p>
    <w:p w:rsidR="00467EB3" w:rsidRPr="00467EB3" w:rsidRDefault="00467EB3" w:rsidP="00752F6F">
      <w:pPr>
        <w:pStyle w:val="Footer"/>
        <w:numPr>
          <w:ilvl w:val="0"/>
          <w:numId w:val="113"/>
        </w:numPr>
        <w:tabs>
          <w:tab w:val="clear" w:pos="644"/>
          <w:tab w:val="num" w:pos="709"/>
        </w:tabs>
        <w:ind w:left="721" w:hanging="437"/>
        <w:jc w:val="both"/>
        <w:rPr>
          <w:b/>
          <w:sz w:val="28"/>
          <w:szCs w:val="28"/>
        </w:rPr>
      </w:pPr>
      <w:r w:rsidRPr="00467EB3">
        <w:rPr>
          <w:sz w:val="28"/>
          <w:szCs w:val="28"/>
        </w:rPr>
        <w:t>Realizarea interoperabilităţii diferitelor sisteme informatice /informaţionale utilizate de structurile statelor membre cu atribuţii în domeniu, inclusiv în cadrul operaţiunilor comune</w:t>
      </w:r>
    </w:p>
    <w:p w:rsidR="00467EB3" w:rsidRPr="00467EB3" w:rsidRDefault="00467EB3" w:rsidP="00467EB3">
      <w:pPr>
        <w:pStyle w:val="Footer"/>
        <w:numPr>
          <w:ilvl w:val="0"/>
          <w:numId w:val="113"/>
        </w:numPr>
        <w:tabs>
          <w:tab w:val="clear" w:pos="644"/>
          <w:tab w:val="num" w:pos="720"/>
        </w:tabs>
        <w:ind w:left="720"/>
        <w:jc w:val="both"/>
        <w:rPr>
          <w:b/>
          <w:sz w:val="28"/>
          <w:szCs w:val="28"/>
        </w:rPr>
      </w:pPr>
      <w:r w:rsidRPr="00467EB3">
        <w:rPr>
          <w:sz w:val="28"/>
          <w:szCs w:val="28"/>
        </w:rPr>
        <w:lastRenderedPageBreak/>
        <w:t>Continuarea pregătirii personalului în domeniul cooperării cu alte state ale Uniunii Europene şi utilizării instrumentelor europene</w:t>
      </w:r>
    </w:p>
    <w:p w:rsidR="00467EB3" w:rsidRPr="00467EB3" w:rsidRDefault="00467EB3" w:rsidP="00467EB3">
      <w:pPr>
        <w:pStyle w:val="Footer"/>
        <w:numPr>
          <w:ilvl w:val="0"/>
          <w:numId w:val="113"/>
        </w:numPr>
        <w:tabs>
          <w:tab w:val="clear" w:pos="644"/>
          <w:tab w:val="num" w:pos="720"/>
        </w:tabs>
        <w:ind w:left="720"/>
        <w:jc w:val="both"/>
        <w:rPr>
          <w:b/>
          <w:sz w:val="28"/>
          <w:szCs w:val="28"/>
        </w:rPr>
      </w:pPr>
      <w:r w:rsidRPr="00467EB3">
        <w:rPr>
          <w:sz w:val="28"/>
          <w:szCs w:val="28"/>
        </w:rPr>
        <w:t xml:space="preserve">Creşterea nivelului de conştientizare a populaţiei în ansamblu şi a grupurilor de risc privind implicaţiile </w:t>
      </w:r>
      <w:r w:rsidRPr="00467EB3">
        <w:rPr>
          <w:b/>
          <w:bCs/>
          <w:sz w:val="28"/>
          <w:szCs w:val="28"/>
        </w:rPr>
        <w:t>traficului de persoane</w:t>
      </w:r>
    </w:p>
    <w:p w:rsidR="00467EB3" w:rsidRPr="00467EB3" w:rsidRDefault="00467EB3" w:rsidP="00467EB3">
      <w:pPr>
        <w:pStyle w:val="Footer"/>
        <w:numPr>
          <w:ilvl w:val="0"/>
          <w:numId w:val="113"/>
        </w:numPr>
        <w:tabs>
          <w:tab w:val="clear" w:pos="644"/>
          <w:tab w:val="num" w:pos="720"/>
        </w:tabs>
        <w:ind w:left="720"/>
        <w:jc w:val="both"/>
        <w:rPr>
          <w:b/>
          <w:sz w:val="28"/>
          <w:szCs w:val="28"/>
        </w:rPr>
      </w:pPr>
      <w:r w:rsidRPr="00467EB3">
        <w:rPr>
          <w:sz w:val="28"/>
          <w:szCs w:val="28"/>
        </w:rPr>
        <w:t>Eficientizarea și asigurarea interoperabilităţii și securităţii infrastructurilor IT&amp;C, precum și a capabilităţilor logistice, prin adaptarea conceptuală, structurală și acţională cu dimensiunile și atribuţiile specifice</w:t>
      </w:r>
    </w:p>
    <w:p w:rsidR="00467EB3" w:rsidRPr="00467EB3" w:rsidRDefault="00467EB3" w:rsidP="00467EB3">
      <w:pPr>
        <w:pStyle w:val="Footer"/>
        <w:numPr>
          <w:ilvl w:val="0"/>
          <w:numId w:val="113"/>
        </w:numPr>
        <w:tabs>
          <w:tab w:val="clear" w:pos="644"/>
          <w:tab w:val="num" w:pos="720"/>
        </w:tabs>
        <w:ind w:left="720"/>
        <w:jc w:val="both"/>
        <w:rPr>
          <w:b/>
          <w:sz w:val="28"/>
          <w:szCs w:val="28"/>
        </w:rPr>
      </w:pPr>
      <w:r w:rsidRPr="00467EB3">
        <w:rPr>
          <w:sz w:val="28"/>
          <w:szCs w:val="28"/>
        </w:rPr>
        <w:t>Asigurarea participării personalului la programele de pregătire specifice din ţară și străinătate</w:t>
      </w:r>
    </w:p>
    <w:p w:rsidR="00467EB3" w:rsidRPr="00467EB3" w:rsidRDefault="00467EB3" w:rsidP="00467EB3">
      <w:pPr>
        <w:pStyle w:val="Footer"/>
        <w:numPr>
          <w:ilvl w:val="0"/>
          <w:numId w:val="113"/>
        </w:numPr>
        <w:tabs>
          <w:tab w:val="clear" w:pos="644"/>
          <w:tab w:val="num" w:pos="720"/>
        </w:tabs>
        <w:ind w:left="720"/>
        <w:jc w:val="both"/>
        <w:rPr>
          <w:b/>
          <w:sz w:val="28"/>
          <w:szCs w:val="28"/>
        </w:rPr>
      </w:pPr>
      <w:r w:rsidRPr="00467EB3">
        <w:rPr>
          <w:sz w:val="28"/>
          <w:szCs w:val="28"/>
          <w:lang w:bidi="en-US"/>
        </w:rPr>
        <w:t>Întărirea controlului legalității șederii cetăţenilor proveniți din state terțe pe teritoriul României și punerea în aplicare a măsurilor de returnare şi a celor restrictive</w:t>
      </w:r>
    </w:p>
    <w:p w:rsidR="00467EB3" w:rsidRPr="00467EB3" w:rsidRDefault="00467EB3" w:rsidP="00467EB3">
      <w:pPr>
        <w:pStyle w:val="Footer"/>
        <w:numPr>
          <w:ilvl w:val="0"/>
          <w:numId w:val="113"/>
        </w:numPr>
        <w:tabs>
          <w:tab w:val="clear" w:pos="644"/>
          <w:tab w:val="num" w:pos="720"/>
        </w:tabs>
        <w:ind w:left="720"/>
        <w:jc w:val="both"/>
        <w:rPr>
          <w:b/>
          <w:sz w:val="28"/>
          <w:szCs w:val="28"/>
        </w:rPr>
      </w:pPr>
      <w:r w:rsidRPr="00467EB3">
        <w:rPr>
          <w:sz w:val="28"/>
          <w:szCs w:val="28"/>
        </w:rPr>
        <w:t xml:space="preserve">Redimensionarea și intensificarea activităţilor informativ – operative şi de cercetare penală pentru fapte de </w:t>
      </w:r>
      <w:r w:rsidRPr="00467EB3">
        <w:rPr>
          <w:b/>
          <w:bCs/>
          <w:sz w:val="28"/>
          <w:szCs w:val="28"/>
        </w:rPr>
        <w:t>evaziune fiscală</w:t>
      </w:r>
      <w:r w:rsidRPr="00467EB3">
        <w:rPr>
          <w:sz w:val="28"/>
          <w:szCs w:val="28"/>
        </w:rPr>
        <w:t xml:space="preserve">, </w:t>
      </w:r>
      <w:r w:rsidRPr="00467EB3">
        <w:rPr>
          <w:b/>
          <w:bCs/>
          <w:sz w:val="28"/>
          <w:szCs w:val="28"/>
        </w:rPr>
        <w:t>contrabandă</w:t>
      </w:r>
      <w:r w:rsidRPr="00467EB3">
        <w:rPr>
          <w:sz w:val="28"/>
          <w:szCs w:val="28"/>
        </w:rPr>
        <w:t xml:space="preserve"> și infracţiuni care aduc atingere drepturilor de </w:t>
      </w:r>
      <w:r w:rsidRPr="00467EB3">
        <w:rPr>
          <w:b/>
          <w:bCs/>
          <w:sz w:val="28"/>
          <w:szCs w:val="28"/>
        </w:rPr>
        <w:t>proprietate intelectuală</w:t>
      </w:r>
    </w:p>
    <w:p w:rsidR="00467EB3" w:rsidRPr="00467EB3" w:rsidRDefault="00467EB3" w:rsidP="00467EB3">
      <w:pPr>
        <w:pStyle w:val="Footer"/>
        <w:numPr>
          <w:ilvl w:val="0"/>
          <w:numId w:val="113"/>
        </w:numPr>
        <w:tabs>
          <w:tab w:val="clear" w:pos="644"/>
          <w:tab w:val="num" w:pos="720"/>
        </w:tabs>
        <w:ind w:left="720"/>
        <w:jc w:val="both"/>
        <w:rPr>
          <w:b/>
          <w:sz w:val="28"/>
          <w:szCs w:val="28"/>
        </w:rPr>
      </w:pPr>
      <w:r w:rsidRPr="00467EB3">
        <w:rPr>
          <w:sz w:val="28"/>
          <w:szCs w:val="28"/>
        </w:rPr>
        <w:t>Accelerarea măsurilor de prevenire şi combatere a evaziunii fiscale, concomitent cu reducerea economiei subterane şi generarea unui mediu de afaceri în care competiţia să se desfăşoare fără distorsiuni</w:t>
      </w:r>
    </w:p>
    <w:p w:rsidR="00467EB3" w:rsidRPr="00467EB3" w:rsidRDefault="00467EB3" w:rsidP="00467EB3">
      <w:pPr>
        <w:pStyle w:val="Footer"/>
        <w:numPr>
          <w:ilvl w:val="0"/>
          <w:numId w:val="113"/>
        </w:numPr>
        <w:tabs>
          <w:tab w:val="clear" w:pos="644"/>
          <w:tab w:val="num" w:pos="720"/>
        </w:tabs>
        <w:ind w:left="720"/>
        <w:jc w:val="both"/>
        <w:rPr>
          <w:b/>
          <w:sz w:val="28"/>
          <w:szCs w:val="28"/>
        </w:rPr>
      </w:pPr>
      <w:r w:rsidRPr="00467EB3">
        <w:rPr>
          <w:sz w:val="28"/>
          <w:szCs w:val="28"/>
        </w:rPr>
        <w:t>Orientarea aparatului informativ operativ, în scopul identificării persoanelor şi firmelor implicate şi a modalităţilor de acţiune ilegală circumscrise macrocriminalităţii</w:t>
      </w:r>
    </w:p>
    <w:p w:rsidR="00467EB3" w:rsidRPr="00467EB3" w:rsidRDefault="00467EB3" w:rsidP="00467EB3">
      <w:pPr>
        <w:pStyle w:val="Footer"/>
        <w:numPr>
          <w:ilvl w:val="0"/>
          <w:numId w:val="113"/>
        </w:numPr>
        <w:tabs>
          <w:tab w:val="clear" w:pos="644"/>
          <w:tab w:val="num" w:pos="720"/>
        </w:tabs>
        <w:ind w:left="720"/>
        <w:jc w:val="both"/>
        <w:rPr>
          <w:b/>
          <w:sz w:val="28"/>
          <w:szCs w:val="28"/>
        </w:rPr>
      </w:pPr>
      <w:r w:rsidRPr="00467EB3">
        <w:rPr>
          <w:sz w:val="28"/>
          <w:szCs w:val="28"/>
        </w:rPr>
        <w:t>Eficientizarea activităţilor de identificare şi indisponibilizare, în vederea confiscării a produselor infracţiunilor şi creşterea nivelului de recuperare a prejudiciilor în cauzele privind infracţiuni economico-financiare şi de spălare a banilor</w:t>
      </w:r>
    </w:p>
    <w:p w:rsidR="00467EB3" w:rsidRPr="00467EB3" w:rsidRDefault="00467EB3" w:rsidP="00467EB3">
      <w:pPr>
        <w:pStyle w:val="Footer"/>
        <w:numPr>
          <w:ilvl w:val="0"/>
          <w:numId w:val="113"/>
        </w:numPr>
        <w:tabs>
          <w:tab w:val="clear" w:pos="644"/>
          <w:tab w:val="num" w:pos="720"/>
        </w:tabs>
        <w:ind w:left="720"/>
        <w:jc w:val="both"/>
        <w:rPr>
          <w:b/>
          <w:sz w:val="28"/>
          <w:szCs w:val="28"/>
        </w:rPr>
      </w:pPr>
      <w:r w:rsidRPr="00467EB3">
        <w:rPr>
          <w:sz w:val="28"/>
          <w:szCs w:val="28"/>
        </w:rPr>
        <w:t>Crearea unor structuri complexe de investigare (Joint Investigation Team - JIT) sub coordonarea operaţională a GIS, formate din reprezentanţii tuturor instituţiilor cu atribuţii, în scopul asigurării unor acţiuni unitare, după modelele care funcţionează în statele membre ale Uniunii Europene</w:t>
      </w:r>
    </w:p>
    <w:p w:rsidR="00467EB3" w:rsidRPr="00467EB3" w:rsidRDefault="00467EB3" w:rsidP="00467EB3">
      <w:pPr>
        <w:pStyle w:val="Footer"/>
        <w:numPr>
          <w:ilvl w:val="0"/>
          <w:numId w:val="113"/>
        </w:numPr>
        <w:tabs>
          <w:tab w:val="clear" w:pos="644"/>
          <w:tab w:val="num" w:pos="720"/>
        </w:tabs>
        <w:ind w:left="720"/>
        <w:jc w:val="both"/>
        <w:rPr>
          <w:b/>
          <w:sz w:val="28"/>
          <w:szCs w:val="28"/>
        </w:rPr>
      </w:pPr>
      <w:r w:rsidRPr="00467EB3">
        <w:rPr>
          <w:sz w:val="28"/>
          <w:szCs w:val="28"/>
        </w:rPr>
        <w:t>Combaterea infracţiunilor de spălare a banilor şi diminuarea cumulării şi transferării de fonduri obţinute ilegal, în străinătate</w:t>
      </w:r>
    </w:p>
    <w:p w:rsidR="00467EB3" w:rsidRPr="00467EB3" w:rsidRDefault="00467EB3" w:rsidP="00467EB3">
      <w:pPr>
        <w:pStyle w:val="Footer"/>
        <w:numPr>
          <w:ilvl w:val="0"/>
          <w:numId w:val="113"/>
        </w:numPr>
        <w:tabs>
          <w:tab w:val="clear" w:pos="644"/>
          <w:tab w:val="num" w:pos="720"/>
        </w:tabs>
        <w:ind w:left="720"/>
        <w:jc w:val="both"/>
        <w:rPr>
          <w:b/>
          <w:sz w:val="28"/>
          <w:szCs w:val="28"/>
        </w:rPr>
      </w:pPr>
      <w:r w:rsidRPr="00467EB3">
        <w:rPr>
          <w:sz w:val="28"/>
          <w:szCs w:val="28"/>
        </w:rPr>
        <w:t>Accelerarea măsurilor de prevenire şi combatere a contrafacerii mărfurilor şi produselor din diferite domenii</w:t>
      </w:r>
    </w:p>
    <w:p w:rsidR="00467EB3" w:rsidRPr="00467EB3" w:rsidRDefault="00467EB3" w:rsidP="00467EB3">
      <w:pPr>
        <w:pStyle w:val="Footer"/>
        <w:numPr>
          <w:ilvl w:val="0"/>
          <w:numId w:val="113"/>
        </w:numPr>
        <w:tabs>
          <w:tab w:val="clear" w:pos="644"/>
          <w:tab w:val="num" w:pos="720"/>
        </w:tabs>
        <w:ind w:left="720"/>
        <w:jc w:val="both"/>
        <w:rPr>
          <w:b/>
          <w:sz w:val="28"/>
          <w:szCs w:val="28"/>
        </w:rPr>
      </w:pPr>
      <w:r w:rsidRPr="00467EB3">
        <w:rPr>
          <w:sz w:val="28"/>
          <w:szCs w:val="28"/>
        </w:rPr>
        <w:t>Dezvoltarea cooperării interinstituționale pe linia activităților de urmărire penală și în domeniul combaterii evaziunii fiscale și fraudelor vamale</w:t>
      </w:r>
    </w:p>
    <w:p w:rsidR="00467EB3" w:rsidRPr="00467EB3" w:rsidRDefault="00467EB3" w:rsidP="00467EB3">
      <w:pPr>
        <w:pStyle w:val="Footer"/>
        <w:numPr>
          <w:ilvl w:val="0"/>
          <w:numId w:val="113"/>
        </w:numPr>
        <w:tabs>
          <w:tab w:val="clear" w:pos="644"/>
          <w:tab w:val="num" w:pos="720"/>
        </w:tabs>
        <w:ind w:left="720"/>
        <w:jc w:val="both"/>
        <w:rPr>
          <w:b/>
          <w:sz w:val="28"/>
          <w:szCs w:val="28"/>
        </w:rPr>
      </w:pPr>
      <w:r w:rsidRPr="00467EB3">
        <w:rPr>
          <w:sz w:val="28"/>
          <w:szCs w:val="28"/>
        </w:rPr>
        <w:t>Abordarea comprehensivă a acţiunilor anticorupţie pentru promovarea unei gestionări coerente la nivel instituţional privind prevenirea şi detectarea practicilor de corupţie sau a conflictelor de interese</w:t>
      </w:r>
    </w:p>
    <w:p w:rsidR="00467EB3" w:rsidRPr="00467EB3" w:rsidRDefault="00467EB3" w:rsidP="00467EB3">
      <w:pPr>
        <w:pStyle w:val="Footer"/>
        <w:numPr>
          <w:ilvl w:val="0"/>
          <w:numId w:val="113"/>
        </w:numPr>
        <w:tabs>
          <w:tab w:val="clear" w:pos="644"/>
          <w:tab w:val="num" w:pos="720"/>
        </w:tabs>
        <w:ind w:left="720"/>
        <w:jc w:val="both"/>
        <w:rPr>
          <w:b/>
          <w:sz w:val="28"/>
          <w:szCs w:val="28"/>
        </w:rPr>
      </w:pPr>
      <w:r w:rsidRPr="00467EB3">
        <w:rPr>
          <w:sz w:val="28"/>
          <w:szCs w:val="28"/>
        </w:rPr>
        <w:t>Dezvoltarea unor mecanisme eficiente de realizare a unor evaluări sistematice privind riscurile de corupţie în zonele considerate vulnerabile</w:t>
      </w:r>
    </w:p>
    <w:p w:rsidR="00467EB3" w:rsidRPr="00467EB3" w:rsidRDefault="00467EB3" w:rsidP="00467EB3">
      <w:pPr>
        <w:pStyle w:val="Footer"/>
        <w:numPr>
          <w:ilvl w:val="0"/>
          <w:numId w:val="113"/>
        </w:numPr>
        <w:tabs>
          <w:tab w:val="clear" w:pos="644"/>
          <w:tab w:val="num" w:pos="720"/>
        </w:tabs>
        <w:ind w:left="720"/>
        <w:jc w:val="both"/>
        <w:rPr>
          <w:b/>
          <w:sz w:val="28"/>
          <w:szCs w:val="28"/>
        </w:rPr>
      </w:pPr>
      <w:r w:rsidRPr="00467EB3">
        <w:rPr>
          <w:sz w:val="28"/>
          <w:szCs w:val="28"/>
        </w:rPr>
        <w:t>Stabilirea unui raport optim între resursele umane, logistice şi financiare alocate, în funcţie de volumul şi complexitatea activităţii şi rezultatele aşteptate</w:t>
      </w:r>
    </w:p>
    <w:p w:rsidR="00467EB3" w:rsidRPr="00467EB3" w:rsidRDefault="00467EB3" w:rsidP="00467EB3">
      <w:pPr>
        <w:pStyle w:val="Footer"/>
        <w:numPr>
          <w:ilvl w:val="0"/>
          <w:numId w:val="113"/>
        </w:numPr>
        <w:tabs>
          <w:tab w:val="clear" w:pos="644"/>
          <w:tab w:val="num" w:pos="720"/>
        </w:tabs>
        <w:ind w:left="720"/>
        <w:jc w:val="both"/>
        <w:rPr>
          <w:b/>
          <w:sz w:val="28"/>
          <w:szCs w:val="28"/>
        </w:rPr>
      </w:pPr>
      <w:r w:rsidRPr="00467EB3">
        <w:rPr>
          <w:sz w:val="28"/>
          <w:szCs w:val="28"/>
        </w:rPr>
        <w:t>Implementarea unor instrumente moderne de lucru pentru realizarea unui management integrat al resurselor umane, logistice şi financiare</w:t>
      </w:r>
    </w:p>
    <w:p w:rsidR="00467EB3" w:rsidRPr="00467EB3" w:rsidRDefault="00467EB3" w:rsidP="00467EB3">
      <w:pPr>
        <w:pStyle w:val="Footer"/>
        <w:numPr>
          <w:ilvl w:val="0"/>
          <w:numId w:val="113"/>
        </w:numPr>
        <w:tabs>
          <w:tab w:val="clear" w:pos="644"/>
          <w:tab w:val="num" w:pos="720"/>
        </w:tabs>
        <w:ind w:left="720"/>
        <w:jc w:val="both"/>
        <w:rPr>
          <w:b/>
          <w:sz w:val="28"/>
          <w:szCs w:val="28"/>
        </w:rPr>
      </w:pPr>
      <w:r w:rsidRPr="00467EB3">
        <w:rPr>
          <w:sz w:val="28"/>
          <w:szCs w:val="28"/>
        </w:rPr>
        <w:lastRenderedPageBreak/>
        <w:t>Dezvoltarea infrastructurilor IT&amp;C, precum şi a capabilităţilor logistice, prin adaptarea conceptuală, structurală şi acţională cu dimensiunile, specificul şi atribuţiile structurilor</w:t>
      </w:r>
    </w:p>
    <w:p w:rsidR="00467EB3" w:rsidRPr="00467EB3" w:rsidRDefault="00467EB3" w:rsidP="00467EB3">
      <w:pPr>
        <w:pStyle w:val="Footer"/>
        <w:numPr>
          <w:ilvl w:val="0"/>
          <w:numId w:val="113"/>
        </w:numPr>
        <w:tabs>
          <w:tab w:val="clear" w:pos="644"/>
          <w:tab w:val="num" w:pos="720"/>
        </w:tabs>
        <w:ind w:left="720"/>
        <w:jc w:val="both"/>
        <w:rPr>
          <w:b/>
          <w:sz w:val="28"/>
          <w:szCs w:val="28"/>
        </w:rPr>
      </w:pPr>
      <w:r w:rsidRPr="00467EB3">
        <w:rPr>
          <w:sz w:val="28"/>
          <w:szCs w:val="28"/>
        </w:rPr>
        <w:t>Reproiectarea sistemului de formare profesională şi a cadrului incident sistemului de recrutare, selecţie şi promovare a resurselor umane, potrivit nevoilor instituţionale</w:t>
      </w:r>
    </w:p>
    <w:p w:rsidR="00467EB3" w:rsidRPr="00467EB3" w:rsidRDefault="00467EB3" w:rsidP="00467EB3">
      <w:pPr>
        <w:pStyle w:val="Footer"/>
        <w:numPr>
          <w:ilvl w:val="0"/>
          <w:numId w:val="113"/>
        </w:numPr>
        <w:tabs>
          <w:tab w:val="clear" w:pos="644"/>
          <w:tab w:val="num" w:pos="720"/>
        </w:tabs>
        <w:ind w:left="720"/>
        <w:jc w:val="both"/>
        <w:rPr>
          <w:b/>
          <w:sz w:val="28"/>
          <w:szCs w:val="28"/>
        </w:rPr>
      </w:pPr>
      <w:r w:rsidRPr="00467EB3">
        <w:rPr>
          <w:sz w:val="28"/>
          <w:szCs w:val="28"/>
        </w:rPr>
        <w:t>Creşterea calităţii serviciilor, reducerea birocraţiei şi simplificarea procedurilor administrative</w:t>
      </w:r>
    </w:p>
    <w:p w:rsidR="00467EB3" w:rsidRPr="00467EB3" w:rsidRDefault="00467EB3" w:rsidP="00467EB3">
      <w:pPr>
        <w:pStyle w:val="Footer"/>
        <w:numPr>
          <w:ilvl w:val="0"/>
          <w:numId w:val="113"/>
        </w:numPr>
        <w:tabs>
          <w:tab w:val="clear" w:pos="644"/>
          <w:tab w:val="num" w:pos="720"/>
        </w:tabs>
        <w:ind w:left="720"/>
        <w:jc w:val="both"/>
        <w:rPr>
          <w:b/>
          <w:sz w:val="28"/>
          <w:szCs w:val="28"/>
        </w:rPr>
      </w:pPr>
      <w:r w:rsidRPr="00467EB3">
        <w:rPr>
          <w:sz w:val="28"/>
          <w:szCs w:val="28"/>
        </w:rPr>
        <w:t>Îmbunătăţirea comunicării publice, interacţiunii cu mass-media, organizarea de campanii de comunicare publică</w:t>
      </w:r>
    </w:p>
    <w:p w:rsidR="00467EB3" w:rsidRPr="00467EB3" w:rsidRDefault="00467EB3" w:rsidP="00467EB3">
      <w:pPr>
        <w:pStyle w:val="Footer"/>
        <w:numPr>
          <w:ilvl w:val="0"/>
          <w:numId w:val="113"/>
        </w:numPr>
        <w:tabs>
          <w:tab w:val="clear" w:pos="644"/>
          <w:tab w:val="num" w:pos="720"/>
        </w:tabs>
        <w:ind w:left="720"/>
        <w:jc w:val="both"/>
        <w:rPr>
          <w:b/>
          <w:sz w:val="28"/>
          <w:szCs w:val="28"/>
        </w:rPr>
      </w:pPr>
      <w:r w:rsidRPr="00467EB3">
        <w:rPr>
          <w:sz w:val="28"/>
          <w:szCs w:val="28"/>
        </w:rPr>
        <w:t>Întărirea imaginii Poliției Române prin conștientizarea respectării de către polițiști a eticii și deontologiei profesionale și apropierea de cetățeni</w:t>
      </w:r>
    </w:p>
    <w:p w:rsidR="00467EB3" w:rsidRPr="00467EB3" w:rsidRDefault="00467EB3" w:rsidP="00467EB3">
      <w:pPr>
        <w:pStyle w:val="Footer"/>
        <w:numPr>
          <w:ilvl w:val="0"/>
          <w:numId w:val="113"/>
        </w:numPr>
        <w:tabs>
          <w:tab w:val="clear" w:pos="644"/>
          <w:tab w:val="num" w:pos="720"/>
        </w:tabs>
        <w:ind w:left="720"/>
        <w:jc w:val="both"/>
        <w:rPr>
          <w:b/>
          <w:sz w:val="28"/>
          <w:szCs w:val="28"/>
        </w:rPr>
      </w:pPr>
      <w:r w:rsidRPr="00467EB3">
        <w:rPr>
          <w:sz w:val="28"/>
          <w:szCs w:val="28"/>
        </w:rPr>
        <w:t>Creşterea capacităţii de planificare strategică şi bugetară</w:t>
      </w:r>
    </w:p>
    <w:p w:rsidR="00467EB3" w:rsidRPr="00467EB3" w:rsidRDefault="00467EB3" w:rsidP="00467EB3">
      <w:pPr>
        <w:pStyle w:val="Footer"/>
        <w:numPr>
          <w:ilvl w:val="0"/>
          <w:numId w:val="113"/>
        </w:numPr>
        <w:tabs>
          <w:tab w:val="clear" w:pos="644"/>
          <w:tab w:val="num" w:pos="720"/>
        </w:tabs>
        <w:ind w:left="720"/>
        <w:jc w:val="both"/>
        <w:rPr>
          <w:b/>
          <w:sz w:val="28"/>
          <w:szCs w:val="28"/>
        </w:rPr>
      </w:pPr>
      <w:r w:rsidRPr="00467EB3">
        <w:rPr>
          <w:sz w:val="28"/>
          <w:szCs w:val="28"/>
        </w:rPr>
        <w:t>Dezvoltarea unui mecanism de monitorizare şi evaluare a serviciilor publice prestate de structurile Poliţiei Române şi corectarea derapajelor de la parametrii previzionaţi</w:t>
      </w:r>
    </w:p>
    <w:p w:rsidR="00467EB3" w:rsidRPr="00467EB3" w:rsidRDefault="00467EB3" w:rsidP="00467EB3">
      <w:pPr>
        <w:pStyle w:val="Footer"/>
        <w:numPr>
          <w:ilvl w:val="0"/>
          <w:numId w:val="113"/>
        </w:numPr>
        <w:tabs>
          <w:tab w:val="clear" w:pos="644"/>
          <w:tab w:val="num" w:pos="720"/>
        </w:tabs>
        <w:ind w:left="720"/>
        <w:jc w:val="both"/>
        <w:rPr>
          <w:b/>
          <w:sz w:val="28"/>
          <w:szCs w:val="28"/>
        </w:rPr>
      </w:pPr>
      <w:r w:rsidRPr="00467EB3">
        <w:rPr>
          <w:sz w:val="28"/>
          <w:szCs w:val="28"/>
        </w:rPr>
        <w:t>Dezvoltarea capacităţii de atragere a fondurilor nerambursabile, în corelare cu obiectivele strategice instituţionale</w:t>
      </w:r>
      <w:r>
        <w:rPr>
          <w:sz w:val="28"/>
          <w:szCs w:val="28"/>
        </w:rPr>
        <w:t>.</w:t>
      </w:r>
    </w:p>
    <w:p w:rsidR="00DD2245" w:rsidRPr="00DD2245" w:rsidRDefault="00DD2245" w:rsidP="00CA2DB9">
      <w:pPr>
        <w:pStyle w:val="Footer"/>
        <w:ind w:left="644"/>
        <w:jc w:val="both"/>
        <w:rPr>
          <w:b/>
          <w:sz w:val="28"/>
          <w:szCs w:val="28"/>
        </w:rPr>
      </w:pPr>
    </w:p>
    <w:p w:rsidR="009A14AF" w:rsidRPr="0096720C" w:rsidRDefault="009A14AF" w:rsidP="00DD2245">
      <w:pPr>
        <w:ind w:firstLine="851"/>
        <w:jc w:val="both"/>
        <w:rPr>
          <w:color w:val="000000"/>
          <w:sz w:val="28"/>
          <w:szCs w:val="28"/>
        </w:rPr>
      </w:pPr>
      <w:r w:rsidRPr="0096720C">
        <w:rPr>
          <w:color w:val="000000"/>
          <w:sz w:val="28"/>
          <w:szCs w:val="28"/>
        </w:rPr>
        <w:t>Având în vedere obiectivele Programului de Guvernare, pentru anul 201</w:t>
      </w:r>
      <w:r>
        <w:rPr>
          <w:color w:val="000000"/>
          <w:sz w:val="28"/>
          <w:szCs w:val="28"/>
        </w:rPr>
        <w:t>8</w:t>
      </w:r>
      <w:r w:rsidRPr="0096720C">
        <w:rPr>
          <w:color w:val="000000"/>
          <w:sz w:val="28"/>
          <w:szCs w:val="28"/>
        </w:rPr>
        <w:t xml:space="preserve">, </w:t>
      </w:r>
      <w:r w:rsidRPr="0096720C">
        <w:rPr>
          <w:b/>
          <w:bCs/>
          <w:color w:val="000000"/>
          <w:sz w:val="28"/>
          <w:szCs w:val="28"/>
        </w:rPr>
        <w:t>Inspectoratul pentru Situaţii de Urgenţă „Vlaşca”</w:t>
      </w:r>
      <w:r w:rsidRPr="0096720C">
        <w:rPr>
          <w:color w:val="000000"/>
          <w:sz w:val="28"/>
          <w:szCs w:val="28"/>
        </w:rPr>
        <w:t xml:space="preserve"> al judeţului Giurgiu şi-a propus următoarele obiective:</w:t>
      </w:r>
    </w:p>
    <w:p w:rsidR="009A14AF" w:rsidRPr="00182A1B" w:rsidRDefault="009A14AF" w:rsidP="0021300A">
      <w:pPr>
        <w:numPr>
          <w:ilvl w:val="0"/>
          <w:numId w:val="25"/>
        </w:numPr>
        <w:tabs>
          <w:tab w:val="clear" w:pos="2520"/>
        </w:tabs>
        <w:ind w:left="720"/>
        <w:jc w:val="both"/>
        <w:rPr>
          <w:color w:val="000000"/>
          <w:sz w:val="28"/>
          <w:szCs w:val="28"/>
        </w:rPr>
      </w:pPr>
      <w:r w:rsidRPr="007D56EA">
        <w:rPr>
          <w:sz w:val="28"/>
          <w:szCs w:val="28"/>
        </w:rPr>
        <w:t>Reducerea semnificativă a impactului efectelor situaţiilor de urgenţă realizată prin planul decizional, creşterea capacităţii operaţionale şi gestionarea la standarde de calitate a misiunilor executate în folosul populaţiei.</w:t>
      </w:r>
    </w:p>
    <w:p w:rsidR="009A14AF" w:rsidRPr="00182A1B" w:rsidRDefault="009A14AF" w:rsidP="0021300A">
      <w:pPr>
        <w:numPr>
          <w:ilvl w:val="0"/>
          <w:numId w:val="25"/>
        </w:numPr>
        <w:tabs>
          <w:tab w:val="clear" w:pos="2520"/>
        </w:tabs>
        <w:ind w:left="720"/>
        <w:jc w:val="both"/>
        <w:rPr>
          <w:color w:val="000000"/>
          <w:sz w:val="28"/>
          <w:szCs w:val="28"/>
        </w:rPr>
      </w:pPr>
      <w:r w:rsidRPr="007D56EA">
        <w:rPr>
          <w:sz w:val="28"/>
          <w:szCs w:val="28"/>
        </w:rPr>
        <w:t>Dezvoltarea capacităţii de intervenţie prin îmbunătăţirea dotării serviciilor de urgenţă profesioniste şi promovarea unui proces de pregătire şi instruire adecvată a personalului.</w:t>
      </w:r>
    </w:p>
    <w:p w:rsidR="009A14AF" w:rsidRPr="00182A1B" w:rsidRDefault="009A14AF" w:rsidP="0021300A">
      <w:pPr>
        <w:numPr>
          <w:ilvl w:val="0"/>
          <w:numId w:val="25"/>
        </w:numPr>
        <w:tabs>
          <w:tab w:val="clear" w:pos="2520"/>
        </w:tabs>
        <w:ind w:left="720"/>
        <w:jc w:val="both"/>
        <w:rPr>
          <w:color w:val="000000"/>
          <w:sz w:val="28"/>
          <w:szCs w:val="28"/>
        </w:rPr>
      </w:pPr>
      <w:r w:rsidRPr="007D56EA">
        <w:rPr>
          <w:sz w:val="28"/>
          <w:szCs w:val="28"/>
        </w:rPr>
        <w:t>Armonizarea standardelor operaţionale, de îmbunătăţire a procesului de planificare şi acţiune în situaţii de urgenţă, inclusiv prin perfecţionarea sistemului de colaborare şi cooperare cu administraţia publică locală şi, în general, cu toate autorităţile responsabile, pe tipuri de risc.</w:t>
      </w:r>
    </w:p>
    <w:p w:rsidR="009A14AF" w:rsidRPr="00182A1B" w:rsidRDefault="009A14AF" w:rsidP="0021300A">
      <w:pPr>
        <w:numPr>
          <w:ilvl w:val="0"/>
          <w:numId w:val="25"/>
        </w:numPr>
        <w:tabs>
          <w:tab w:val="clear" w:pos="2520"/>
        </w:tabs>
        <w:ind w:left="720"/>
        <w:jc w:val="both"/>
        <w:rPr>
          <w:color w:val="000000"/>
          <w:sz w:val="28"/>
          <w:szCs w:val="28"/>
        </w:rPr>
      </w:pPr>
      <w:r w:rsidRPr="007D56EA">
        <w:rPr>
          <w:sz w:val="28"/>
          <w:szCs w:val="28"/>
        </w:rPr>
        <w:t>Transparenţa activităţilor şi a rezultatelor, precum şi informarea publică corespunzătoare în vederea prevenirii producerii evenimentelor şi reducerii numărului victimelor şi pagubelor.</w:t>
      </w:r>
    </w:p>
    <w:p w:rsidR="00DD2245" w:rsidRPr="0021300A" w:rsidRDefault="00DD2245" w:rsidP="00DD2245">
      <w:pPr>
        <w:jc w:val="both"/>
        <w:rPr>
          <w:color w:val="000000"/>
          <w:sz w:val="28"/>
          <w:szCs w:val="28"/>
        </w:rPr>
      </w:pPr>
      <w:r w:rsidRPr="0096720C">
        <w:rPr>
          <w:b/>
          <w:color w:val="000000"/>
          <w:sz w:val="28"/>
          <w:szCs w:val="28"/>
        </w:rPr>
        <w:t xml:space="preserve">       </w:t>
      </w:r>
      <w:r w:rsidRPr="0021300A">
        <w:rPr>
          <w:b/>
          <w:color w:val="000000"/>
          <w:sz w:val="28"/>
          <w:szCs w:val="28"/>
        </w:rPr>
        <w:t xml:space="preserve">Direcţia Judeţeană a Arhivelor Naţionale </w:t>
      </w:r>
      <w:r w:rsidRPr="0021300A">
        <w:rPr>
          <w:color w:val="000000"/>
          <w:sz w:val="28"/>
          <w:szCs w:val="28"/>
        </w:rPr>
        <w:t>îşi propune pentru 2018</w:t>
      </w:r>
      <w:r w:rsidRPr="0021300A">
        <w:rPr>
          <w:b/>
          <w:color w:val="000000"/>
          <w:sz w:val="28"/>
          <w:szCs w:val="28"/>
        </w:rPr>
        <w:t xml:space="preserve"> </w:t>
      </w:r>
      <w:r w:rsidRPr="0021300A">
        <w:rPr>
          <w:color w:val="000000"/>
          <w:sz w:val="28"/>
          <w:szCs w:val="28"/>
        </w:rPr>
        <w:t>următoarele obiective:</w:t>
      </w:r>
    </w:p>
    <w:p w:rsidR="00DD2245" w:rsidRPr="0096720C" w:rsidRDefault="00DD2245" w:rsidP="00DD2245">
      <w:pPr>
        <w:numPr>
          <w:ilvl w:val="0"/>
          <w:numId w:val="1"/>
        </w:numPr>
        <w:tabs>
          <w:tab w:val="clear" w:pos="720"/>
        </w:tabs>
        <w:jc w:val="both"/>
        <w:rPr>
          <w:b/>
          <w:color w:val="000000"/>
          <w:sz w:val="28"/>
          <w:szCs w:val="28"/>
        </w:rPr>
      </w:pPr>
      <w:r>
        <w:rPr>
          <w:b/>
          <w:color w:val="000000"/>
          <w:sz w:val="28"/>
          <w:szCs w:val="28"/>
        </w:rPr>
        <w:t>Conducere/organizare/reprezentare</w:t>
      </w:r>
      <w:r w:rsidRPr="0096720C">
        <w:rPr>
          <w:b/>
          <w:color w:val="000000"/>
          <w:sz w:val="28"/>
          <w:szCs w:val="28"/>
        </w:rPr>
        <w:t>:</w:t>
      </w:r>
    </w:p>
    <w:p w:rsidR="00DD2245" w:rsidRPr="0096720C" w:rsidRDefault="00DD2245" w:rsidP="00DD2245">
      <w:pPr>
        <w:pStyle w:val="ListParagraph"/>
        <w:numPr>
          <w:ilvl w:val="0"/>
          <w:numId w:val="35"/>
        </w:numPr>
        <w:tabs>
          <w:tab w:val="clear" w:pos="720"/>
          <w:tab w:val="num" w:pos="1440"/>
        </w:tabs>
        <w:spacing w:after="0" w:line="240" w:lineRule="auto"/>
        <w:ind w:left="1440"/>
        <w:jc w:val="both"/>
        <w:rPr>
          <w:rFonts w:ascii="Times New Roman" w:hAnsi="Times New Roman"/>
          <w:color w:val="000000"/>
          <w:sz w:val="28"/>
          <w:szCs w:val="28"/>
        </w:rPr>
      </w:pPr>
      <w:r w:rsidRPr="0096720C">
        <w:rPr>
          <w:rFonts w:ascii="Times New Roman" w:hAnsi="Times New Roman"/>
          <w:color w:val="000000"/>
          <w:sz w:val="28"/>
          <w:szCs w:val="28"/>
        </w:rPr>
        <w:t xml:space="preserve">Întocmirea planurilor şi rapoartelor periodice de activitate ale Biroului Judeţean Giurgiu al Arhivelor Naţionale  </w:t>
      </w:r>
    </w:p>
    <w:p w:rsidR="00DD2245" w:rsidRPr="0096720C" w:rsidRDefault="00DD2245" w:rsidP="00DD2245">
      <w:pPr>
        <w:pStyle w:val="ListParagraph"/>
        <w:numPr>
          <w:ilvl w:val="0"/>
          <w:numId w:val="35"/>
        </w:numPr>
        <w:tabs>
          <w:tab w:val="clear" w:pos="720"/>
          <w:tab w:val="num" w:pos="1440"/>
        </w:tabs>
        <w:spacing w:after="0" w:line="240" w:lineRule="auto"/>
        <w:ind w:left="1440"/>
        <w:jc w:val="both"/>
        <w:rPr>
          <w:rFonts w:ascii="Times New Roman" w:hAnsi="Times New Roman"/>
          <w:color w:val="000000"/>
          <w:sz w:val="28"/>
          <w:szCs w:val="28"/>
        </w:rPr>
      </w:pPr>
      <w:r w:rsidRPr="0096720C">
        <w:rPr>
          <w:rFonts w:ascii="Times New Roman" w:hAnsi="Times New Roman"/>
          <w:color w:val="000000"/>
          <w:sz w:val="28"/>
          <w:szCs w:val="28"/>
        </w:rPr>
        <w:t>Participarea personalului de conducere/delegat la comisii, activităţi şi lucrări în cadrul Arhivelor Naţionale ale României.</w:t>
      </w:r>
    </w:p>
    <w:p w:rsidR="00DD2245" w:rsidRPr="0096720C" w:rsidRDefault="00DD2245" w:rsidP="00DD2245">
      <w:pPr>
        <w:pStyle w:val="ListParagraph"/>
        <w:numPr>
          <w:ilvl w:val="0"/>
          <w:numId w:val="35"/>
        </w:numPr>
        <w:tabs>
          <w:tab w:val="clear" w:pos="720"/>
          <w:tab w:val="num" w:pos="1440"/>
        </w:tabs>
        <w:spacing w:after="0" w:line="240" w:lineRule="auto"/>
        <w:ind w:left="1440"/>
        <w:jc w:val="both"/>
        <w:rPr>
          <w:rFonts w:ascii="Times New Roman" w:hAnsi="Times New Roman"/>
          <w:b/>
          <w:color w:val="000000"/>
          <w:sz w:val="28"/>
          <w:szCs w:val="28"/>
        </w:rPr>
      </w:pPr>
      <w:r w:rsidRPr="0096720C">
        <w:rPr>
          <w:rFonts w:ascii="Times New Roman" w:hAnsi="Times New Roman"/>
          <w:color w:val="000000"/>
          <w:sz w:val="28"/>
          <w:szCs w:val="28"/>
        </w:rPr>
        <w:t>Întocmirea de solicitări către ANR/terţi sau de răspunsuri (puncte de vedere, propuneri, observaţii etc.) solicitate ANR/terţi</w:t>
      </w:r>
    </w:p>
    <w:p w:rsidR="00DD2245" w:rsidRPr="00DD2245" w:rsidRDefault="00DD2245" w:rsidP="00DD2245">
      <w:pPr>
        <w:pStyle w:val="ListParagraph"/>
        <w:numPr>
          <w:ilvl w:val="0"/>
          <w:numId w:val="35"/>
        </w:numPr>
        <w:tabs>
          <w:tab w:val="clear" w:pos="720"/>
          <w:tab w:val="num" w:pos="1440"/>
        </w:tabs>
        <w:spacing w:after="0" w:line="240" w:lineRule="auto"/>
        <w:ind w:left="1440"/>
        <w:jc w:val="both"/>
        <w:rPr>
          <w:rFonts w:ascii="Times New Roman" w:hAnsi="Times New Roman"/>
          <w:b/>
          <w:color w:val="000000"/>
          <w:sz w:val="28"/>
          <w:szCs w:val="28"/>
          <w:lang w:val="it-IT"/>
        </w:rPr>
      </w:pPr>
      <w:r w:rsidRPr="0096720C">
        <w:rPr>
          <w:rFonts w:ascii="Times New Roman" w:hAnsi="Times New Roman"/>
          <w:color w:val="000000"/>
          <w:sz w:val="28"/>
          <w:szCs w:val="28"/>
        </w:rPr>
        <w:lastRenderedPageBreak/>
        <w:t>Desfăşurarea de activităţi pe linia planificării/controlului managementului informaţiilor clasificate şi CSTIC</w:t>
      </w:r>
    </w:p>
    <w:p w:rsidR="00DD2245" w:rsidRPr="0096720C" w:rsidRDefault="00DD2245" w:rsidP="00DD2245">
      <w:pPr>
        <w:pStyle w:val="ListParagraph"/>
        <w:spacing w:after="0" w:line="240" w:lineRule="auto"/>
        <w:ind w:left="1440"/>
        <w:jc w:val="both"/>
        <w:rPr>
          <w:rFonts w:ascii="Times New Roman" w:hAnsi="Times New Roman"/>
          <w:b/>
          <w:color w:val="000000"/>
          <w:sz w:val="28"/>
          <w:szCs w:val="28"/>
          <w:lang w:val="it-IT"/>
        </w:rPr>
      </w:pPr>
    </w:p>
    <w:p w:rsidR="00DD2245" w:rsidRPr="0096720C" w:rsidRDefault="00DD2245" w:rsidP="00DD2245">
      <w:pPr>
        <w:numPr>
          <w:ilvl w:val="1"/>
          <w:numId w:val="35"/>
        </w:numPr>
        <w:tabs>
          <w:tab w:val="clear" w:pos="1440"/>
          <w:tab w:val="num" w:pos="480"/>
          <w:tab w:val="left" w:pos="900"/>
        </w:tabs>
        <w:ind w:left="480" w:firstLine="60"/>
        <w:rPr>
          <w:b/>
          <w:color w:val="000000"/>
          <w:sz w:val="28"/>
          <w:szCs w:val="28"/>
          <w:lang w:val="it-IT"/>
        </w:rPr>
      </w:pPr>
      <w:r w:rsidRPr="0096720C">
        <w:rPr>
          <w:b/>
          <w:color w:val="000000"/>
          <w:sz w:val="28"/>
          <w:szCs w:val="28"/>
          <w:lang w:val="it-IT"/>
        </w:rPr>
        <w:t xml:space="preserve"> </w:t>
      </w:r>
      <w:r>
        <w:rPr>
          <w:b/>
          <w:color w:val="000000"/>
          <w:sz w:val="28"/>
          <w:szCs w:val="28"/>
        </w:rPr>
        <w:t>Evidenţa/p</w:t>
      </w:r>
      <w:r w:rsidRPr="0096720C">
        <w:rPr>
          <w:b/>
          <w:color w:val="000000"/>
          <w:sz w:val="28"/>
          <w:szCs w:val="28"/>
        </w:rPr>
        <w:t xml:space="preserve">relucrarea </w:t>
      </w:r>
      <w:r>
        <w:rPr>
          <w:b/>
          <w:color w:val="000000"/>
          <w:sz w:val="28"/>
          <w:szCs w:val="28"/>
        </w:rPr>
        <w:t>a</w:t>
      </w:r>
      <w:r w:rsidRPr="0096720C">
        <w:rPr>
          <w:b/>
          <w:color w:val="000000"/>
          <w:sz w:val="28"/>
          <w:szCs w:val="28"/>
        </w:rPr>
        <w:t xml:space="preserve">rhivei şi </w:t>
      </w:r>
      <w:r>
        <w:rPr>
          <w:b/>
          <w:color w:val="000000"/>
          <w:sz w:val="28"/>
          <w:szCs w:val="28"/>
        </w:rPr>
        <w:t>b</w:t>
      </w:r>
      <w:r w:rsidRPr="0096720C">
        <w:rPr>
          <w:b/>
          <w:color w:val="000000"/>
          <w:sz w:val="28"/>
          <w:szCs w:val="28"/>
        </w:rPr>
        <w:t>ibliotecii</w:t>
      </w:r>
    </w:p>
    <w:p w:rsidR="00DD2245" w:rsidRPr="0096720C" w:rsidRDefault="00DD2245" w:rsidP="00DD2245">
      <w:pPr>
        <w:pStyle w:val="ListParagraph"/>
        <w:numPr>
          <w:ilvl w:val="0"/>
          <w:numId w:val="35"/>
        </w:numPr>
        <w:tabs>
          <w:tab w:val="clear" w:pos="720"/>
          <w:tab w:val="num" w:pos="1440"/>
        </w:tabs>
        <w:spacing w:after="0" w:line="240" w:lineRule="auto"/>
        <w:ind w:left="1440"/>
        <w:rPr>
          <w:rFonts w:ascii="Times New Roman" w:hAnsi="Times New Roman"/>
          <w:color w:val="000000"/>
          <w:sz w:val="28"/>
          <w:szCs w:val="28"/>
        </w:rPr>
      </w:pPr>
      <w:r>
        <w:rPr>
          <w:rFonts w:ascii="Times New Roman" w:hAnsi="Times New Roman"/>
          <w:color w:val="000000"/>
          <w:sz w:val="28"/>
          <w:szCs w:val="28"/>
        </w:rPr>
        <w:t>A</w:t>
      </w:r>
      <w:r w:rsidRPr="0096720C">
        <w:rPr>
          <w:rFonts w:ascii="Times New Roman" w:hAnsi="Times New Roman"/>
          <w:color w:val="000000"/>
          <w:sz w:val="28"/>
          <w:szCs w:val="28"/>
        </w:rPr>
        <w:t>ctualizarea instrumentelor de evidenţă generală</w:t>
      </w:r>
    </w:p>
    <w:p w:rsidR="00DD2245" w:rsidRPr="0096720C" w:rsidRDefault="00DD2245" w:rsidP="00DD2245">
      <w:pPr>
        <w:pStyle w:val="ListParagraph"/>
        <w:numPr>
          <w:ilvl w:val="0"/>
          <w:numId w:val="35"/>
        </w:numPr>
        <w:tabs>
          <w:tab w:val="clear" w:pos="720"/>
          <w:tab w:val="num" w:pos="1440"/>
        </w:tabs>
        <w:spacing w:after="0" w:line="240" w:lineRule="auto"/>
        <w:ind w:left="1440"/>
        <w:rPr>
          <w:rFonts w:ascii="Times New Roman" w:hAnsi="Times New Roman"/>
          <w:color w:val="000000"/>
          <w:sz w:val="28"/>
          <w:szCs w:val="28"/>
        </w:rPr>
      </w:pPr>
      <w:r>
        <w:rPr>
          <w:rFonts w:ascii="Times New Roman" w:hAnsi="Times New Roman"/>
          <w:color w:val="000000"/>
          <w:sz w:val="28"/>
          <w:szCs w:val="28"/>
        </w:rPr>
        <w:t>A</w:t>
      </w:r>
      <w:r w:rsidRPr="0096720C">
        <w:rPr>
          <w:rFonts w:ascii="Times New Roman" w:hAnsi="Times New Roman"/>
          <w:color w:val="000000"/>
          <w:sz w:val="28"/>
          <w:szCs w:val="28"/>
        </w:rPr>
        <w:t>ctualizare dosare fond</w:t>
      </w:r>
    </w:p>
    <w:p w:rsidR="00DD2245" w:rsidRPr="0096720C" w:rsidRDefault="00DD2245" w:rsidP="00DD2245">
      <w:pPr>
        <w:pStyle w:val="ListParagraph"/>
        <w:numPr>
          <w:ilvl w:val="0"/>
          <w:numId w:val="35"/>
        </w:numPr>
        <w:tabs>
          <w:tab w:val="clear" w:pos="720"/>
          <w:tab w:val="num" w:pos="1440"/>
        </w:tabs>
        <w:spacing w:after="0" w:line="240" w:lineRule="auto"/>
        <w:ind w:left="1440"/>
        <w:rPr>
          <w:rFonts w:ascii="Times New Roman" w:hAnsi="Times New Roman"/>
          <w:color w:val="000000"/>
          <w:sz w:val="28"/>
          <w:szCs w:val="28"/>
        </w:rPr>
      </w:pPr>
      <w:r w:rsidRPr="0096720C">
        <w:rPr>
          <w:rFonts w:ascii="Times New Roman" w:hAnsi="Times New Roman"/>
          <w:color w:val="000000"/>
          <w:sz w:val="28"/>
          <w:szCs w:val="28"/>
        </w:rPr>
        <w:t>Certificarea unităţilor arhivistice</w:t>
      </w:r>
    </w:p>
    <w:p w:rsidR="00DD2245" w:rsidRPr="0096720C" w:rsidRDefault="00DD2245" w:rsidP="00DD2245">
      <w:pPr>
        <w:pStyle w:val="ListParagraph"/>
        <w:numPr>
          <w:ilvl w:val="0"/>
          <w:numId w:val="82"/>
        </w:numPr>
        <w:tabs>
          <w:tab w:val="left" w:pos="900"/>
        </w:tabs>
        <w:ind w:hanging="1620"/>
        <w:rPr>
          <w:rFonts w:ascii="Times New Roman" w:hAnsi="Times New Roman"/>
          <w:b/>
          <w:color w:val="000000"/>
          <w:sz w:val="28"/>
          <w:szCs w:val="28"/>
          <w:lang w:val="es-ES"/>
        </w:rPr>
      </w:pPr>
      <w:r w:rsidRPr="0096720C">
        <w:rPr>
          <w:rFonts w:ascii="Times New Roman" w:hAnsi="Times New Roman"/>
          <w:b/>
          <w:color w:val="000000"/>
          <w:sz w:val="28"/>
          <w:szCs w:val="28"/>
          <w:lang w:val="es-ES"/>
        </w:rPr>
        <w:t>Activităţi la depozit</w:t>
      </w:r>
    </w:p>
    <w:p w:rsidR="00DD2245" w:rsidRPr="0021300A" w:rsidRDefault="00DD2245" w:rsidP="00DD2245">
      <w:pPr>
        <w:pStyle w:val="ListParagraph"/>
        <w:numPr>
          <w:ilvl w:val="0"/>
          <w:numId w:val="82"/>
        </w:numPr>
        <w:spacing w:after="0" w:line="240" w:lineRule="auto"/>
        <w:ind w:left="896" w:hanging="357"/>
        <w:rPr>
          <w:rFonts w:ascii="Times New Roman" w:hAnsi="Times New Roman"/>
          <w:b/>
          <w:color w:val="000000"/>
          <w:sz w:val="28"/>
          <w:szCs w:val="28"/>
          <w:lang w:val="it-IT"/>
        </w:rPr>
      </w:pPr>
      <w:r w:rsidRPr="0021300A">
        <w:rPr>
          <w:rFonts w:ascii="Times New Roman" w:hAnsi="Times New Roman"/>
          <w:b/>
          <w:color w:val="000000"/>
          <w:sz w:val="28"/>
          <w:szCs w:val="28"/>
          <w:lang w:val="it-IT"/>
        </w:rPr>
        <w:t>R</w:t>
      </w:r>
      <w:r w:rsidRPr="0096720C">
        <w:rPr>
          <w:rFonts w:ascii="Times New Roman" w:hAnsi="Times New Roman"/>
          <w:b/>
          <w:color w:val="000000"/>
          <w:sz w:val="28"/>
          <w:szCs w:val="28"/>
        </w:rPr>
        <w:t xml:space="preserve">elaţii cu </w:t>
      </w:r>
      <w:r>
        <w:rPr>
          <w:rFonts w:ascii="Times New Roman" w:hAnsi="Times New Roman"/>
          <w:b/>
          <w:color w:val="000000"/>
          <w:sz w:val="28"/>
          <w:szCs w:val="28"/>
        </w:rPr>
        <w:t xml:space="preserve">creatorii </w:t>
      </w:r>
      <w:r w:rsidRPr="0096720C">
        <w:rPr>
          <w:rFonts w:ascii="Times New Roman" w:hAnsi="Times New Roman"/>
          <w:b/>
          <w:color w:val="000000"/>
          <w:sz w:val="28"/>
          <w:szCs w:val="28"/>
        </w:rPr>
        <w:t xml:space="preserve"> şi deţinătoare de arhivă (UCDA) </w:t>
      </w:r>
      <w:r>
        <w:rPr>
          <w:rFonts w:ascii="Times New Roman" w:hAnsi="Times New Roman"/>
          <w:b/>
          <w:color w:val="000000"/>
          <w:sz w:val="28"/>
          <w:szCs w:val="28"/>
        </w:rPr>
        <w:t>, operator</w:t>
      </w:r>
      <w:r w:rsidRPr="0096720C">
        <w:rPr>
          <w:rFonts w:ascii="Times New Roman" w:hAnsi="Times New Roman"/>
          <w:b/>
          <w:color w:val="000000"/>
          <w:sz w:val="28"/>
          <w:szCs w:val="28"/>
        </w:rPr>
        <w:t xml:space="preserve">i economici </w:t>
      </w:r>
    </w:p>
    <w:p w:rsidR="00DD2245" w:rsidRPr="00BC4C55" w:rsidRDefault="00DD2245" w:rsidP="00DD2245">
      <w:pPr>
        <w:pStyle w:val="ListParagraph"/>
        <w:numPr>
          <w:ilvl w:val="0"/>
          <w:numId w:val="69"/>
        </w:numPr>
        <w:spacing w:after="0" w:line="240" w:lineRule="auto"/>
        <w:ind w:left="1560" w:hanging="426"/>
        <w:rPr>
          <w:rFonts w:ascii="Times New Roman" w:hAnsi="Times New Roman"/>
          <w:color w:val="000000"/>
          <w:sz w:val="28"/>
          <w:szCs w:val="28"/>
        </w:rPr>
      </w:pPr>
      <w:r w:rsidRPr="0096720C">
        <w:rPr>
          <w:rFonts w:ascii="Times New Roman" w:hAnsi="Times New Roman"/>
          <w:color w:val="000000"/>
          <w:sz w:val="28"/>
          <w:szCs w:val="28"/>
        </w:rPr>
        <w:t>Pregătire control (documentare, întocmire corespondenţă, întocmire plan de control)</w:t>
      </w:r>
    </w:p>
    <w:p w:rsidR="00DD2245" w:rsidRPr="0096720C" w:rsidRDefault="00DD2245" w:rsidP="00DD2245">
      <w:pPr>
        <w:pStyle w:val="ListParagraph"/>
        <w:numPr>
          <w:ilvl w:val="0"/>
          <w:numId w:val="69"/>
        </w:numPr>
        <w:spacing w:after="0" w:line="240" w:lineRule="auto"/>
        <w:ind w:left="1560" w:hanging="426"/>
        <w:rPr>
          <w:rFonts w:ascii="Times New Roman" w:hAnsi="Times New Roman"/>
          <w:color w:val="000000"/>
          <w:sz w:val="28"/>
          <w:szCs w:val="28"/>
        </w:rPr>
      </w:pPr>
      <w:r w:rsidRPr="0096720C">
        <w:rPr>
          <w:rFonts w:ascii="Times New Roman" w:hAnsi="Times New Roman"/>
          <w:color w:val="000000"/>
          <w:sz w:val="28"/>
          <w:szCs w:val="28"/>
        </w:rPr>
        <w:t>Întocmire documentaţie post-control (procese verbale de  control, note de constatare, înştiinţări etc.)</w:t>
      </w:r>
    </w:p>
    <w:p w:rsidR="00DD2245" w:rsidRPr="0096720C" w:rsidRDefault="00DD2245" w:rsidP="00DD2245">
      <w:pPr>
        <w:pStyle w:val="ListParagraph"/>
        <w:numPr>
          <w:ilvl w:val="0"/>
          <w:numId w:val="69"/>
        </w:numPr>
        <w:spacing w:after="0" w:line="240" w:lineRule="auto"/>
        <w:ind w:left="1560" w:hanging="426"/>
        <w:rPr>
          <w:rFonts w:ascii="Times New Roman" w:hAnsi="Times New Roman"/>
          <w:color w:val="000000"/>
          <w:sz w:val="28"/>
          <w:szCs w:val="28"/>
        </w:rPr>
      </w:pPr>
      <w:r w:rsidRPr="0096720C">
        <w:rPr>
          <w:rFonts w:ascii="Times New Roman" w:hAnsi="Times New Roman"/>
          <w:color w:val="000000"/>
          <w:sz w:val="28"/>
          <w:szCs w:val="28"/>
        </w:rPr>
        <w:t>Actualizare dosar creator şi fişa Situaţia fondului la creator</w:t>
      </w:r>
    </w:p>
    <w:p w:rsidR="00DD2245" w:rsidRPr="0096720C" w:rsidRDefault="00DD2245" w:rsidP="00DD2245">
      <w:pPr>
        <w:pStyle w:val="ListParagraph"/>
        <w:numPr>
          <w:ilvl w:val="0"/>
          <w:numId w:val="69"/>
        </w:numPr>
        <w:spacing w:after="0" w:line="240" w:lineRule="auto"/>
        <w:ind w:left="1560" w:hanging="426"/>
        <w:rPr>
          <w:rFonts w:ascii="Times New Roman" w:hAnsi="Times New Roman"/>
          <w:color w:val="000000"/>
          <w:sz w:val="28"/>
          <w:szCs w:val="28"/>
        </w:rPr>
      </w:pPr>
      <w:r w:rsidRPr="0096720C">
        <w:rPr>
          <w:rFonts w:ascii="Times New Roman" w:hAnsi="Times New Roman"/>
          <w:color w:val="000000"/>
          <w:sz w:val="28"/>
          <w:szCs w:val="28"/>
        </w:rPr>
        <w:t>Nomenclatoare arhivistice înregistrate/ verificate/ eliberate</w:t>
      </w:r>
    </w:p>
    <w:p w:rsidR="00DD2245" w:rsidRPr="0096720C" w:rsidRDefault="00DD2245" w:rsidP="00DD2245">
      <w:pPr>
        <w:pStyle w:val="ListParagraph"/>
        <w:numPr>
          <w:ilvl w:val="0"/>
          <w:numId w:val="69"/>
        </w:numPr>
        <w:spacing w:after="0" w:line="240" w:lineRule="auto"/>
        <w:ind w:left="1560" w:hanging="426"/>
        <w:rPr>
          <w:rFonts w:ascii="Times New Roman" w:hAnsi="Times New Roman"/>
          <w:color w:val="000000"/>
          <w:sz w:val="28"/>
          <w:szCs w:val="28"/>
        </w:rPr>
      </w:pPr>
      <w:r w:rsidRPr="0096720C">
        <w:rPr>
          <w:rFonts w:ascii="Times New Roman" w:hAnsi="Times New Roman"/>
          <w:color w:val="000000"/>
          <w:sz w:val="28"/>
          <w:szCs w:val="28"/>
        </w:rPr>
        <w:t>Lucrări de selecţionare înregistrate/ verificate/ eliberate</w:t>
      </w:r>
    </w:p>
    <w:p w:rsidR="00DD2245" w:rsidRPr="0096720C" w:rsidRDefault="00DD2245" w:rsidP="00DD2245">
      <w:pPr>
        <w:pStyle w:val="ListParagraph"/>
        <w:numPr>
          <w:ilvl w:val="0"/>
          <w:numId w:val="69"/>
        </w:numPr>
        <w:spacing w:after="0" w:line="240" w:lineRule="auto"/>
        <w:ind w:left="1560" w:hanging="426"/>
        <w:rPr>
          <w:rFonts w:ascii="Times New Roman" w:hAnsi="Times New Roman"/>
          <w:color w:val="000000"/>
          <w:sz w:val="28"/>
          <w:szCs w:val="28"/>
        </w:rPr>
      </w:pPr>
      <w:r w:rsidRPr="0096720C">
        <w:rPr>
          <w:rFonts w:ascii="Times New Roman" w:hAnsi="Times New Roman"/>
          <w:color w:val="000000"/>
          <w:sz w:val="28"/>
          <w:szCs w:val="28"/>
        </w:rPr>
        <w:t>Analiză şi întocmire corespondenţă referitoare la notificări/cereri/suspendări/ retrageri/ reînnoiri de autorizaţii</w:t>
      </w:r>
    </w:p>
    <w:p w:rsidR="00DD2245" w:rsidRPr="0096720C" w:rsidRDefault="00DD2245" w:rsidP="00DD2245">
      <w:pPr>
        <w:pStyle w:val="ListParagraph"/>
        <w:numPr>
          <w:ilvl w:val="0"/>
          <w:numId w:val="69"/>
        </w:numPr>
        <w:spacing w:after="0" w:line="240" w:lineRule="auto"/>
        <w:ind w:left="1560" w:hanging="426"/>
        <w:rPr>
          <w:rFonts w:ascii="Times New Roman" w:hAnsi="Times New Roman"/>
          <w:color w:val="000000"/>
          <w:sz w:val="28"/>
          <w:szCs w:val="28"/>
        </w:rPr>
      </w:pPr>
      <w:r w:rsidRPr="0096720C">
        <w:rPr>
          <w:rFonts w:ascii="Times New Roman" w:hAnsi="Times New Roman"/>
          <w:color w:val="000000"/>
          <w:sz w:val="28"/>
          <w:szCs w:val="28"/>
        </w:rPr>
        <w:t xml:space="preserve">Acordarea asistenţei de specialitate pentru creatori şi deţinători de arhivă </w:t>
      </w:r>
    </w:p>
    <w:p w:rsidR="00DD2245" w:rsidRPr="0096720C" w:rsidRDefault="00DD2245" w:rsidP="00DD2245">
      <w:pPr>
        <w:pStyle w:val="ListParagraph"/>
        <w:numPr>
          <w:ilvl w:val="0"/>
          <w:numId w:val="69"/>
        </w:numPr>
        <w:spacing w:after="0" w:line="240" w:lineRule="auto"/>
        <w:ind w:left="1560" w:hanging="426"/>
        <w:rPr>
          <w:rFonts w:ascii="Times New Roman" w:hAnsi="Times New Roman"/>
          <w:color w:val="000000"/>
          <w:sz w:val="28"/>
          <w:szCs w:val="28"/>
        </w:rPr>
      </w:pPr>
      <w:r w:rsidRPr="0096720C">
        <w:rPr>
          <w:rFonts w:ascii="Times New Roman" w:hAnsi="Times New Roman"/>
          <w:color w:val="000000"/>
          <w:sz w:val="28"/>
          <w:szCs w:val="28"/>
        </w:rPr>
        <w:t>Efectuarea instruirilor individuale şi colective ale personalului cu atribuţii pe linie de arhivă de la creatorii din aria de competenţă;</w:t>
      </w:r>
    </w:p>
    <w:p w:rsidR="00DD2245" w:rsidRDefault="00DD2245" w:rsidP="00DD2245">
      <w:pPr>
        <w:pStyle w:val="ListParagraph"/>
        <w:numPr>
          <w:ilvl w:val="0"/>
          <w:numId w:val="69"/>
        </w:numPr>
        <w:spacing w:after="0" w:line="240" w:lineRule="auto"/>
        <w:ind w:left="1560" w:hanging="426"/>
        <w:rPr>
          <w:rFonts w:ascii="Times New Roman" w:hAnsi="Times New Roman"/>
          <w:color w:val="000000"/>
          <w:sz w:val="28"/>
          <w:szCs w:val="28"/>
        </w:rPr>
      </w:pPr>
      <w:r>
        <w:rPr>
          <w:rFonts w:ascii="Times New Roman" w:hAnsi="Times New Roman"/>
          <w:color w:val="000000"/>
          <w:sz w:val="28"/>
          <w:szCs w:val="28"/>
        </w:rPr>
        <w:t>O</w:t>
      </w:r>
      <w:r w:rsidRPr="0096720C">
        <w:rPr>
          <w:rFonts w:ascii="Times New Roman" w:hAnsi="Times New Roman"/>
          <w:color w:val="000000"/>
          <w:sz w:val="28"/>
          <w:szCs w:val="28"/>
        </w:rPr>
        <w:t xml:space="preserve">rganizarea </w:t>
      </w:r>
      <w:r w:rsidRPr="00BC4C55">
        <w:rPr>
          <w:rFonts w:ascii="Times New Roman" w:hAnsi="Times New Roman"/>
          <w:color w:val="000000"/>
          <w:sz w:val="28"/>
          <w:szCs w:val="28"/>
        </w:rPr>
        <w:t>ș</w:t>
      </w:r>
      <w:r>
        <w:rPr>
          <w:rFonts w:ascii="Times New Roman" w:hAnsi="Times New Roman"/>
          <w:color w:val="000000"/>
          <w:sz w:val="28"/>
          <w:szCs w:val="28"/>
        </w:rPr>
        <w:t>i defă</w:t>
      </w:r>
      <w:r w:rsidRPr="00BC4C55">
        <w:rPr>
          <w:rFonts w:ascii="Times New Roman" w:hAnsi="Times New Roman"/>
          <w:color w:val="000000"/>
          <w:sz w:val="28"/>
          <w:szCs w:val="28"/>
        </w:rPr>
        <w:t>ș</w:t>
      </w:r>
      <w:r>
        <w:rPr>
          <w:rFonts w:ascii="Times New Roman" w:hAnsi="Times New Roman"/>
          <w:color w:val="000000"/>
          <w:sz w:val="28"/>
          <w:szCs w:val="28"/>
        </w:rPr>
        <w:t xml:space="preserve">urarea </w:t>
      </w:r>
      <w:r w:rsidRPr="0096720C">
        <w:rPr>
          <w:rFonts w:ascii="Times New Roman" w:hAnsi="Times New Roman"/>
          <w:color w:val="000000"/>
          <w:sz w:val="28"/>
          <w:szCs w:val="28"/>
        </w:rPr>
        <w:t>activităţii</w:t>
      </w:r>
      <w:r>
        <w:rPr>
          <w:rFonts w:ascii="Times New Roman" w:hAnsi="Times New Roman"/>
          <w:color w:val="000000"/>
          <w:sz w:val="28"/>
          <w:szCs w:val="28"/>
        </w:rPr>
        <w:t xml:space="preserve"> de preluare</w:t>
      </w:r>
    </w:p>
    <w:p w:rsidR="00DD2245" w:rsidRPr="0096720C" w:rsidRDefault="00DD2245" w:rsidP="00DD2245">
      <w:pPr>
        <w:pStyle w:val="ListParagraph"/>
        <w:spacing w:after="0" w:line="240" w:lineRule="auto"/>
        <w:ind w:left="1560"/>
        <w:rPr>
          <w:rFonts w:ascii="Times New Roman" w:hAnsi="Times New Roman"/>
          <w:color w:val="000000"/>
          <w:sz w:val="28"/>
          <w:szCs w:val="28"/>
        </w:rPr>
      </w:pPr>
    </w:p>
    <w:p w:rsidR="00DD2245" w:rsidRPr="00337865" w:rsidRDefault="00DD2245" w:rsidP="00DD2245">
      <w:pPr>
        <w:numPr>
          <w:ilvl w:val="0"/>
          <w:numId w:val="53"/>
        </w:numPr>
        <w:ind w:left="900"/>
        <w:rPr>
          <w:b/>
          <w:color w:val="000000"/>
          <w:sz w:val="28"/>
          <w:szCs w:val="28"/>
          <w:lang w:val="it-IT"/>
        </w:rPr>
      </w:pPr>
      <w:r w:rsidRPr="0096720C">
        <w:rPr>
          <w:b/>
          <w:color w:val="000000"/>
          <w:sz w:val="28"/>
          <w:szCs w:val="28"/>
        </w:rPr>
        <w:t>Asigurarea accesului public  la documentele deţinute</w:t>
      </w:r>
      <w:r w:rsidRPr="0096720C">
        <w:rPr>
          <w:color w:val="000000"/>
          <w:sz w:val="28"/>
          <w:szCs w:val="28"/>
          <w:lang w:val="it-IT"/>
        </w:rPr>
        <w:t xml:space="preserve"> </w:t>
      </w:r>
    </w:p>
    <w:p w:rsidR="00DD2245" w:rsidRPr="0096720C" w:rsidRDefault="00DD2245" w:rsidP="00DD2245">
      <w:pPr>
        <w:numPr>
          <w:ilvl w:val="0"/>
          <w:numId w:val="54"/>
        </w:numPr>
        <w:ind w:left="1560" w:hanging="426"/>
        <w:rPr>
          <w:color w:val="000000"/>
          <w:sz w:val="28"/>
          <w:szCs w:val="28"/>
        </w:rPr>
      </w:pPr>
      <w:r w:rsidRPr="0096720C">
        <w:rPr>
          <w:color w:val="000000"/>
          <w:sz w:val="28"/>
          <w:szCs w:val="28"/>
        </w:rPr>
        <w:t>Asigurarea activităţii specifice la Biroul de Relaţii cu Publicul</w:t>
      </w:r>
    </w:p>
    <w:p w:rsidR="00DD2245" w:rsidRDefault="00DD2245" w:rsidP="00DD2245">
      <w:pPr>
        <w:numPr>
          <w:ilvl w:val="0"/>
          <w:numId w:val="54"/>
        </w:numPr>
        <w:ind w:left="1560" w:hanging="426"/>
        <w:jc w:val="both"/>
        <w:rPr>
          <w:bCs/>
          <w:color w:val="000000"/>
          <w:sz w:val="28"/>
          <w:szCs w:val="28"/>
        </w:rPr>
      </w:pPr>
      <w:r w:rsidRPr="0096720C">
        <w:rPr>
          <w:color w:val="000000"/>
          <w:sz w:val="28"/>
          <w:szCs w:val="28"/>
        </w:rPr>
        <w:t>Asigurarea activităţii specifice sălii de studiu</w:t>
      </w:r>
    </w:p>
    <w:p w:rsidR="00DD2245" w:rsidRPr="0096720C" w:rsidRDefault="00DD2245" w:rsidP="00DD2245">
      <w:pPr>
        <w:ind w:left="1560"/>
        <w:jc w:val="both"/>
        <w:rPr>
          <w:bCs/>
          <w:color w:val="000000"/>
          <w:sz w:val="28"/>
          <w:szCs w:val="28"/>
        </w:rPr>
      </w:pPr>
      <w:r w:rsidRPr="0096720C">
        <w:rPr>
          <w:bCs/>
          <w:color w:val="000000"/>
          <w:sz w:val="28"/>
          <w:szCs w:val="28"/>
        </w:rPr>
        <w:tab/>
      </w:r>
    </w:p>
    <w:p w:rsidR="00DD2245" w:rsidRPr="00337865" w:rsidRDefault="00DD2245" w:rsidP="00DD2245">
      <w:pPr>
        <w:numPr>
          <w:ilvl w:val="0"/>
          <w:numId w:val="53"/>
        </w:numPr>
        <w:ind w:left="900"/>
        <w:rPr>
          <w:b/>
          <w:bCs/>
          <w:color w:val="000000"/>
          <w:sz w:val="28"/>
          <w:szCs w:val="28"/>
        </w:rPr>
      </w:pPr>
      <w:r w:rsidRPr="0096720C">
        <w:rPr>
          <w:b/>
          <w:color w:val="000000"/>
          <w:sz w:val="28"/>
          <w:szCs w:val="28"/>
        </w:rPr>
        <w:t>Folosirea documentelor în scopuri ştiinţifice şi cultural – educative</w:t>
      </w:r>
    </w:p>
    <w:p w:rsidR="00DD2245" w:rsidRPr="0096720C" w:rsidRDefault="00DD2245" w:rsidP="00DD2245">
      <w:pPr>
        <w:pStyle w:val="ListParagraph"/>
        <w:numPr>
          <w:ilvl w:val="0"/>
          <w:numId w:val="69"/>
        </w:numPr>
        <w:spacing w:after="0" w:line="240" w:lineRule="auto"/>
        <w:ind w:left="1560" w:hanging="426"/>
        <w:rPr>
          <w:rFonts w:ascii="Times New Roman" w:hAnsi="Times New Roman"/>
          <w:b/>
          <w:bCs/>
          <w:color w:val="000000"/>
          <w:sz w:val="28"/>
          <w:szCs w:val="28"/>
        </w:rPr>
      </w:pPr>
      <w:r w:rsidRPr="0096720C">
        <w:rPr>
          <w:rFonts w:ascii="Times New Roman" w:hAnsi="Times New Roman"/>
          <w:color w:val="000000"/>
          <w:sz w:val="28"/>
          <w:szCs w:val="28"/>
        </w:rPr>
        <w:t>Documentare (în vederea întocmirii/publicării de lucrări, realizării de expoziţii, prefeţe inventare etc.)</w:t>
      </w:r>
    </w:p>
    <w:p w:rsidR="00DD2245" w:rsidRPr="0096720C" w:rsidRDefault="00DD2245" w:rsidP="00DD2245">
      <w:pPr>
        <w:pStyle w:val="ListParagraph"/>
        <w:numPr>
          <w:ilvl w:val="0"/>
          <w:numId w:val="69"/>
        </w:numPr>
        <w:spacing w:after="0" w:line="240" w:lineRule="auto"/>
        <w:ind w:left="1560" w:hanging="426"/>
        <w:rPr>
          <w:color w:val="000000"/>
          <w:sz w:val="28"/>
          <w:szCs w:val="28"/>
          <w:lang w:val="it-IT"/>
        </w:rPr>
      </w:pPr>
      <w:r w:rsidRPr="0096720C">
        <w:rPr>
          <w:rFonts w:ascii="Times New Roman" w:hAnsi="Times New Roman"/>
          <w:color w:val="000000"/>
          <w:sz w:val="28"/>
          <w:szCs w:val="28"/>
        </w:rPr>
        <w:t xml:space="preserve">Depistări de documente pe teme date </w:t>
      </w:r>
    </w:p>
    <w:p w:rsidR="00DD2245" w:rsidRPr="00BC4C55" w:rsidRDefault="00DD2245" w:rsidP="00DD2245">
      <w:pPr>
        <w:pStyle w:val="ListParagraph"/>
        <w:numPr>
          <w:ilvl w:val="0"/>
          <w:numId w:val="69"/>
        </w:numPr>
        <w:spacing w:after="0" w:line="240" w:lineRule="auto"/>
        <w:ind w:left="1560" w:hanging="426"/>
        <w:rPr>
          <w:rFonts w:ascii="Times New Roman" w:hAnsi="Times New Roman"/>
          <w:color w:val="000000"/>
          <w:sz w:val="28"/>
          <w:szCs w:val="28"/>
        </w:rPr>
      </w:pPr>
      <w:r w:rsidRPr="0096720C">
        <w:rPr>
          <w:rFonts w:ascii="Times New Roman" w:hAnsi="Times New Roman"/>
          <w:color w:val="000000"/>
          <w:sz w:val="28"/>
          <w:szCs w:val="28"/>
        </w:rPr>
        <w:t>Organizare</w:t>
      </w:r>
      <w:r>
        <w:rPr>
          <w:rFonts w:ascii="Times New Roman" w:hAnsi="Times New Roman"/>
          <w:color w:val="000000"/>
          <w:sz w:val="28"/>
          <w:szCs w:val="28"/>
        </w:rPr>
        <w:t xml:space="preserve"> de manifestări </w:t>
      </w:r>
      <w:r w:rsidRPr="00BC4C55">
        <w:rPr>
          <w:rFonts w:ascii="Times New Roman" w:hAnsi="Times New Roman"/>
          <w:color w:val="000000"/>
          <w:sz w:val="28"/>
          <w:szCs w:val="28"/>
        </w:rPr>
        <w:t>ș</w:t>
      </w:r>
      <w:r>
        <w:rPr>
          <w:rFonts w:ascii="Times New Roman" w:hAnsi="Times New Roman"/>
          <w:color w:val="000000"/>
          <w:sz w:val="28"/>
          <w:szCs w:val="28"/>
        </w:rPr>
        <w:t>tiin</w:t>
      </w:r>
      <w:r w:rsidRPr="00BC4C55">
        <w:rPr>
          <w:rFonts w:ascii="Times New Roman" w:hAnsi="Times New Roman"/>
          <w:color w:val="000000"/>
          <w:sz w:val="28"/>
          <w:szCs w:val="28"/>
        </w:rPr>
        <w:t>ț</w:t>
      </w:r>
      <w:r>
        <w:rPr>
          <w:rFonts w:ascii="Times New Roman" w:hAnsi="Times New Roman"/>
          <w:color w:val="000000"/>
          <w:sz w:val="28"/>
          <w:szCs w:val="28"/>
        </w:rPr>
        <w:t>ifice</w:t>
      </w:r>
      <w:r w:rsidRPr="0096720C">
        <w:rPr>
          <w:rFonts w:ascii="Times New Roman" w:hAnsi="Times New Roman"/>
          <w:color w:val="000000"/>
          <w:sz w:val="28"/>
          <w:szCs w:val="28"/>
        </w:rPr>
        <w:t xml:space="preserve"> </w:t>
      </w:r>
    </w:p>
    <w:p w:rsidR="00DD2245" w:rsidRPr="0096720C" w:rsidRDefault="00DD2245" w:rsidP="00DD2245">
      <w:pPr>
        <w:pStyle w:val="ListParagraph"/>
        <w:numPr>
          <w:ilvl w:val="0"/>
          <w:numId w:val="83"/>
        </w:numPr>
        <w:tabs>
          <w:tab w:val="left" w:pos="900"/>
        </w:tabs>
        <w:spacing w:after="0" w:line="240" w:lineRule="auto"/>
        <w:ind w:hanging="180"/>
        <w:rPr>
          <w:rFonts w:ascii="Times New Roman" w:hAnsi="Times New Roman"/>
          <w:color w:val="000000"/>
          <w:sz w:val="28"/>
          <w:szCs w:val="28"/>
          <w:lang w:val="it-IT"/>
        </w:rPr>
      </w:pPr>
      <w:r w:rsidRPr="0096720C">
        <w:rPr>
          <w:rFonts w:ascii="Times New Roman" w:hAnsi="Times New Roman"/>
          <w:b/>
          <w:color w:val="000000"/>
          <w:sz w:val="28"/>
          <w:szCs w:val="28"/>
        </w:rPr>
        <w:t>Relaţii publice, promovarea instituţiei  şi relaţii internaţionale</w:t>
      </w:r>
    </w:p>
    <w:p w:rsidR="00DD2245" w:rsidRPr="0079580A" w:rsidRDefault="00DD2245" w:rsidP="00DD2245">
      <w:pPr>
        <w:numPr>
          <w:ilvl w:val="0"/>
          <w:numId w:val="37"/>
        </w:numPr>
        <w:tabs>
          <w:tab w:val="clear" w:pos="1200"/>
          <w:tab w:val="num" w:pos="1800"/>
        </w:tabs>
        <w:ind w:left="1800"/>
        <w:jc w:val="both"/>
        <w:rPr>
          <w:color w:val="000000"/>
          <w:sz w:val="28"/>
          <w:szCs w:val="28"/>
          <w:lang w:val="it-IT"/>
        </w:rPr>
      </w:pPr>
      <w:r w:rsidRPr="0096720C">
        <w:rPr>
          <w:color w:val="000000"/>
          <w:sz w:val="28"/>
          <w:szCs w:val="28"/>
          <w:lang w:eastAsia="ro-RO"/>
        </w:rPr>
        <w:t>Articole de mediatizare a activităţii Arhivelor Naţionale în presa scrisă şi on-line</w:t>
      </w:r>
    </w:p>
    <w:p w:rsidR="00DD2245" w:rsidRPr="0096720C" w:rsidRDefault="00DD2245" w:rsidP="00DD2245">
      <w:pPr>
        <w:numPr>
          <w:ilvl w:val="0"/>
          <w:numId w:val="37"/>
        </w:numPr>
        <w:tabs>
          <w:tab w:val="clear" w:pos="1200"/>
          <w:tab w:val="num" w:pos="1800"/>
        </w:tabs>
        <w:ind w:left="1800"/>
        <w:jc w:val="both"/>
        <w:rPr>
          <w:color w:val="000000"/>
          <w:sz w:val="28"/>
          <w:szCs w:val="28"/>
          <w:lang w:val="it-IT"/>
        </w:rPr>
      </w:pPr>
      <w:r w:rsidRPr="0096720C">
        <w:rPr>
          <w:color w:val="000000"/>
          <w:sz w:val="28"/>
          <w:szCs w:val="28"/>
          <w:lang w:eastAsia="ro-RO"/>
        </w:rPr>
        <w:t>Asigurarea răspunsurilor la cereri în baza Legii 544/2001</w:t>
      </w:r>
    </w:p>
    <w:p w:rsidR="00DD2245" w:rsidRPr="0096720C" w:rsidRDefault="00DD2245" w:rsidP="00DD2245">
      <w:pPr>
        <w:pStyle w:val="ListParagraph"/>
        <w:numPr>
          <w:ilvl w:val="0"/>
          <w:numId w:val="37"/>
        </w:numPr>
        <w:tabs>
          <w:tab w:val="clear" w:pos="1200"/>
        </w:tabs>
        <w:spacing w:after="0" w:line="240" w:lineRule="auto"/>
        <w:ind w:left="1800"/>
        <w:rPr>
          <w:rFonts w:ascii="Times New Roman" w:hAnsi="Times New Roman"/>
          <w:color w:val="000000"/>
          <w:sz w:val="28"/>
          <w:szCs w:val="28"/>
        </w:rPr>
      </w:pPr>
      <w:r w:rsidRPr="0096720C">
        <w:rPr>
          <w:rFonts w:ascii="Times New Roman" w:hAnsi="Times New Roman"/>
          <w:color w:val="000000"/>
          <w:sz w:val="28"/>
          <w:szCs w:val="28"/>
        </w:rPr>
        <w:t>Întocmirea de rapoarte şi situaţii specifice referitoare la Legea 544/2001</w:t>
      </w:r>
    </w:p>
    <w:p w:rsidR="00DD2245" w:rsidRDefault="00DD2245" w:rsidP="00DD2245">
      <w:pPr>
        <w:numPr>
          <w:ilvl w:val="0"/>
          <w:numId w:val="36"/>
        </w:numPr>
        <w:tabs>
          <w:tab w:val="clear" w:pos="1200"/>
          <w:tab w:val="left" w:pos="480"/>
          <w:tab w:val="left" w:pos="720"/>
        </w:tabs>
        <w:ind w:left="840"/>
        <w:rPr>
          <w:b/>
          <w:color w:val="000000"/>
          <w:sz w:val="28"/>
          <w:szCs w:val="28"/>
          <w:lang w:val="it-IT"/>
        </w:rPr>
      </w:pPr>
      <w:r w:rsidRPr="0096720C">
        <w:rPr>
          <w:b/>
          <w:color w:val="000000"/>
          <w:sz w:val="28"/>
          <w:szCs w:val="28"/>
          <w:lang w:val="it-IT"/>
        </w:rPr>
        <w:t xml:space="preserve"> Conservarea, restaurarea şi  asigurarea  documentelor</w:t>
      </w:r>
    </w:p>
    <w:p w:rsidR="00DD2245" w:rsidRDefault="00DD2245" w:rsidP="00DD2245">
      <w:pPr>
        <w:numPr>
          <w:ilvl w:val="0"/>
          <w:numId w:val="36"/>
        </w:numPr>
        <w:tabs>
          <w:tab w:val="clear" w:pos="1200"/>
          <w:tab w:val="left" w:pos="480"/>
          <w:tab w:val="left" w:pos="720"/>
        </w:tabs>
        <w:ind w:left="840"/>
        <w:rPr>
          <w:b/>
          <w:color w:val="000000"/>
          <w:sz w:val="28"/>
          <w:szCs w:val="28"/>
          <w:lang w:val="it-IT"/>
        </w:rPr>
      </w:pPr>
      <w:r>
        <w:rPr>
          <w:b/>
          <w:color w:val="000000"/>
          <w:sz w:val="28"/>
          <w:szCs w:val="28"/>
          <w:lang w:val="it-IT"/>
        </w:rPr>
        <w:t xml:space="preserve">  Pregătirea profesională continuă</w:t>
      </w:r>
    </w:p>
    <w:p w:rsidR="00DD2245" w:rsidRPr="0096720C" w:rsidRDefault="00DD2245" w:rsidP="00DD2245">
      <w:pPr>
        <w:numPr>
          <w:ilvl w:val="0"/>
          <w:numId w:val="36"/>
        </w:numPr>
        <w:tabs>
          <w:tab w:val="clear" w:pos="1200"/>
          <w:tab w:val="left" w:pos="480"/>
          <w:tab w:val="left" w:pos="720"/>
        </w:tabs>
        <w:ind w:left="840"/>
        <w:rPr>
          <w:b/>
          <w:color w:val="000000"/>
          <w:sz w:val="28"/>
          <w:szCs w:val="28"/>
          <w:lang w:val="it-IT"/>
        </w:rPr>
      </w:pPr>
      <w:r>
        <w:rPr>
          <w:b/>
          <w:color w:val="000000"/>
          <w:sz w:val="28"/>
          <w:szCs w:val="28"/>
          <w:lang w:val="it-IT"/>
        </w:rPr>
        <w:t xml:space="preserve">  </w:t>
      </w:r>
      <w:r w:rsidRPr="00BC4C55">
        <w:rPr>
          <w:b/>
          <w:color w:val="000000"/>
          <w:sz w:val="28"/>
          <w:szCs w:val="28"/>
          <w:lang w:eastAsia="ro-RO"/>
        </w:rPr>
        <w:t>Investiții, dotări, completarea bazei tehnico-materiale</w:t>
      </w:r>
    </w:p>
    <w:p w:rsidR="009A14AF" w:rsidRPr="0096720C" w:rsidRDefault="009A14AF" w:rsidP="002B06C5">
      <w:pPr>
        <w:pStyle w:val="Default"/>
        <w:ind w:left="720"/>
        <w:jc w:val="center"/>
        <w:rPr>
          <w:rFonts w:ascii="Times New Roman" w:hAnsi="Times New Roman" w:cs="Times New Roman"/>
          <w:b/>
          <w:sz w:val="28"/>
          <w:szCs w:val="28"/>
          <w:lang w:val="ro-RO"/>
        </w:rPr>
      </w:pPr>
    </w:p>
    <w:p w:rsidR="009A14AF" w:rsidRDefault="009A14AF" w:rsidP="00D10EA7">
      <w:pPr>
        <w:spacing w:before="120"/>
        <w:ind w:left="720"/>
        <w:rPr>
          <w:b/>
          <w:bCs/>
          <w:color w:val="000000"/>
          <w:sz w:val="28"/>
          <w:szCs w:val="28"/>
        </w:rPr>
      </w:pPr>
      <w:r>
        <w:rPr>
          <w:b/>
          <w:bCs/>
          <w:color w:val="000000"/>
          <w:sz w:val="28"/>
          <w:szCs w:val="28"/>
        </w:rPr>
        <w:lastRenderedPageBreak/>
        <w:t xml:space="preserve"> </w:t>
      </w:r>
      <w:r w:rsidRPr="0096720C">
        <w:rPr>
          <w:b/>
          <w:bCs/>
          <w:color w:val="000000"/>
          <w:sz w:val="28"/>
          <w:szCs w:val="28"/>
        </w:rPr>
        <w:t>CAPITOLUL 1</w:t>
      </w:r>
      <w:r>
        <w:rPr>
          <w:b/>
          <w:bCs/>
          <w:color w:val="000000"/>
          <w:sz w:val="28"/>
          <w:szCs w:val="28"/>
        </w:rPr>
        <w:t>4</w:t>
      </w:r>
      <w:r w:rsidRPr="0096720C">
        <w:rPr>
          <w:b/>
          <w:bCs/>
          <w:color w:val="000000"/>
          <w:sz w:val="28"/>
          <w:szCs w:val="28"/>
        </w:rPr>
        <w:t>.</w:t>
      </w:r>
    </w:p>
    <w:p w:rsidR="009A14AF" w:rsidRDefault="009A14AF" w:rsidP="00D10EA7">
      <w:pPr>
        <w:spacing w:before="120"/>
        <w:ind w:left="720"/>
        <w:rPr>
          <w:b/>
          <w:bCs/>
          <w:color w:val="000000"/>
          <w:sz w:val="28"/>
          <w:szCs w:val="28"/>
        </w:rPr>
      </w:pPr>
      <w:r w:rsidRPr="0096720C">
        <w:rPr>
          <w:b/>
          <w:bCs/>
          <w:color w:val="000000"/>
          <w:sz w:val="28"/>
          <w:szCs w:val="28"/>
        </w:rPr>
        <w:t xml:space="preserve"> CULTURĂ.  CULTE.  MINORITĂ</w:t>
      </w:r>
      <w:r w:rsidRPr="00BC4C55">
        <w:rPr>
          <w:b/>
          <w:bCs/>
          <w:color w:val="000000"/>
          <w:sz w:val="28"/>
          <w:szCs w:val="28"/>
        </w:rPr>
        <w:t>Ț</w:t>
      </w:r>
      <w:r w:rsidRPr="0096720C">
        <w:rPr>
          <w:b/>
          <w:bCs/>
          <w:color w:val="000000"/>
          <w:sz w:val="28"/>
          <w:szCs w:val="28"/>
        </w:rPr>
        <w:t>I</w:t>
      </w:r>
    </w:p>
    <w:p w:rsidR="00DD2245" w:rsidRPr="00DD2245" w:rsidRDefault="00DD2245" w:rsidP="00D10EA7">
      <w:pPr>
        <w:spacing w:before="120"/>
        <w:ind w:left="720"/>
        <w:rPr>
          <w:b/>
          <w:bCs/>
          <w:color w:val="000000"/>
          <w:sz w:val="16"/>
          <w:szCs w:val="16"/>
        </w:rPr>
      </w:pPr>
    </w:p>
    <w:p w:rsidR="009A14AF" w:rsidRDefault="009A14AF" w:rsidP="003B2B27">
      <w:pPr>
        <w:ind w:firstLine="720"/>
        <w:jc w:val="both"/>
        <w:rPr>
          <w:sz w:val="28"/>
          <w:szCs w:val="28"/>
        </w:rPr>
      </w:pPr>
      <w:r w:rsidRPr="00BC0AC1">
        <w:rPr>
          <w:sz w:val="28"/>
          <w:szCs w:val="28"/>
        </w:rPr>
        <w:t>Având în vedere atribuţiile specifice cât şi ca urmare a nevoii de diversificare/</w:t>
      </w:r>
      <w:r>
        <w:rPr>
          <w:sz w:val="28"/>
          <w:szCs w:val="28"/>
        </w:rPr>
        <w:t xml:space="preserve"> </w:t>
      </w:r>
      <w:r w:rsidRPr="00BC0AC1">
        <w:rPr>
          <w:sz w:val="28"/>
          <w:szCs w:val="28"/>
        </w:rPr>
        <w:t xml:space="preserve">modernizare/ optimizare a calităţii serviciilor culturale necesare comunităţii locale giurgiuvene, </w:t>
      </w:r>
      <w:r w:rsidRPr="00BC0AC1">
        <w:rPr>
          <w:b/>
          <w:bCs/>
          <w:sz w:val="28"/>
          <w:szCs w:val="28"/>
        </w:rPr>
        <w:t>Direcţia Judeţeană pentru Cultură Giurgiu</w:t>
      </w:r>
      <w:r w:rsidRPr="00BC0AC1">
        <w:rPr>
          <w:sz w:val="28"/>
          <w:szCs w:val="28"/>
        </w:rPr>
        <w:t xml:space="preserve"> îşi propune ca activităţi prioritare în anul 2018 următoarele:</w:t>
      </w:r>
    </w:p>
    <w:p w:rsidR="009A14AF" w:rsidRPr="00BC0AC1" w:rsidRDefault="009A14AF" w:rsidP="003B2B27">
      <w:pPr>
        <w:ind w:firstLine="720"/>
        <w:jc w:val="both"/>
        <w:rPr>
          <w:sz w:val="28"/>
          <w:szCs w:val="28"/>
        </w:rPr>
      </w:pPr>
    </w:p>
    <w:p w:rsidR="009A14AF" w:rsidRPr="00BC0AC1" w:rsidRDefault="009A14AF" w:rsidP="003B2B27">
      <w:pPr>
        <w:jc w:val="both"/>
        <w:rPr>
          <w:b/>
          <w:bCs/>
          <w:sz w:val="28"/>
          <w:szCs w:val="28"/>
        </w:rPr>
      </w:pPr>
      <w:r w:rsidRPr="00BC0AC1">
        <w:rPr>
          <w:b/>
          <w:sz w:val="28"/>
          <w:szCs w:val="28"/>
        </w:rPr>
        <w:t>1.</w:t>
      </w:r>
      <w:r w:rsidRPr="00BC0AC1">
        <w:rPr>
          <w:b/>
          <w:bCs/>
          <w:sz w:val="28"/>
          <w:szCs w:val="28"/>
          <w:lang w:val="it-IT"/>
        </w:rPr>
        <w:t xml:space="preserve">  </w:t>
      </w:r>
      <w:r w:rsidRPr="00BC0AC1">
        <w:rPr>
          <w:b/>
          <w:bCs/>
          <w:sz w:val="28"/>
          <w:szCs w:val="28"/>
        </w:rPr>
        <w:t>Îmbunătăţirea gradului de cunoaştere a măsurilor de conservare, protejare şi punere  în valoare a patrimoniului cultural  naţional</w:t>
      </w:r>
    </w:p>
    <w:p w:rsidR="009A14AF" w:rsidRPr="00BC0AC1" w:rsidRDefault="009A14AF" w:rsidP="002D14E1">
      <w:pPr>
        <w:numPr>
          <w:ilvl w:val="0"/>
          <w:numId w:val="33"/>
        </w:numPr>
        <w:tabs>
          <w:tab w:val="clear" w:pos="786"/>
          <w:tab w:val="num" w:pos="720"/>
        </w:tabs>
        <w:ind w:left="720"/>
        <w:jc w:val="both"/>
        <w:rPr>
          <w:b/>
          <w:sz w:val="28"/>
          <w:szCs w:val="28"/>
        </w:rPr>
      </w:pPr>
      <w:r w:rsidRPr="00BC0AC1">
        <w:rPr>
          <w:b/>
          <w:sz w:val="28"/>
          <w:szCs w:val="28"/>
        </w:rPr>
        <w:t>Crearea şi dezvoltarea sistemului centralizat de evidenţă a datelor privind patrimonial cultural naţional vlăscean, care să includă informaţii referitoare atât la starea de conservare, protejare şi punere în valoare a acestuia, cât şi la prevenirea sau înlăturarea neregulilor constatate prin măsurile impuse conform legislaţiei în vigoare referitoare la patrimonial cultural naţional</w:t>
      </w:r>
    </w:p>
    <w:p w:rsidR="009A14AF" w:rsidRPr="00BC0AC1" w:rsidRDefault="009A14AF" w:rsidP="003B2B27">
      <w:pPr>
        <w:numPr>
          <w:ilvl w:val="1"/>
          <w:numId w:val="3"/>
        </w:numPr>
        <w:tabs>
          <w:tab w:val="clear" w:pos="1440"/>
          <w:tab w:val="num" w:pos="1800"/>
        </w:tabs>
        <w:ind w:left="1800"/>
        <w:jc w:val="both"/>
        <w:rPr>
          <w:sz w:val="28"/>
          <w:szCs w:val="28"/>
        </w:rPr>
      </w:pPr>
      <w:r w:rsidRPr="00BC0AC1">
        <w:rPr>
          <w:sz w:val="28"/>
          <w:szCs w:val="28"/>
        </w:rPr>
        <w:t>Îmbunătăţirea schimbului de informaţii dintre instituţiile cu responsabilităţi în domeniul protejării, conservării şi promovării patrimoniului cultural naţional, proprietari de bunuri culturale (persoane fizice sau juridice), APL şi organizaţii neguvernamentale;</w:t>
      </w:r>
    </w:p>
    <w:p w:rsidR="009A14AF" w:rsidRPr="00BC0AC1" w:rsidRDefault="009A14AF" w:rsidP="003B2B27">
      <w:pPr>
        <w:numPr>
          <w:ilvl w:val="1"/>
          <w:numId w:val="3"/>
        </w:numPr>
        <w:tabs>
          <w:tab w:val="clear" w:pos="1440"/>
          <w:tab w:val="num" w:pos="1800"/>
        </w:tabs>
        <w:ind w:left="1800"/>
        <w:jc w:val="both"/>
        <w:rPr>
          <w:sz w:val="28"/>
          <w:szCs w:val="28"/>
        </w:rPr>
      </w:pPr>
      <w:r w:rsidRPr="00BC0AC1">
        <w:rPr>
          <w:sz w:val="28"/>
          <w:szCs w:val="28"/>
        </w:rPr>
        <w:t>Actualizarea indicatorilor de evidenţă centralizată a datelor cu privire la  patrimonial imobil, mobil şi imaterial în funcţie de dinamica domeniului de referinţă;</w:t>
      </w:r>
    </w:p>
    <w:p w:rsidR="009A14AF" w:rsidRPr="00BC0AC1" w:rsidRDefault="009A14AF" w:rsidP="003B2B27">
      <w:pPr>
        <w:numPr>
          <w:ilvl w:val="1"/>
          <w:numId w:val="3"/>
        </w:numPr>
        <w:tabs>
          <w:tab w:val="clear" w:pos="1440"/>
          <w:tab w:val="num" w:pos="1800"/>
        </w:tabs>
        <w:ind w:left="1800"/>
        <w:jc w:val="both"/>
        <w:rPr>
          <w:sz w:val="28"/>
          <w:szCs w:val="28"/>
        </w:rPr>
      </w:pPr>
      <w:r w:rsidRPr="00BC0AC1">
        <w:rPr>
          <w:sz w:val="28"/>
          <w:szCs w:val="28"/>
        </w:rPr>
        <w:t>Diseminarea informaţiilor cu instituţiile cu competenţe în domeniu</w:t>
      </w:r>
    </w:p>
    <w:p w:rsidR="009A14AF" w:rsidRPr="00BC0AC1" w:rsidRDefault="009A14AF" w:rsidP="003B2B27">
      <w:pPr>
        <w:numPr>
          <w:ilvl w:val="2"/>
          <w:numId w:val="3"/>
        </w:numPr>
        <w:tabs>
          <w:tab w:val="clear" w:pos="2160"/>
          <w:tab w:val="num" w:pos="720"/>
        </w:tabs>
        <w:ind w:left="720"/>
        <w:jc w:val="both"/>
        <w:rPr>
          <w:b/>
          <w:sz w:val="28"/>
          <w:szCs w:val="28"/>
          <w:lang w:val="it-IT"/>
        </w:rPr>
      </w:pPr>
      <w:r w:rsidRPr="00BC0AC1">
        <w:rPr>
          <w:b/>
          <w:sz w:val="28"/>
          <w:szCs w:val="28"/>
          <w:lang w:val="it-IT"/>
        </w:rPr>
        <w:t>Cercetarea şi evaluarea periodică a stării de conservare, protejare şi valorificare a patrimoniului cultural</w:t>
      </w:r>
    </w:p>
    <w:p w:rsidR="009A14AF" w:rsidRPr="00BC0AC1" w:rsidRDefault="009A14AF" w:rsidP="003B2B27">
      <w:pPr>
        <w:numPr>
          <w:ilvl w:val="3"/>
          <w:numId w:val="3"/>
        </w:numPr>
        <w:tabs>
          <w:tab w:val="clear" w:pos="2880"/>
          <w:tab w:val="num" w:pos="1800"/>
        </w:tabs>
        <w:ind w:left="1800"/>
        <w:rPr>
          <w:sz w:val="28"/>
          <w:szCs w:val="28"/>
          <w:lang w:val="it-IT"/>
        </w:rPr>
      </w:pPr>
      <w:r w:rsidRPr="00BC0AC1">
        <w:rPr>
          <w:sz w:val="28"/>
          <w:szCs w:val="28"/>
          <w:lang w:val="it-IT"/>
        </w:rPr>
        <w:t>Realizarea unor evaluări periodice privind starea de de conservare, protejare şi valorificare a patrimoniului cultural şi dinamica domeniului de referinţă;</w:t>
      </w:r>
    </w:p>
    <w:p w:rsidR="009A14AF" w:rsidRPr="00BC0AC1" w:rsidRDefault="009A14AF" w:rsidP="003B2B27">
      <w:pPr>
        <w:numPr>
          <w:ilvl w:val="3"/>
          <w:numId w:val="3"/>
        </w:numPr>
        <w:tabs>
          <w:tab w:val="clear" w:pos="2880"/>
          <w:tab w:val="num" w:pos="1800"/>
        </w:tabs>
        <w:ind w:left="1800"/>
        <w:rPr>
          <w:sz w:val="28"/>
          <w:szCs w:val="28"/>
          <w:lang w:val="it-IT"/>
        </w:rPr>
      </w:pPr>
      <w:r w:rsidRPr="00BC0AC1">
        <w:rPr>
          <w:sz w:val="28"/>
          <w:szCs w:val="28"/>
        </w:rPr>
        <w:t>Informarea periodică a MCIN, Instituţia Prefectului, a publicului privind rezultatele evaluărilor</w:t>
      </w:r>
    </w:p>
    <w:p w:rsidR="009A14AF" w:rsidRPr="00BC0AC1" w:rsidRDefault="009A14AF" w:rsidP="003B2B27">
      <w:pPr>
        <w:jc w:val="both"/>
        <w:rPr>
          <w:b/>
          <w:bCs/>
          <w:sz w:val="28"/>
          <w:szCs w:val="28"/>
        </w:rPr>
      </w:pPr>
      <w:r w:rsidRPr="00BC0AC1">
        <w:rPr>
          <w:b/>
          <w:bCs/>
          <w:sz w:val="28"/>
          <w:szCs w:val="28"/>
        </w:rPr>
        <w:t xml:space="preserve">2.  Eficientizarea colaborării interinstituţională în domeniul patrimoniului cultural </w:t>
      </w:r>
    </w:p>
    <w:p w:rsidR="009A14AF" w:rsidRPr="00BC0AC1" w:rsidRDefault="009A14AF" w:rsidP="003B2B27">
      <w:pPr>
        <w:jc w:val="both"/>
        <w:rPr>
          <w:b/>
          <w:bCs/>
          <w:sz w:val="28"/>
          <w:szCs w:val="28"/>
        </w:rPr>
      </w:pPr>
      <w:r w:rsidRPr="00BC0AC1">
        <w:rPr>
          <w:b/>
          <w:bCs/>
          <w:sz w:val="28"/>
          <w:szCs w:val="28"/>
        </w:rPr>
        <w:t xml:space="preserve">     naţional</w:t>
      </w:r>
    </w:p>
    <w:p w:rsidR="009A14AF" w:rsidRPr="00BC0AC1" w:rsidRDefault="009A14AF" w:rsidP="003B2B27">
      <w:pPr>
        <w:numPr>
          <w:ilvl w:val="0"/>
          <w:numId w:val="7"/>
        </w:numPr>
        <w:tabs>
          <w:tab w:val="clear" w:pos="720"/>
          <w:tab w:val="num" w:pos="1080"/>
        </w:tabs>
        <w:ind w:left="1080"/>
        <w:jc w:val="both"/>
        <w:rPr>
          <w:b/>
          <w:bCs/>
          <w:sz w:val="28"/>
          <w:szCs w:val="28"/>
        </w:rPr>
      </w:pPr>
      <w:r w:rsidRPr="00BC0AC1">
        <w:rPr>
          <w:b/>
          <w:bCs/>
          <w:sz w:val="28"/>
          <w:szCs w:val="28"/>
        </w:rPr>
        <w:t>Îmbunătăţirea colaborării cu instituţiile cu atribuţii în domeniul protejării patrimoniului cultural naţional, sau deţinătorii de bunuri culturale persoane fizice sau juridice</w:t>
      </w:r>
    </w:p>
    <w:p w:rsidR="009A14AF" w:rsidRPr="00BC0AC1" w:rsidRDefault="009A14AF" w:rsidP="003B2B27">
      <w:pPr>
        <w:numPr>
          <w:ilvl w:val="1"/>
          <w:numId w:val="7"/>
        </w:numPr>
        <w:tabs>
          <w:tab w:val="clear" w:pos="1440"/>
          <w:tab w:val="num" w:pos="1800"/>
        </w:tabs>
        <w:ind w:left="1800"/>
        <w:jc w:val="both"/>
        <w:rPr>
          <w:sz w:val="28"/>
          <w:szCs w:val="28"/>
        </w:rPr>
      </w:pPr>
      <w:r w:rsidRPr="00BC0AC1">
        <w:rPr>
          <w:sz w:val="28"/>
          <w:szCs w:val="28"/>
        </w:rPr>
        <w:t>Organizarea întâlnirilor periodice cu scopul analizării, evaluării activităţilor de către DJC Giurgiu şi instituţiile cu atribuţii la nivel judeţean în domeniul protejării patrimoniului.</w:t>
      </w:r>
    </w:p>
    <w:p w:rsidR="009A14AF" w:rsidRPr="00BC0AC1" w:rsidRDefault="009A14AF" w:rsidP="003B2B27">
      <w:pPr>
        <w:numPr>
          <w:ilvl w:val="2"/>
          <w:numId w:val="7"/>
        </w:numPr>
        <w:tabs>
          <w:tab w:val="clear" w:pos="2160"/>
          <w:tab w:val="num" w:pos="1080"/>
        </w:tabs>
        <w:ind w:left="1080"/>
        <w:jc w:val="both"/>
        <w:rPr>
          <w:b/>
          <w:bCs/>
          <w:sz w:val="28"/>
          <w:szCs w:val="28"/>
        </w:rPr>
      </w:pPr>
      <w:r w:rsidRPr="00BC0AC1">
        <w:rPr>
          <w:b/>
          <w:bCs/>
          <w:sz w:val="28"/>
          <w:szCs w:val="28"/>
        </w:rPr>
        <w:t>Consolidarea rolului  DJC  Giurgiu de monitorizare a implementării Strategiei naţionale în domeniul patrimoniului cultural naţional</w:t>
      </w:r>
    </w:p>
    <w:p w:rsidR="009A14AF" w:rsidRPr="00BC0AC1" w:rsidRDefault="009A14AF" w:rsidP="003B2B27">
      <w:pPr>
        <w:numPr>
          <w:ilvl w:val="3"/>
          <w:numId w:val="7"/>
        </w:numPr>
        <w:tabs>
          <w:tab w:val="clear" w:pos="2880"/>
          <w:tab w:val="num" w:pos="1800"/>
        </w:tabs>
        <w:ind w:left="1800"/>
        <w:jc w:val="both"/>
        <w:rPr>
          <w:sz w:val="28"/>
          <w:szCs w:val="28"/>
        </w:rPr>
      </w:pPr>
      <w:r w:rsidRPr="00BC0AC1">
        <w:rPr>
          <w:sz w:val="28"/>
          <w:szCs w:val="28"/>
        </w:rPr>
        <w:t xml:space="preserve">Dezvoltarea capacităţii operaţionale, a resurselor umane şi financiare ale </w:t>
      </w:r>
      <w:r w:rsidRPr="00BC0AC1">
        <w:rPr>
          <w:bCs/>
          <w:sz w:val="28"/>
          <w:szCs w:val="28"/>
        </w:rPr>
        <w:t>DJC  Giurgiu</w:t>
      </w:r>
      <w:r w:rsidRPr="00BC0AC1">
        <w:rPr>
          <w:sz w:val="28"/>
          <w:szCs w:val="28"/>
        </w:rPr>
        <w:t>;</w:t>
      </w:r>
    </w:p>
    <w:p w:rsidR="009A14AF" w:rsidRPr="00BC0AC1" w:rsidRDefault="009A14AF" w:rsidP="003B2B27">
      <w:pPr>
        <w:numPr>
          <w:ilvl w:val="3"/>
          <w:numId w:val="7"/>
        </w:numPr>
        <w:tabs>
          <w:tab w:val="clear" w:pos="2880"/>
          <w:tab w:val="num" w:pos="1800"/>
        </w:tabs>
        <w:ind w:left="1800"/>
        <w:jc w:val="both"/>
        <w:rPr>
          <w:sz w:val="28"/>
          <w:szCs w:val="28"/>
        </w:rPr>
      </w:pPr>
      <w:r w:rsidRPr="00BC0AC1">
        <w:rPr>
          <w:sz w:val="28"/>
          <w:szCs w:val="28"/>
        </w:rPr>
        <w:lastRenderedPageBreak/>
        <w:t>Colaborarea echipelor interinstituţionale, prin mijloace specifice fiecărei instituţii,  în domeniul protejării patrimoniului cultural.</w:t>
      </w:r>
    </w:p>
    <w:p w:rsidR="009A14AF" w:rsidRPr="00BC0AC1" w:rsidRDefault="009A14AF" w:rsidP="003B2B27">
      <w:pPr>
        <w:numPr>
          <w:ilvl w:val="4"/>
          <w:numId w:val="7"/>
        </w:numPr>
        <w:tabs>
          <w:tab w:val="clear" w:pos="3600"/>
          <w:tab w:val="num" w:pos="1080"/>
        </w:tabs>
        <w:ind w:hanging="2880"/>
        <w:jc w:val="both"/>
        <w:rPr>
          <w:b/>
          <w:bCs/>
          <w:sz w:val="28"/>
          <w:szCs w:val="28"/>
        </w:rPr>
      </w:pPr>
      <w:r w:rsidRPr="00BC0AC1">
        <w:rPr>
          <w:b/>
          <w:bCs/>
          <w:sz w:val="28"/>
          <w:szCs w:val="28"/>
        </w:rPr>
        <w:t>Îmbunătăţirea colaborării în domeniul protejării patrimoniului</w:t>
      </w:r>
    </w:p>
    <w:p w:rsidR="009A14AF" w:rsidRPr="00BC0AC1" w:rsidRDefault="009A14AF" w:rsidP="003B2B27">
      <w:pPr>
        <w:numPr>
          <w:ilvl w:val="5"/>
          <w:numId w:val="7"/>
        </w:numPr>
        <w:tabs>
          <w:tab w:val="clear" w:pos="4320"/>
          <w:tab w:val="num" w:pos="1800"/>
        </w:tabs>
        <w:ind w:left="1800"/>
        <w:jc w:val="both"/>
        <w:rPr>
          <w:sz w:val="28"/>
          <w:szCs w:val="28"/>
        </w:rPr>
      </w:pPr>
      <w:r w:rsidRPr="00BC0AC1">
        <w:rPr>
          <w:sz w:val="28"/>
          <w:szCs w:val="28"/>
        </w:rPr>
        <w:t>Organizarea de întâlniri, pentru analizarea şi evaluarea activităţilor desfăşurate de instituţii sau autorităţi locale sau judeţene, cu responsabilităţi în domeniul protejării patrimoniului cultural;</w:t>
      </w:r>
    </w:p>
    <w:p w:rsidR="009A14AF" w:rsidRPr="00BC0AC1" w:rsidRDefault="009A14AF" w:rsidP="003B2B27">
      <w:pPr>
        <w:numPr>
          <w:ilvl w:val="5"/>
          <w:numId w:val="7"/>
        </w:numPr>
        <w:tabs>
          <w:tab w:val="clear" w:pos="4320"/>
          <w:tab w:val="num" w:pos="1800"/>
        </w:tabs>
        <w:ind w:left="1800"/>
        <w:jc w:val="both"/>
        <w:rPr>
          <w:sz w:val="28"/>
          <w:szCs w:val="28"/>
        </w:rPr>
      </w:pPr>
      <w:r w:rsidRPr="00BC0AC1">
        <w:rPr>
          <w:sz w:val="28"/>
          <w:szCs w:val="28"/>
        </w:rPr>
        <w:t>Instruirea  persoanelor cu atribuţii în domeniul patrimoniului cultural din cadrul instituţiilor sau autorităţilor locale sau judeţene - diseminarea principalelor acte normative din domeniul patrimoniului cultural naţional.</w:t>
      </w:r>
    </w:p>
    <w:p w:rsidR="009A14AF" w:rsidRPr="00BC0AC1" w:rsidRDefault="009A14AF" w:rsidP="003B2B27">
      <w:pPr>
        <w:numPr>
          <w:ilvl w:val="6"/>
          <w:numId w:val="7"/>
        </w:numPr>
        <w:tabs>
          <w:tab w:val="clear" w:pos="5040"/>
          <w:tab w:val="num" w:pos="1080"/>
        </w:tabs>
        <w:ind w:hanging="4320"/>
        <w:jc w:val="both"/>
        <w:rPr>
          <w:b/>
          <w:bCs/>
          <w:sz w:val="28"/>
          <w:szCs w:val="28"/>
        </w:rPr>
      </w:pPr>
      <w:r w:rsidRPr="00BC0AC1">
        <w:rPr>
          <w:b/>
          <w:bCs/>
          <w:sz w:val="28"/>
          <w:szCs w:val="28"/>
        </w:rPr>
        <w:t>Creşterea capacităţii instituţionale</w:t>
      </w:r>
    </w:p>
    <w:p w:rsidR="009A14AF" w:rsidRPr="00BC0AC1" w:rsidRDefault="009A14AF" w:rsidP="003B2B27">
      <w:pPr>
        <w:numPr>
          <w:ilvl w:val="7"/>
          <w:numId w:val="7"/>
        </w:numPr>
        <w:tabs>
          <w:tab w:val="clear" w:pos="5760"/>
          <w:tab w:val="left" w:pos="1440"/>
        </w:tabs>
        <w:ind w:left="1800"/>
        <w:jc w:val="both"/>
        <w:rPr>
          <w:sz w:val="28"/>
          <w:szCs w:val="28"/>
        </w:rPr>
      </w:pPr>
      <w:r w:rsidRPr="00BC0AC1">
        <w:rPr>
          <w:sz w:val="28"/>
          <w:szCs w:val="28"/>
        </w:rPr>
        <w:t>Perfecţionarea angajaţilor cu atribuţii în domeniul patrimoniului cultural, prin frecventarea programelor  de formare continuă.</w:t>
      </w:r>
    </w:p>
    <w:p w:rsidR="009A14AF" w:rsidRPr="00BC0AC1" w:rsidRDefault="009A14AF" w:rsidP="003B2B27">
      <w:pPr>
        <w:numPr>
          <w:ilvl w:val="8"/>
          <w:numId w:val="7"/>
        </w:numPr>
        <w:tabs>
          <w:tab w:val="clear" w:pos="6480"/>
          <w:tab w:val="left" w:pos="1080"/>
        </w:tabs>
        <w:ind w:left="1080"/>
        <w:jc w:val="both"/>
        <w:rPr>
          <w:b/>
          <w:bCs/>
          <w:sz w:val="28"/>
          <w:szCs w:val="28"/>
        </w:rPr>
      </w:pPr>
      <w:r w:rsidRPr="00BC0AC1">
        <w:rPr>
          <w:b/>
          <w:bCs/>
          <w:sz w:val="28"/>
          <w:szCs w:val="28"/>
        </w:rPr>
        <w:t>Monitorizarea şi evaluarea colaborării interinstituţionale în domeniul protejării patrimoniului cultural naţional</w:t>
      </w:r>
    </w:p>
    <w:p w:rsidR="009A14AF" w:rsidRPr="00BC0AC1" w:rsidRDefault="009A14AF" w:rsidP="003B2B27">
      <w:pPr>
        <w:numPr>
          <w:ilvl w:val="0"/>
          <w:numId w:val="8"/>
        </w:numPr>
        <w:tabs>
          <w:tab w:val="clear" w:pos="720"/>
          <w:tab w:val="num" w:pos="1800"/>
        </w:tabs>
        <w:ind w:left="1800"/>
        <w:jc w:val="both"/>
        <w:rPr>
          <w:b/>
          <w:bCs/>
          <w:sz w:val="28"/>
          <w:szCs w:val="28"/>
        </w:rPr>
      </w:pPr>
      <w:r w:rsidRPr="00BC0AC1">
        <w:rPr>
          <w:sz w:val="28"/>
          <w:szCs w:val="28"/>
        </w:rPr>
        <w:t>Elaborarea şi diseminarea rapoartelor semestriale  şi elaborarea rapoartelor anuale de evaluare a colaborării</w:t>
      </w:r>
    </w:p>
    <w:p w:rsidR="009A14AF" w:rsidRPr="00BC0AC1" w:rsidRDefault="009A14AF" w:rsidP="003B2B27">
      <w:pPr>
        <w:ind w:left="360" w:hanging="360"/>
        <w:jc w:val="both"/>
        <w:rPr>
          <w:b/>
          <w:bCs/>
          <w:sz w:val="28"/>
          <w:szCs w:val="28"/>
        </w:rPr>
      </w:pPr>
      <w:r w:rsidRPr="00BC0AC1">
        <w:rPr>
          <w:b/>
          <w:bCs/>
          <w:sz w:val="28"/>
          <w:szCs w:val="28"/>
        </w:rPr>
        <w:t>3.  Aplicarea riguroasă a legislaţiei în domeniul protejării patrimoniului cultural            naţional</w:t>
      </w:r>
    </w:p>
    <w:p w:rsidR="009A14AF" w:rsidRPr="00BC0AC1" w:rsidRDefault="009A14AF" w:rsidP="003B2B27">
      <w:pPr>
        <w:numPr>
          <w:ilvl w:val="0"/>
          <w:numId w:val="9"/>
        </w:numPr>
        <w:tabs>
          <w:tab w:val="clear" w:pos="720"/>
          <w:tab w:val="num" w:pos="1080"/>
        </w:tabs>
        <w:ind w:left="1080"/>
        <w:jc w:val="both"/>
        <w:rPr>
          <w:b/>
          <w:bCs/>
          <w:sz w:val="28"/>
          <w:szCs w:val="28"/>
          <w:lang w:val="it-IT"/>
        </w:rPr>
      </w:pPr>
      <w:r w:rsidRPr="00BC0AC1">
        <w:rPr>
          <w:b/>
          <w:bCs/>
          <w:sz w:val="28"/>
          <w:szCs w:val="28"/>
          <w:lang w:val="it-IT"/>
        </w:rPr>
        <w:t>Îmbunătăţirea controlului administrativ prin   inventarierea, cercetarea, conservarea şi punerea în valoare a patrimoniului cultural naţional</w:t>
      </w:r>
    </w:p>
    <w:p w:rsidR="009A14AF" w:rsidRPr="00BC0AC1" w:rsidRDefault="009A14AF" w:rsidP="003B2B27">
      <w:pPr>
        <w:numPr>
          <w:ilvl w:val="1"/>
          <w:numId w:val="9"/>
        </w:numPr>
        <w:tabs>
          <w:tab w:val="clear" w:pos="1440"/>
          <w:tab w:val="num" w:pos="1800"/>
        </w:tabs>
        <w:ind w:left="1800"/>
        <w:jc w:val="both"/>
        <w:rPr>
          <w:sz w:val="28"/>
          <w:szCs w:val="28"/>
        </w:rPr>
      </w:pPr>
      <w:r w:rsidRPr="00BC0AC1">
        <w:rPr>
          <w:sz w:val="28"/>
          <w:szCs w:val="28"/>
        </w:rPr>
        <w:t>Întocmirea Obligaţiei de folosinţă şi Fişelor de evidenţă minimale ale monumentelor istorice, a Fişelor de evidenţă minimale ale bunurilor culturale mobile;</w:t>
      </w:r>
    </w:p>
    <w:p w:rsidR="009A14AF" w:rsidRPr="00BC0AC1" w:rsidRDefault="009A14AF" w:rsidP="003B2B27">
      <w:pPr>
        <w:numPr>
          <w:ilvl w:val="1"/>
          <w:numId w:val="9"/>
        </w:numPr>
        <w:tabs>
          <w:tab w:val="clear" w:pos="1440"/>
          <w:tab w:val="num" w:pos="1800"/>
        </w:tabs>
        <w:ind w:left="1800"/>
        <w:jc w:val="both"/>
        <w:rPr>
          <w:sz w:val="28"/>
          <w:szCs w:val="28"/>
        </w:rPr>
      </w:pPr>
      <w:r w:rsidRPr="00BC0AC1">
        <w:rPr>
          <w:sz w:val="28"/>
          <w:szCs w:val="28"/>
        </w:rPr>
        <w:t>Inventarierea  monumentelor de for public şi a operelor comemorative de război, a patrimoniului mobil susceptibil de a fi clasat în vederea luării în evidenţă  şi a  elementelor de patrimoniu cultural imaterial din judeţ;</w:t>
      </w:r>
    </w:p>
    <w:p w:rsidR="009A14AF" w:rsidRPr="00BC0AC1" w:rsidRDefault="009A14AF" w:rsidP="003B2B27">
      <w:pPr>
        <w:numPr>
          <w:ilvl w:val="1"/>
          <w:numId w:val="9"/>
        </w:numPr>
        <w:tabs>
          <w:tab w:val="clear" w:pos="1440"/>
          <w:tab w:val="num" w:pos="1800"/>
        </w:tabs>
        <w:ind w:left="1800"/>
        <w:jc w:val="both"/>
        <w:rPr>
          <w:sz w:val="28"/>
          <w:szCs w:val="28"/>
          <w:lang w:val="it-IT"/>
        </w:rPr>
      </w:pPr>
      <w:r w:rsidRPr="00BC0AC1">
        <w:rPr>
          <w:sz w:val="28"/>
          <w:szCs w:val="28"/>
          <w:lang w:val="it-IT"/>
        </w:rPr>
        <w:t>Monitorizarea stării de conservare şi protejare a patrimoniului cultural naţional;</w:t>
      </w:r>
    </w:p>
    <w:p w:rsidR="009A14AF" w:rsidRPr="00BC0AC1" w:rsidRDefault="009A14AF" w:rsidP="003B2B27">
      <w:pPr>
        <w:numPr>
          <w:ilvl w:val="1"/>
          <w:numId w:val="9"/>
        </w:numPr>
        <w:tabs>
          <w:tab w:val="clear" w:pos="1440"/>
          <w:tab w:val="num" w:pos="1800"/>
        </w:tabs>
        <w:ind w:left="1800"/>
        <w:jc w:val="both"/>
        <w:rPr>
          <w:sz w:val="28"/>
          <w:szCs w:val="28"/>
          <w:lang w:val="it-IT"/>
        </w:rPr>
      </w:pPr>
      <w:r w:rsidRPr="00BC0AC1">
        <w:rPr>
          <w:sz w:val="28"/>
          <w:szCs w:val="28"/>
          <w:lang w:val="it-IT"/>
        </w:rPr>
        <w:t>Avizarea  documentaţiilor tehnice privind propunerea de intervenţii de orice tip la monumentele istorice sau în zonele de protecţie ale acestora;</w:t>
      </w:r>
    </w:p>
    <w:p w:rsidR="009A14AF" w:rsidRPr="00BC0AC1" w:rsidRDefault="009A14AF" w:rsidP="003B2B27">
      <w:pPr>
        <w:numPr>
          <w:ilvl w:val="1"/>
          <w:numId w:val="9"/>
        </w:numPr>
        <w:tabs>
          <w:tab w:val="clear" w:pos="1440"/>
          <w:tab w:val="num" w:pos="1800"/>
        </w:tabs>
        <w:ind w:left="1800"/>
        <w:jc w:val="both"/>
        <w:rPr>
          <w:sz w:val="28"/>
          <w:szCs w:val="28"/>
          <w:lang w:val="it-IT"/>
        </w:rPr>
      </w:pPr>
      <w:r w:rsidRPr="00BC0AC1">
        <w:rPr>
          <w:sz w:val="28"/>
          <w:szCs w:val="28"/>
          <w:lang w:val="it-IT"/>
        </w:rPr>
        <w:t>Expertizarea bunurilor culturale susceptibile de a face parte din patrimoniul naţional imobil, mobil şi imaterial în vederea clasării lor,  cât şi în vederea exportului temporar şi/sau definitiv al bunurilor culturale mobile.</w:t>
      </w:r>
    </w:p>
    <w:p w:rsidR="009A14AF" w:rsidRPr="00BC0AC1" w:rsidRDefault="009A14AF" w:rsidP="003B2B27">
      <w:pPr>
        <w:numPr>
          <w:ilvl w:val="2"/>
          <w:numId w:val="9"/>
        </w:numPr>
        <w:tabs>
          <w:tab w:val="clear" w:pos="2160"/>
          <w:tab w:val="num" w:pos="1080"/>
        </w:tabs>
        <w:ind w:hanging="1440"/>
        <w:rPr>
          <w:b/>
          <w:bCs/>
          <w:sz w:val="28"/>
          <w:szCs w:val="28"/>
        </w:rPr>
      </w:pPr>
      <w:r w:rsidRPr="00BC0AC1">
        <w:rPr>
          <w:b/>
          <w:bCs/>
          <w:sz w:val="28"/>
          <w:szCs w:val="28"/>
        </w:rPr>
        <w:t>Eficientizarea protejării patrimoniului cultural naţional</w:t>
      </w:r>
    </w:p>
    <w:p w:rsidR="009A14AF" w:rsidRPr="00BC0AC1" w:rsidRDefault="009A14AF" w:rsidP="003B2B27">
      <w:pPr>
        <w:numPr>
          <w:ilvl w:val="3"/>
          <w:numId w:val="9"/>
        </w:numPr>
        <w:tabs>
          <w:tab w:val="clear" w:pos="2880"/>
          <w:tab w:val="num" w:pos="1800"/>
        </w:tabs>
        <w:ind w:left="1800"/>
        <w:jc w:val="both"/>
        <w:rPr>
          <w:sz w:val="28"/>
          <w:szCs w:val="28"/>
        </w:rPr>
      </w:pPr>
      <w:r w:rsidRPr="00BC0AC1">
        <w:rPr>
          <w:sz w:val="28"/>
          <w:szCs w:val="28"/>
        </w:rPr>
        <w:t xml:space="preserve">Verificarea în teren a modului în care sunt respectate proiectele avizate de către </w:t>
      </w:r>
      <w:r w:rsidRPr="00BC0AC1">
        <w:rPr>
          <w:bCs/>
          <w:sz w:val="28"/>
          <w:szCs w:val="28"/>
        </w:rPr>
        <w:t>DJC  Giurgiu</w:t>
      </w:r>
      <w:r w:rsidRPr="00BC0AC1">
        <w:rPr>
          <w:sz w:val="28"/>
          <w:szCs w:val="28"/>
        </w:rPr>
        <w:t xml:space="preserve"> şi MCIN la lucrările la monumente istorice sau în zona de protecţie ale acestora, sau identificarea intervenţiilor executate fără aviz;</w:t>
      </w:r>
    </w:p>
    <w:p w:rsidR="009A14AF" w:rsidRPr="00BC0AC1" w:rsidRDefault="009A14AF" w:rsidP="003B2B27">
      <w:pPr>
        <w:numPr>
          <w:ilvl w:val="3"/>
          <w:numId w:val="9"/>
        </w:numPr>
        <w:tabs>
          <w:tab w:val="clear" w:pos="2880"/>
          <w:tab w:val="num" w:pos="1800"/>
        </w:tabs>
        <w:ind w:left="1800"/>
        <w:jc w:val="both"/>
        <w:rPr>
          <w:sz w:val="28"/>
          <w:szCs w:val="28"/>
          <w:lang w:val="pt-BR"/>
        </w:rPr>
      </w:pPr>
      <w:r w:rsidRPr="00BC0AC1">
        <w:rPr>
          <w:sz w:val="28"/>
          <w:szCs w:val="28"/>
          <w:lang w:val="pt-BR"/>
        </w:rPr>
        <w:t>Verificarea aplicării de către APL a prevederilor  OMCC nr. 2237/2007 privind Normele metodologice de semnalizare a monumentelor istorice;</w:t>
      </w:r>
    </w:p>
    <w:p w:rsidR="009A14AF" w:rsidRPr="00BC0AC1" w:rsidRDefault="009A14AF" w:rsidP="003B2B27">
      <w:pPr>
        <w:numPr>
          <w:ilvl w:val="3"/>
          <w:numId w:val="9"/>
        </w:numPr>
        <w:tabs>
          <w:tab w:val="clear" w:pos="2880"/>
          <w:tab w:val="num" w:pos="1800"/>
        </w:tabs>
        <w:ind w:left="1800"/>
        <w:jc w:val="both"/>
        <w:rPr>
          <w:sz w:val="28"/>
          <w:szCs w:val="28"/>
        </w:rPr>
      </w:pPr>
      <w:r w:rsidRPr="00BC0AC1">
        <w:rPr>
          <w:sz w:val="28"/>
          <w:szCs w:val="28"/>
        </w:rPr>
        <w:t>Verificarea autorizaţiilor de cercetare arheologică, sistematică şi preventivă;</w:t>
      </w:r>
    </w:p>
    <w:p w:rsidR="009A14AF" w:rsidRPr="00BC0AC1" w:rsidRDefault="009A14AF" w:rsidP="003B2B27">
      <w:pPr>
        <w:numPr>
          <w:ilvl w:val="3"/>
          <w:numId w:val="9"/>
        </w:numPr>
        <w:tabs>
          <w:tab w:val="clear" w:pos="2880"/>
          <w:tab w:val="num" w:pos="1800"/>
        </w:tabs>
        <w:ind w:left="1800"/>
        <w:jc w:val="both"/>
        <w:rPr>
          <w:sz w:val="28"/>
          <w:szCs w:val="28"/>
        </w:rPr>
      </w:pPr>
      <w:r w:rsidRPr="00BC0AC1">
        <w:rPr>
          <w:sz w:val="28"/>
          <w:szCs w:val="28"/>
        </w:rPr>
        <w:lastRenderedPageBreak/>
        <w:t>Verificarea/controlul/îndrumarea muzeelor şi colecţiilor publice în vederea analizarii respectării legislaţiei în domeniu, a normelor de acreditare şi reacreditare şi de clasare a bunurilor mobile;</w:t>
      </w:r>
    </w:p>
    <w:p w:rsidR="009A14AF" w:rsidRPr="00BC0AC1" w:rsidRDefault="009A14AF" w:rsidP="003B2B27">
      <w:pPr>
        <w:numPr>
          <w:ilvl w:val="3"/>
          <w:numId w:val="9"/>
        </w:numPr>
        <w:tabs>
          <w:tab w:val="clear" w:pos="2880"/>
          <w:tab w:val="num" w:pos="1800"/>
        </w:tabs>
        <w:ind w:left="1800"/>
        <w:jc w:val="both"/>
        <w:rPr>
          <w:sz w:val="28"/>
          <w:szCs w:val="28"/>
          <w:lang w:val="it-IT"/>
        </w:rPr>
      </w:pPr>
      <w:r w:rsidRPr="00BC0AC1">
        <w:rPr>
          <w:sz w:val="28"/>
          <w:szCs w:val="28"/>
          <w:lang w:val="it-IT"/>
        </w:rPr>
        <w:t>Urmărirea exportului temporar şi/sau definitiv al bunurilor culturale mobile;</w:t>
      </w:r>
    </w:p>
    <w:p w:rsidR="009A14AF" w:rsidRPr="00BC0AC1" w:rsidRDefault="009A14AF" w:rsidP="003B2B27">
      <w:pPr>
        <w:numPr>
          <w:ilvl w:val="3"/>
          <w:numId w:val="9"/>
        </w:numPr>
        <w:tabs>
          <w:tab w:val="clear" w:pos="2880"/>
          <w:tab w:val="num" w:pos="1800"/>
        </w:tabs>
        <w:ind w:left="1800"/>
        <w:jc w:val="both"/>
        <w:rPr>
          <w:sz w:val="28"/>
          <w:szCs w:val="28"/>
        </w:rPr>
      </w:pPr>
      <w:r w:rsidRPr="00BC0AC1">
        <w:rPr>
          <w:sz w:val="28"/>
          <w:szCs w:val="28"/>
        </w:rPr>
        <w:t>Verificarea agenţilor economici care comercializează bunuri culturale mobile, sau au obligaţia de plată conform l</w:t>
      </w:r>
      <w:r>
        <w:rPr>
          <w:sz w:val="28"/>
          <w:szCs w:val="28"/>
        </w:rPr>
        <w:t>egii la AFCN sau taxa de timbru.</w:t>
      </w:r>
    </w:p>
    <w:p w:rsidR="009A14AF" w:rsidRPr="00BC0AC1" w:rsidRDefault="009A14AF" w:rsidP="003B2B27">
      <w:pPr>
        <w:rPr>
          <w:b/>
          <w:bCs/>
          <w:sz w:val="28"/>
          <w:szCs w:val="28"/>
        </w:rPr>
      </w:pPr>
      <w:r w:rsidRPr="00BC0AC1">
        <w:rPr>
          <w:b/>
          <w:bCs/>
          <w:sz w:val="28"/>
          <w:szCs w:val="28"/>
        </w:rPr>
        <w:t>4.  Promovarea patrimoniului cultural naţional</w:t>
      </w:r>
    </w:p>
    <w:p w:rsidR="009A14AF" w:rsidRPr="00BC0AC1" w:rsidRDefault="009A14AF" w:rsidP="003B2B27">
      <w:pPr>
        <w:numPr>
          <w:ilvl w:val="4"/>
          <w:numId w:val="9"/>
        </w:numPr>
        <w:tabs>
          <w:tab w:val="clear" w:pos="3600"/>
          <w:tab w:val="left" w:pos="900"/>
          <w:tab w:val="num" w:pos="1080"/>
        </w:tabs>
        <w:ind w:left="1080"/>
        <w:rPr>
          <w:b/>
          <w:bCs/>
          <w:sz w:val="28"/>
          <w:szCs w:val="28"/>
          <w:lang w:val="it-IT"/>
        </w:rPr>
      </w:pPr>
      <w:r w:rsidRPr="00BC0AC1">
        <w:rPr>
          <w:b/>
          <w:bCs/>
          <w:sz w:val="28"/>
          <w:szCs w:val="28"/>
          <w:lang w:val="it-IT"/>
        </w:rPr>
        <w:t>Creşterea  accesului publicului larg la informaţii despre patrimoniul cultural naţional</w:t>
      </w:r>
    </w:p>
    <w:p w:rsidR="009A14AF" w:rsidRPr="00975450" w:rsidRDefault="009A14AF" w:rsidP="003B2B27">
      <w:pPr>
        <w:numPr>
          <w:ilvl w:val="5"/>
          <w:numId w:val="9"/>
        </w:numPr>
        <w:tabs>
          <w:tab w:val="clear" w:pos="4320"/>
          <w:tab w:val="left" w:pos="1620"/>
        </w:tabs>
        <w:ind w:left="1800"/>
        <w:rPr>
          <w:sz w:val="28"/>
          <w:szCs w:val="28"/>
        </w:rPr>
      </w:pPr>
      <w:r w:rsidRPr="00975450">
        <w:rPr>
          <w:sz w:val="28"/>
          <w:szCs w:val="28"/>
          <w:lang w:val="it-IT"/>
        </w:rPr>
        <w:t xml:space="preserve">  </w:t>
      </w:r>
      <w:r w:rsidRPr="00975450">
        <w:rPr>
          <w:sz w:val="28"/>
          <w:szCs w:val="28"/>
        </w:rPr>
        <w:t xml:space="preserve">Actualizarea paginii web a instituţiei </w:t>
      </w:r>
      <w:r w:rsidRPr="00975450">
        <w:rPr>
          <w:rFonts w:ascii="Tahoma" w:hAnsi="Tahoma" w:cs="Tahoma"/>
          <w:sz w:val="28"/>
          <w:szCs w:val="28"/>
        </w:rPr>
        <w:t>ș</w:t>
      </w:r>
      <w:r w:rsidRPr="00975450">
        <w:rPr>
          <w:sz w:val="28"/>
          <w:szCs w:val="28"/>
        </w:rPr>
        <w:t xml:space="preserve">i </w:t>
      </w:r>
      <w:r>
        <w:rPr>
          <w:sz w:val="28"/>
          <w:szCs w:val="28"/>
        </w:rPr>
        <w:t>r</w:t>
      </w:r>
      <w:r w:rsidRPr="00975450">
        <w:rPr>
          <w:sz w:val="28"/>
          <w:szCs w:val="28"/>
        </w:rPr>
        <w:t>ealizarea materiale</w:t>
      </w:r>
      <w:r>
        <w:rPr>
          <w:sz w:val="28"/>
          <w:szCs w:val="28"/>
        </w:rPr>
        <w:t>lor</w:t>
      </w:r>
      <w:r w:rsidRPr="00975450">
        <w:rPr>
          <w:sz w:val="28"/>
          <w:szCs w:val="28"/>
        </w:rPr>
        <w:t xml:space="preserve"> de prezentare;</w:t>
      </w:r>
    </w:p>
    <w:p w:rsidR="009A14AF" w:rsidRPr="00BC0AC1" w:rsidRDefault="009A14AF" w:rsidP="003B2B27">
      <w:pPr>
        <w:numPr>
          <w:ilvl w:val="5"/>
          <w:numId w:val="9"/>
        </w:numPr>
        <w:tabs>
          <w:tab w:val="clear" w:pos="4320"/>
          <w:tab w:val="left" w:pos="900"/>
          <w:tab w:val="num" w:pos="1800"/>
        </w:tabs>
        <w:ind w:hanging="2880"/>
        <w:rPr>
          <w:sz w:val="28"/>
          <w:szCs w:val="28"/>
        </w:rPr>
      </w:pPr>
      <w:r w:rsidRPr="00BC0AC1">
        <w:rPr>
          <w:sz w:val="28"/>
          <w:szCs w:val="28"/>
        </w:rPr>
        <w:t>Organizarea/coorganizarea/participarea la evenimente cu caracter public.</w:t>
      </w:r>
    </w:p>
    <w:p w:rsidR="009A14AF" w:rsidRPr="00BC0AC1" w:rsidRDefault="009A14AF" w:rsidP="003B2B27">
      <w:pPr>
        <w:numPr>
          <w:ilvl w:val="6"/>
          <w:numId w:val="9"/>
        </w:numPr>
        <w:tabs>
          <w:tab w:val="clear" w:pos="5040"/>
          <w:tab w:val="left" w:pos="900"/>
          <w:tab w:val="left" w:pos="1080"/>
        </w:tabs>
        <w:ind w:left="1080"/>
        <w:jc w:val="both"/>
        <w:rPr>
          <w:sz w:val="28"/>
          <w:szCs w:val="28"/>
          <w:lang w:val="it-IT"/>
        </w:rPr>
      </w:pPr>
      <w:r>
        <w:rPr>
          <w:b/>
          <w:bCs/>
          <w:sz w:val="28"/>
          <w:szCs w:val="28"/>
          <w:lang w:val="it-IT"/>
        </w:rPr>
        <w:t>Implicarea în ac</w:t>
      </w:r>
      <w:r>
        <w:rPr>
          <w:rFonts w:ascii="Tahoma" w:hAnsi="Tahoma" w:cs="Tahoma"/>
          <w:b/>
          <w:bCs/>
          <w:sz w:val="28"/>
          <w:szCs w:val="28"/>
          <w:lang w:val="it-IT"/>
        </w:rPr>
        <w:t>ț</w:t>
      </w:r>
      <w:r>
        <w:rPr>
          <w:b/>
          <w:bCs/>
          <w:sz w:val="28"/>
          <w:szCs w:val="28"/>
          <w:lang w:val="it-IT"/>
        </w:rPr>
        <w:t>iuni, proiecte, manifestări, simpozioane organizate</w:t>
      </w:r>
      <w:r w:rsidRPr="00BC0AC1">
        <w:rPr>
          <w:b/>
          <w:bCs/>
          <w:sz w:val="28"/>
          <w:szCs w:val="28"/>
          <w:lang w:val="it-IT"/>
        </w:rPr>
        <w:t xml:space="preserve"> în vederea </w:t>
      </w:r>
      <w:r>
        <w:rPr>
          <w:b/>
          <w:bCs/>
          <w:sz w:val="28"/>
          <w:szCs w:val="28"/>
          <w:lang w:val="it-IT"/>
        </w:rPr>
        <w:t>celebrării Centenarului Marii UNIRI</w:t>
      </w:r>
    </w:p>
    <w:p w:rsidR="009A14AF" w:rsidRPr="00AB63D1" w:rsidRDefault="009A14AF" w:rsidP="003B2B27">
      <w:pPr>
        <w:numPr>
          <w:ilvl w:val="5"/>
          <w:numId w:val="9"/>
        </w:numPr>
        <w:tabs>
          <w:tab w:val="clear" w:pos="4320"/>
          <w:tab w:val="left" w:pos="1620"/>
        </w:tabs>
        <w:ind w:left="1800"/>
        <w:jc w:val="both"/>
        <w:rPr>
          <w:sz w:val="28"/>
          <w:szCs w:val="28"/>
        </w:rPr>
      </w:pPr>
      <w:r>
        <w:rPr>
          <w:sz w:val="28"/>
          <w:szCs w:val="28"/>
        </w:rPr>
        <w:t xml:space="preserve">   </w:t>
      </w:r>
      <w:r w:rsidRPr="00AB63D1">
        <w:rPr>
          <w:sz w:val="28"/>
          <w:szCs w:val="28"/>
        </w:rPr>
        <w:t>Participarea la programe, proiecte şi activităţi cu finanţare internă sau externă;</w:t>
      </w:r>
    </w:p>
    <w:p w:rsidR="009A14AF" w:rsidRPr="00AB63D1" w:rsidRDefault="009A14AF" w:rsidP="003B2B27">
      <w:pPr>
        <w:numPr>
          <w:ilvl w:val="3"/>
          <w:numId w:val="9"/>
        </w:numPr>
        <w:tabs>
          <w:tab w:val="clear" w:pos="2880"/>
          <w:tab w:val="num" w:pos="1800"/>
        </w:tabs>
        <w:ind w:left="1800"/>
        <w:jc w:val="both"/>
        <w:rPr>
          <w:sz w:val="28"/>
          <w:szCs w:val="28"/>
        </w:rPr>
      </w:pPr>
      <w:r w:rsidRPr="00AB63D1">
        <w:rPr>
          <w:sz w:val="28"/>
          <w:szCs w:val="28"/>
        </w:rPr>
        <w:t xml:space="preserve">Participarea/implicarea în organizarea evenimentelor de la nivelul </w:t>
      </w:r>
      <w:r>
        <w:rPr>
          <w:sz w:val="28"/>
          <w:szCs w:val="28"/>
        </w:rPr>
        <w:t xml:space="preserve">judeţului </w:t>
      </w:r>
      <w:r w:rsidRPr="00AB63D1">
        <w:rPr>
          <w:sz w:val="28"/>
          <w:szCs w:val="28"/>
        </w:rPr>
        <w:t>Giurgiu care au ca scop cerebrarea Centenarului Marii Uniri</w:t>
      </w:r>
      <w:r>
        <w:rPr>
          <w:sz w:val="28"/>
          <w:szCs w:val="28"/>
        </w:rPr>
        <w:t>.</w:t>
      </w:r>
    </w:p>
    <w:p w:rsidR="009A14AF" w:rsidRPr="00BC0AC1" w:rsidRDefault="009A14AF" w:rsidP="002D14E1">
      <w:pPr>
        <w:numPr>
          <w:ilvl w:val="0"/>
          <w:numId w:val="34"/>
        </w:numPr>
        <w:tabs>
          <w:tab w:val="left" w:pos="540"/>
          <w:tab w:val="left" w:pos="1080"/>
        </w:tabs>
        <w:ind w:hanging="357"/>
        <w:rPr>
          <w:b/>
          <w:bCs/>
          <w:sz w:val="28"/>
          <w:szCs w:val="28"/>
          <w:lang w:val="it-IT"/>
        </w:rPr>
      </w:pPr>
      <w:r w:rsidRPr="00BC0AC1">
        <w:rPr>
          <w:b/>
          <w:bCs/>
          <w:sz w:val="28"/>
          <w:szCs w:val="28"/>
          <w:lang w:val="it-IT"/>
        </w:rPr>
        <w:t xml:space="preserve">Aplicarea strategiei MCIN în  domeniul culturii şi cultelor  </w:t>
      </w:r>
    </w:p>
    <w:p w:rsidR="009A14AF" w:rsidRPr="00BC0AC1" w:rsidRDefault="009A14AF" w:rsidP="002D14E1">
      <w:pPr>
        <w:numPr>
          <w:ilvl w:val="1"/>
          <w:numId w:val="34"/>
        </w:numPr>
        <w:tabs>
          <w:tab w:val="left" w:pos="540"/>
          <w:tab w:val="left" w:pos="1080"/>
        </w:tabs>
        <w:ind w:hanging="357"/>
        <w:rPr>
          <w:b/>
          <w:bCs/>
          <w:sz w:val="28"/>
          <w:szCs w:val="28"/>
        </w:rPr>
      </w:pPr>
      <w:r w:rsidRPr="00BC0AC1">
        <w:rPr>
          <w:b/>
          <w:bCs/>
          <w:sz w:val="28"/>
          <w:szCs w:val="28"/>
        </w:rPr>
        <w:t xml:space="preserve">Creşterea gradului de acces şi participare la cultură  </w:t>
      </w:r>
    </w:p>
    <w:p w:rsidR="009A14AF" w:rsidRPr="00BC0AC1" w:rsidRDefault="009A14AF" w:rsidP="003B2B27">
      <w:pPr>
        <w:numPr>
          <w:ilvl w:val="3"/>
          <w:numId w:val="9"/>
        </w:numPr>
        <w:tabs>
          <w:tab w:val="clear" w:pos="2880"/>
          <w:tab w:val="num" w:pos="1800"/>
        </w:tabs>
        <w:ind w:left="1800"/>
        <w:jc w:val="both"/>
        <w:rPr>
          <w:sz w:val="28"/>
          <w:szCs w:val="28"/>
        </w:rPr>
      </w:pPr>
      <w:r w:rsidRPr="00AB63D1">
        <w:rPr>
          <w:sz w:val="28"/>
          <w:szCs w:val="28"/>
        </w:rPr>
        <w:t>Colaborarea punctuala, in functie de specificul activitatii nostre, cu  bibliotecile publice din judeţ,  sprijinirea activităţii aşezămintelor culturale (cămine şi case de cultură</w:t>
      </w:r>
      <w:r w:rsidRPr="00BC0AC1">
        <w:rPr>
          <w:sz w:val="28"/>
          <w:szCs w:val="28"/>
        </w:rPr>
        <w:t>;</w:t>
      </w:r>
    </w:p>
    <w:p w:rsidR="009A14AF" w:rsidRPr="00BC0AC1" w:rsidRDefault="009A14AF" w:rsidP="003B2B27">
      <w:pPr>
        <w:numPr>
          <w:ilvl w:val="1"/>
          <w:numId w:val="28"/>
        </w:numPr>
        <w:tabs>
          <w:tab w:val="clear" w:pos="1440"/>
          <w:tab w:val="num" w:pos="1800"/>
        </w:tabs>
        <w:ind w:left="1800"/>
        <w:jc w:val="both"/>
        <w:rPr>
          <w:sz w:val="28"/>
          <w:szCs w:val="28"/>
        </w:rPr>
      </w:pPr>
      <w:r w:rsidRPr="00BC0AC1">
        <w:rPr>
          <w:sz w:val="28"/>
          <w:szCs w:val="28"/>
        </w:rPr>
        <w:t>Informarea scriitorilor, publiciştilor, artiştilor plastici profesionişti şi amatori,  ONG-urilor din domeniu, aşezăminte culturale, instituţiile ce activează în domeniul artelor şi spectacolului şi biblioteci cu privire la programele/proiectele cu finanţare internă/externă şi  sprijinirea lor în întocmirea şi derularea acestora.</w:t>
      </w:r>
    </w:p>
    <w:p w:rsidR="009A14AF" w:rsidRPr="00BC0AC1" w:rsidRDefault="009A14AF" w:rsidP="003B2B27">
      <w:pPr>
        <w:numPr>
          <w:ilvl w:val="0"/>
          <w:numId w:val="29"/>
        </w:numPr>
        <w:tabs>
          <w:tab w:val="clear" w:pos="720"/>
          <w:tab w:val="num" w:pos="1080"/>
        </w:tabs>
        <w:ind w:firstLine="0"/>
        <w:jc w:val="both"/>
        <w:rPr>
          <w:b/>
          <w:bCs/>
          <w:sz w:val="28"/>
          <w:szCs w:val="28"/>
        </w:rPr>
      </w:pPr>
      <w:r w:rsidRPr="00BC0AC1">
        <w:rPr>
          <w:b/>
          <w:bCs/>
          <w:sz w:val="28"/>
          <w:szCs w:val="28"/>
        </w:rPr>
        <w:t>Respectarea drepturilor confesionale</w:t>
      </w:r>
    </w:p>
    <w:p w:rsidR="009A14AF" w:rsidRDefault="009A14AF" w:rsidP="003B2B27">
      <w:pPr>
        <w:ind w:firstLine="720"/>
        <w:jc w:val="both"/>
        <w:rPr>
          <w:sz w:val="28"/>
          <w:szCs w:val="28"/>
        </w:rPr>
      </w:pPr>
      <w:r w:rsidRPr="00BC0AC1">
        <w:rPr>
          <w:sz w:val="28"/>
          <w:szCs w:val="28"/>
        </w:rPr>
        <w:t>Colaborarea cu lăcaşele de cult ortodox şi celelalte culte, recunoscute oficial, conform cu prevederile legale.</w:t>
      </w:r>
    </w:p>
    <w:p w:rsidR="009A14AF" w:rsidRDefault="009A14AF" w:rsidP="003B2B27">
      <w:pPr>
        <w:ind w:firstLine="720"/>
        <w:jc w:val="both"/>
        <w:rPr>
          <w:sz w:val="28"/>
          <w:szCs w:val="28"/>
        </w:rPr>
      </w:pPr>
    </w:p>
    <w:p w:rsidR="009A14AF" w:rsidRPr="0096720C" w:rsidRDefault="009A14AF" w:rsidP="007631D4">
      <w:pPr>
        <w:spacing w:line="276" w:lineRule="auto"/>
        <w:ind w:left="360"/>
        <w:jc w:val="both"/>
        <w:rPr>
          <w:color w:val="000000"/>
          <w:sz w:val="28"/>
          <w:szCs w:val="28"/>
        </w:rPr>
      </w:pPr>
      <w:r w:rsidRPr="007631D4">
        <w:rPr>
          <w:b/>
          <w:sz w:val="28"/>
          <w:szCs w:val="28"/>
        </w:rPr>
        <w:t>Instituţia prefectului</w:t>
      </w:r>
      <w:r w:rsidRPr="0096720C">
        <w:rPr>
          <w:color w:val="000000"/>
          <w:sz w:val="28"/>
          <w:szCs w:val="28"/>
        </w:rPr>
        <w:t xml:space="preserve"> judeţul Giurgiu  va avea ca obiective pentru minorităţi în anul </w:t>
      </w:r>
    </w:p>
    <w:p w:rsidR="009A14AF" w:rsidRPr="0096720C" w:rsidRDefault="009A14AF" w:rsidP="007631D4">
      <w:pPr>
        <w:spacing w:line="276" w:lineRule="auto"/>
        <w:jc w:val="both"/>
        <w:rPr>
          <w:color w:val="000000"/>
          <w:sz w:val="28"/>
          <w:szCs w:val="28"/>
        </w:rPr>
      </w:pPr>
      <w:r w:rsidRPr="0096720C">
        <w:rPr>
          <w:color w:val="000000"/>
          <w:sz w:val="28"/>
          <w:szCs w:val="28"/>
        </w:rPr>
        <w:t>201</w:t>
      </w:r>
      <w:r>
        <w:rPr>
          <w:color w:val="000000"/>
          <w:sz w:val="28"/>
          <w:szCs w:val="28"/>
        </w:rPr>
        <w:t>8</w:t>
      </w:r>
      <w:r w:rsidRPr="0096720C">
        <w:rPr>
          <w:color w:val="000000"/>
          <w:sz w:val="28"/>
          <w:szCs w:val="28"/>
        </w:rPr>
        <w:t xml:space="preserve"> următoarele:</w:t>
      </w:r>
    </w:p>
    <w:p w:rsidR="009A14AF" w:rsidRPr="0096720C" w:rsidRDefault="009A14AF" w:rsidP="002D14E1">
      <w:pPr>
        <w:numPr>
          <w:ilvl w:val="0"/>
          <w:numId w:val="46"/>
        </w:numPr>
        <w:jc w:val="both"/>
        <w:rPr>
          <w:bCs/>
          <w:iCs/>
          <w:color w:val="000000"/>
          <w:sz w:val="28"/>
          <w:szCs w:val="28"/>
        </w:rPr>
      </w:pPr>
      <w:r w:rsidRPr="0096720C">
        <w:rPr>
          <w:bCs/>
          <w:iCs/>
          <w:color w:val="000000"/>
          <w:sz w:val="28"/>
          <w:szCs w:val="28"/>
        </w:rPr>
        <w:t>Colaborarea cu Inspectoratul Şcolar Judeţean în vederea eliminării cazurilor de discriminare a copiilor de etnie romă din şcoli şi prevenirii abandonului şcolar, în vederea dezvoltării reţelei de mediatori şcolari, în vederea creşterii gradului de informare şi conştientizare asupra beneficiilor participării la educaţie.</w:t>
      </w:r>
    </w:p>
    <w:p w:rsidR="009A14AF" w:rsidRPr="0096720C" w:rsidRDefault="009A14AF" w:rsidP="002D14E1">
      <w:pPr>
        <w:numPr>
          <w:ilvl w:val="0"/>
          <w:numId w:val="46"/>
        </w:numPr>
        <w:jc w:val="both"/>
        <w:rPr>
          <w:bCs/>
          <w:iCs/>
          <w:color w:val="000000"/>
          <w:sz w:val="28"/>
          <w:szCs w:val="28"/>
        </w:rPr>
      </w:pPr>
      <w:r w:rsidRPr="0096720C">
        <w:rPr>
          <w:bCs/>
          <w:iCs/>
          <w:color w:val="000000"/>
          <w:sz w:val="28"/>
          <w:szCs w:val="28"/>
        </w:rPr>
        <w:t>Colaborarea cu mediatorii sanitari din primării şi cu DSP Giurgiu pentru implementarea programelor naţionale de sănătate şi în vederea realizării unor programe de educaţie sanitară în şcoli.</w:t>
      </w:r>
    </w:p>
    <w:p w:rsidR="009A14AF" w:rsidRPr="0096720C" w:rsidRDefault="009A14AF" w:rsidP="002D14E1">
      <w:pPr>
        <w:numPr>
          <w:ilvl w:val="0"/>
          <w:numId w:val="46"/>
        </w:numPr>
        <w:jc w:val="both"/>
        <w:rPr>
          <w:bCs/>
          <w:iCs/>
          <w:color w:val="000000"/>
          <w:sz w:val="28"/>
          <w:szCs w:val="28"/>
        </w:rPr>
      </w:pPr>
      <w:r w:rsidRPr="0096720C">
        <w:rPr>
          <w:bCs/>
          <w:iCs/>
          <w:color w:val="000000"/>
          <w:sz w:val="28"/>
          <w:szCs w:val="28"/>
        </w:rPr>
        <w:lastRenderedPageBreak/>
        <w:t>Colaborarea cu AJOFM Giurgiu în vederea unor acţiuni de consiliere a cetăţenilor romi pentru calificarea profesională şi ocuparea unor locuri de muncă.</w:t>
      </w:r>
    </w:p>
    <w:p w:rsidR="009A14AF" w:rsidRPr="0096720C" w:rsidRDefault="009A14AF" w:rsidP="002D14E1">
      <w:pPr>
        <w:numPr>
          <w:ilvl w:val="0"/>
          <w:numId w:val="46"/>
        </w:numPr>
        <w:jc w:val="both"/>
        <w:rPr>
          <w:bCs/>
          <w:iCs/>
          <w:color w:val="000000"/>
          <w:sz w:val="28"/>
          <w:szCs w:val="28"/>
        </w:rPr>
      </w:pPr>
      <w:r w:rsidRPr="0096720C">
        <w:rPr>
          <w:bCs/>
          <w:iCs/>
          <w:color w:val="000000"/>
          <w:sz w:val="28"/>
          <w:szCs w:val="28"/>
        </w:rPr>
        <w:t>Continuarea de către Inspectoratul Judeţean de Poliţie de acţiuni cu caracter de prevenire a infracţionalităţii şi de educare juridică a populaţiei de etnie romă.</w:t>
      </w:r>
    </w:p>
    <w:p w:rsidR="009A14AF" w:rsidRPr="0096720C" w:rsidRDefault="009A14AF" w:rsidP="002D14E1">
      <w:pPr>
        <w:numPr>
          <w:ilvl w:val="0"/>
          <w:numId w:val="46"/>
        </w:numPr>
        <w:jc w:val="both"/>
        <w:rPr>
          <w:bCs/>
          <w:iCs/>
          <w:color w:val="000000"/>
          <w:sz w:val="28"/>
          <w:szCs w:val="28"/>
        </w:rPr>
      </w:pPr>
      <w:r w:rsidRPr="0096720C">
        <w:rPr>
          <w:bCs/>
          <w:iCs/>
          <w:color w:val="000000"/>
          <w:sz w:val="28"/>
          <w:szCs w:val="28"/>
        </w:rPr>
        <w:t>Eficientizarea măsurilor ce vizează aspecte sectoriale (accesul pe piaţa muncii, accesul la servicii medicale, reducerea abandonului şcolar, crearea unor programe de educaţie civică, promovarea valorilor artistice, prevenirea infracţionalităţii) în colaborare cu serviciile publice deconcentrate fiecare pe aria lor de activitate.</w:t>
      </w:r>
    </w:p>
    <w:p w:rsidR="009A14AF" w:rsidRDefault="009A14AF" w:rsidP="00D10EA7">
      <w:pPr>
        <w:ind w:left="840"/>
        <w:rPr>
          <w:b/>
          <w:i/>
          <w:color w:val="FF0000"/>
          <w:sz w:val="28"/>
          <w:szCs w:val="28"/>
        </w:rPr>
      </w:pPr>
    </w:p>
    <w:p w:rsidR="009A14AF" w:rsidRPr="007631D4" w:rsidRDefault="009A14AF" w:rsidP="00A1436C">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sz w:val="28"/>
          <w:szCs w:val="28"/>
        </w:rPr>
      </w:pPr>
      <w:r w:rsidRPr="007631D4">
        <w:rPr>
          <w:b/>
          <w:sz w:val="28"/>
          <w:szCs w:val="28"/>
        </w:rPr>
        <w:t>Consiliul Judeţean Giurgiu</w:t>
      </w:r>
    </w:p>
    <w:p w:rsidR="009A14AF" w:rsidRPr="00526696" w:rsidRDefault="009A14AF" w:rsidP="00A1436C">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color w:val="000000"/>
          <w:sz w:val="16"/>
          <w:szCs w:val="16"/>
          <w:u w:val="single"/>
        </w:rPr>
      </w:pPr>
    </w:p>
    <w:p w:rsidR="009A14AF" w:rsidRPr="00526696" w:rsidRDefault="009A14AF" w:rsidP="00A1436C">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color w:val="000000"/>
          <w:sz w:val="16"/>
          <w:szCs w:val="16"/>
          <w:u w:val="single"/>
        </w:rPr>
      </w:pPr>
    </w:p>
    <w:p w:rsidR="009A14AF" w:rsidRDefault="009A14AF" w:rsidP="00A1436C">
      <w:pPr>
        <w:pStyle w:val="Header"/>
        <w:rPr>
          <w:b/>
          <w:i/>
          <w:color w:val="000000"/>
          <w:sz w:val="28"/>
          <w:szCs w:val="28"/>
        </w:rPr>
      </w:pPr>
      <w:r w:rsidRPr="00FF529D">
        <w:rPr>
          <w:b/>
          <w:i/>
          <w:color w:val="000000"/>
          <w:sz w:val="28"/>
          <w:szCs w:val="28"/>
          <w:lang w:val="it-IT"/>
        </w:rPr>
        <w:t xml:space="preserve">Centrul Judeţean </w:t>
      </w:r>
      <w:r w:rsidRPr="0096720C">
        <w:rPr>
          <w:b/>
          <w:i/>
          <w:color w:val="000000"/>
          <w:sz w:val="28"/>
          <w:szCs w:val="28"/>
        </w:rPr>
        <w:t>pentru Conservarea şi Promovarea Culturii Tradiţionale Giurgiu</w:t>
      </w:r>
    </w:p>
    <w:p w:rsidR="00B06198" w:rsidRPr="00947067" w:rsidRDefault="00B06198" w:rsidP="002D14E1">
      <w:pPr>
        <w:numPr>
          <w:ilvl w:val="3"/>
          <w:numId w:val="211"/>
        </w:numPr>
        <w:tabs>
          <w:tab w:val="clear" w:pos="2880"/>
          <w:tab w:val="num" w:pos="1260"/>
        </w:tabs>
        <w:suppressAutoHyphens/>
        <w:spacing w:line="240" w:lineRule="atLeast"/>
        <w:ind w:left="1260"/>
        <w:jc w:val="both"/>
        <w:rPr>
          <w:sz w:val="28"/>
          <w:szCs w:val="28"/>
        </w:rPr>
      </w:pPr>
      <w:r w:rsidRPr="00947067">
        <w:rPr>
          <w:sz w:val="28"/>
          <w:szCs w:val="28"/>
        </w:rPr>
        <w:t>continuarea cursurilor de cusături tradiţionale ţinute de referenţii Centrului în şcolile din localităţile</w:t>
      </w:r>
      <w:r>
        <w:rPr>
          <w:sz w:val="28"/>
          <w:szCs w:val="28"/>
        </w:rPr>
        <w:t xml:space="preserve">: </w:t>
      </w:r>
      <w:r w:rsidRPr="00947067">
        <w:rPr>
          <w:sz w:val="28"/>
          <w:szCs w:val="28"/>
        </w:rPr>
        <w:t>Singureni, Vedea,</w:t>
      </w:r>
      <w:r>
        <w:rPr>
          <w:sz w:val="28"/>
          <w:szCs w:val="28"/>
        </w:rPr>
        <w:t xml:space="preserve"> </w:t>
      </w:r>
      <w:r w:rsidRPr="00947067">
        <w:rPr>
          <w:sz w:val="28"/>
          <w:szCs w:val="28"/>
        </w:rPr>
        <w:t>Stăne</w:t>
      </w:r>
      <w:r>
        <w:rPr>
          <w:sz w:val="28"/>
          <w:szCs w:val="28"/>
        </w:rPr>
        <w:t>ş</w:t>
      </w:r>
      <w:r w:rsidRPr="00947067">
        <w:rPr>
          <w:sz w:val="28"/>
          <w:szCs w:val="28"/>
        </w:rPr>
        <w:t>ti,</w:t>
      </w:r>
      <w:r>
        <w:rPr>
          <w:sz w:val="28"/>
          <w:szCs w:val="28"/>
        </w:rPr>
        <w:t xml:space="preserve"> </w:t>
      </w:r>
      <w:r w:rsidRPr="00947067">
        <w:rPr>
          <w:sz w:val="28"/>
          <w:szCs w:val="28"/>
        </w:rPr>
        <w:t>Daia, Putineiu ;</w:t>
      </w:r>
    </w:p>
    <w:p w:rsidR="00B06198" w:rsidRPr="00947067" w:rsidRDefault="00B06198" w:rsidP="002D14E1">
      <w:pPr>
        <w:numPr>
          <w:ilvl w:val="3"/>
          <w:numId w:val="211"/>
        </w:numPr>
        <w:tabs>
          <w:tab w:val="clear" w:pos="2880"/>
          <w:tab w:val="left" w:pos="327"/>
          <w:tab w:val="num" w:pos="1260"/>
        </w:tabs>
        <w:suppressAutoHyphens/>
        <w:ind w:left="1260"/>
        <w:jc w:val="both"/>
        <w:rPr>
          <w:sz w:val="28"/>
          <w:szCs w:val="28"/>
          <w:lang w:val="it-IT"/>
        </w:rPr>
      </w:pPr>
      <w:r w:rsidRPr="00947067">
        <w:rPr>
          <w:sz w:val="28"/>
          <w:szCs w:val="28"/>
          <w:lang w:val="it-IT"/>
        </w:rPr>
        <w:t>acordarea asistenţei de specialitate aşezămintelor culturale din judeţ;</w:t>
      </w:r>
    </w:p>
    <w:p w:rsidR="00B06198" w:rsidRPr="00947067" w:rsidRDefault="00B06198" w:rsidP="002D14E1">
      <w:pPr>
        <w:numPr>
          <w:ilvl w:val="3"/>
          <w:numId w:val="211"/>
        </w:numPr>
        <w:tabs>
          <w:tab w:val="clear" w:pos="2880"/>
          <w:tab w:val="left" w:pos="327"/>
          <w:tab w:val="num" w:pos="1260"/>
        </w:tabs>
        <w:suppressAutoHyphens/>
        <w:ind w:left="1260"/>
        <w:jc w:val="both"/>
        <w:rPr>
          <w:sz w:val="28"/>
          <w:szCs w:val="28"/>
          <w:lang w:val="it-IT"/>
        </w:rPr>
      </w:pPr>
      <w:r w:rsidRPr="00947067">
        <w:rPr>
          <w:sz w:val="28"/>
          <w:szCs w:val="28"/>
          <w:lang w:val="it-IT"/>
        </w:rPr>
        <w:t xml:space="preserve">sprijinirea  ansamblurilor folclorice,  soliştilor vocali </w:t>
      </w:r>
      <w:r>
        <w:rPr>
          <w:sz w:val="28"/>
          <w:szCs w:val="28"/>
          <w:lang w:val="it-IT"/>
        </w:rPr>
        <w:t>ş</w:t>
      </w:r>
      <w:r w:rsidRPr="00947067">
        <w:rPr>
          <w:sz w:val="28"/>
          <w:szCs w:val="28"/>
          <w:lang w:val="it-IT"/>
        </w:rPr>
        <w:t xml:space="preserve">i instrumentali  în vederea participării la diverse manifestări culturale din ţară </w:t>
      </w:r>
      <w:r>
        <w:rPr>
          <w:sz w:val="28"/>
          <w:szCs w:val="28"/>
          <w:lang w:val="it-IT"/>
        </w:rPr>
        <w:t>ş</w:t>
      </w:r>
      <w:r w:rsidRPr="00947067">
        <w:rPr>
          <w:sz w:val="28"/>
          <w:szCs w:val="28"/>
          <w:lang w:val="it-IT"/>
        </w:rPr>
        <w:t>i străinătate;</w:t>
      </w:r>
    </w:p>
    <w:p w:rsidR="00B06198" w:rsidRPr="00947067" w:rsidRDefault="00B06198" w:rsidP="002D14E1">
      <w:pPr>
        <w:numPr>
          <w:ilvl w:val="3"/>
          <w:numId w:val="211"/>
        </w:numPr>
        <w:tabs>
          <w:tab w:val="clear" w:pos="2880"/>
          <w:tab w:val="left" w:pos="327"/>
          <w:tab w:val="num" w:pos="1260"/>
        </w:tabs>
        <w:suppressAutoHyphens/>
        <w:ind w:left="1260"/>
        <w:jc w:val="both"/>
        <w:rPr>
          <w:sz w:val="28"/>
          <w:szCs w:val="28"/>
          <w:lang w:val="it-IT"/>
        </w:rPr>
      </w:pPr>
      <w:r w:rsidRPr="00947067">
        <w:rPr>
          <w:sz w:val="28"/>
          <w:szCs w:val="28"/>
          <w:lang w:val="it-IT"/>
        </w:rPr>
        <w:t>realizarea de acţiuni  în par</w:t>
      </w:r>
      <w:r>
        <w:rPr>
          <w:sz w:val="28"/>
          <w:szCs w:val="28"/>
          <w:lang w:val="it-IT"/>
        </w:rPr>
        <w:t>teneriate cu şcoli din municipiu</w:t>
      </w:r>
      <w:r w:rsidRPr="00947067">
        <w:rPr>
          <w:sz w:val="28"/>
          <w:szCs w:val="28"/>
          <w:lang w:val="it-IT"/>
        </w:rPr>
        <w:t xml:space="preserve"> </w:t>
      </w:r>
      <w:r>
        <w:rPr>
          <w:sz w:val="28"/>
          <w:szCs w:val="28"/>
          <w:lang w:val="it-IT"/>
        </w:rPr>
        <w:t>ş</w:t>
      </w:r>
      <w:r w:rsidRPr="00947067">
        <w:rPr>
          <w:sz w:val="28"/>
          <w:szCs w:val="28"/>
          <w:lang w:val="it-IT"/>
        </w:rPr>
        <w:t xml:space="preserve">i judeţ, în vederea promovării obiceiurilor vlăscene pe plan naţional; </w:t>
      </w:r>
    </w:p>
    <w:p w:rsidR="00B06198" w:rsidRPr="00947067" w:rsidRDefault="00B06198" w:rsidP="002D14E1">
      <w:pPr>
        <w:numPr>
          <w:ilvl w:val="3"/>
          <w:numId w:val="211"/>
        </w:numPr>
        <w:tabs>
          <w:tab w:val="clear" w:pos="2880"/>
          <w:tab w:val="left" w:pos="327"/>
          <w:tab w:val="num" w:pos="1260"/>
        </w:tabs>
        <w:suppressAutoHyphens/>
        <w:ind w:left="1260"/>
        <w:jc w:val="both"/>
        <w:rPr>
          <w:sz w:val="28"/>
          <w:szCs w:val="28"/>
          <w:lang w:val="it-IT"/>
        </w:rPr>
      </w:pPr>
      <w:r w:rsidRPr="00947067">
        <w:rPr>
          <w:sz w:val="28"/>
          <w:szCs w:val="28"/>
          <w:lang w:val="it-IT"/>
        </w:rPr>
        <w:t>realizarea de cursuri de ţesături, cusături tradi</w:t>
      </w:r>
      <w:r>
        <w:rPr>
          <w:sz w:val="28"/>
          <w:szCs w:val="28"/>
          <w:lang w:val="it-IT"/>
        </w:rPr>
        <w:t>ţ</w:t>
      </w:r>
      <w:r w:rsidRPr="00947067">
        <w:rPr>
          <w:sz w:val="28"/>
          <w:szCs w:val="28"/>
          <w:lang w:val="it-IT"/>
        </w:rPr>
        <w:t>ionale şi arta lemnului în localităţile Oinacu, Gostinu de</w:t>
      </w:r>
      <w:r>
        <w:rPr>
          <w:sz w:val="28"/>
          <w:szCs w:val="28"/>
          <w:lang w:val="it-IT"/>
        </w:rPr>
        <w:t xml:space="preserve"> către instructorii din cadrul </w:t>
      </w:r>
      <w:r w:rsidRPr="00947067">
        <w:rPr>
          <w:sz w:val="28"/>
          <w:szCs w:val="28"/>
          <w:lang w:val="it-IT"/>
        </w:rPr>
        <w:t>compartimentului “Şcoala Populară de Arte şi Meserii”;</w:t>
      </w:r>
    </w:p>
    <w:p w:rsidR="00B06198" w:rsidRPr="00947067" w:rsidRDefault="00B06198" w:rsidP="002D14E1">
      <w:pPr>
        <w:numPr>
          <w:ilvl w:val="3"/>
          <w:numId w:val="211"/>
        </w:numPr>
        <w:tabs>
          <w:tab w:val="clear" w:pos="2880"/>
          <w:tab w:val="num" w:pos="1260"/>
        </w:tabs>
        <w:ind w:left="1260"/>
        <w:jc w:val="both"/>
        <w:rPr>
          <w:sz w:val="28"/>
          <w:szCs w:val="28"/>
          <w:lang w:val="it-IT"/>
        </w:rPr>
      </w:pPr>
      <w:r w:rsidRPr="00947067">
        <w:rPr>
          <w:sz w:val="28"/>
          <w:szCs w:val="28"/>
          <w:lang w:val="it-IT"/>
        </w:rPr>
        <w:t>continuarea instruirii forma</w:t>
      </w:r>
      <w:r>
        <w:rPr>
          <w:sz w:val="28"/>
          <w:szCs w:val="28"/>
          <w:lang w:val="it-IT"/>
        </w:rPr>
        <w:t>ţ</w:t>
      </w:r>
      <w:r w:rsidRPr="00947067">
        <w:rPr>
          <w:sz w:val="28"/>
          <w:szCs w:val="28"/>
          <w:lang w:val="it-IT"/>
        </w:rPr>
        <w:t>iilor de dansuri populare  de copii şi tineri înfiin</w:t>
      </w:r>
      <w:r>
        <w:rPr>
          <w:sz w:val="28"/>
          <w:szCs w:val="28"/>
          <w:lang w:val="it-IT"/>
        </w:rPr>
        <w:t>ţ</w:t>
      </w:r>
      <w:r w:rsidRPr="00947067">
        <w:rPr>
          <w:sz w:val="28"/>
          <w:szCs w:val="28"/>
          <w:lang w:val="it-IT"/>
        </w:rPr>
        <w:t>ate în localită</w:t>
      </w:r>
      <w:r>
        <w:rPr>
          <w:sz w:val="28"/>
          <w:szCs w:val="28"/>
          <w:lang w:val="it-IT"/>
        </w:rPr>
        <w:t>ţ</w:t>
      </w:r>
      <w:r w:rsidRPr="00947067">
        <w:rPr>
          <w:sz w:val="28"/>
          <w:szCs w:val="28"/>
          <w:lang w:val="it-IT"/>
        </w:rPr>
        <w:t>ile jude</w:t>
      </w:r>
      <w:r>
        <w:rPr>
          <w:sz w:val="28"/>
          <w:szCs w:val="28"/>
          <w:lang w:val="it-IT"/>
        </w:rPr>
        <w:t>ţ</w:t>
      </w:r>
      <w:r w:rsidRPr="00947067">
        <w:rPr>
          <w:sz w:val="28"/>
          <w:szCs w:val="28"/>
          <w:lang w:val="it-IT"/>
        </w:rPr>
        <w:t>ului (Izvoarele, Oinacu,</w:t>
      </w:r>
      <w:r>
        <w:rPr>
          <w:sz w:val="28"/>
          <w:szCs w:val="28"/>
          <w:lang w:val="it-IT"/>
        </w:rPr>
        <w:t xml:space="preserve"> </w:t>
      </w:r>
      <w:r w:rsidRPr="00947067">
        <w:rPr>
          <w:sz w:val="28"/>
          <w:szCs w:val="28"/>
          <w:lang w:val="it-IT"/>
        </w:rPr>
        <w:t xml:space="preserve">Singureni </w:t>
      </w:r>
      <w:r>
        <w:rPr>
          <w:sz w:val="28"/>
          <w:szCs w:val="28"/>
          <w:lang w:val="it-IT"/>
        </w:rPr>
        <w:t>ş</w:t>
      </w:r>
      <w:r w:rsidRPr="00947067">
        <w:rPr>
          <w:sz w:val="28"/>
          <w:szCs w:val="28"/>
          <w:lang w:val="it-IT"/>
        </w:rPr>
        <w:t>i Giurgiu), în vederea valorificării crea</w:t>
      </w:r>
      <w:r>
        <w:rPr>
          <w:sz w:val="28"/>
          <w:szCs w:val="28"/>
          <w:lang w:val="it-IT"/>
        </w:rPr>
        <w:t>ţ</w:t>
      </w:r>
      <w:r w:rsidRPr="00947067">
        <w:rPr>
          <w:sz w:val="28"/>
          <w:szCs w:val="28"/>
          <w:lang w:val="it-IT"/>
        </w:rPr>
        <w:t>iilor folclorice specific</w:t>
      </w:r>
      <w:r>
        <w:rPr>
          <w:sz w:val="28"/>
          <w:szCs w:val="28"/>
          <w:lang w:val="it-IT"/>
        </w:rPr>
        <w:t xml:space="preserve"> </w:t>
      </w:r>
      <w:r w:rsidRPr="00947067">
        <w:rPr>
          <w:sz w:val="28"/>
          <w:szCs w:val="28"/>
          <w:lang w:val="it-IT"/>
        </w:rPr>
        <w:t xml:space="preserve"> fiecărei  localită</w:t>
      </w:r>
      <w:r>
        <w:rPr>
          <w:sz w:val="28"/>
          <w:szCs w:val="28"/>
          <w:lang w:val="it-IT"/>
        </w:rPr>
        <w:t>ţ</w:t>
      </w:r>
      <w:r w:rsidRPr="00947067">
        <w:rPr>
          <w:sz w:val="28"/>
          <w:szCs w:val="28"/>
          <w:lang w:val="it-IT"/>
        </w:rPr>
        <w:t>i;</w:t>
      </w:r>
    </w:p>
    <w:p w:rsidR="00B06198" w:rsidRPr="00947067" w:rsidRDefault="00B06198" w:rsidP="002D14E1">
      <w:pPr>
        <w:numPr>
          <w:ilvl w:val="3"/>
          <w:numId w:val="211"/>
        </w:numPr>
        <w:tabs>
          <w:tab w:val="clear" w:pos="2880"/>
          <w:tab w:val="num" w:pos="1260"/>
        </w:tabs>
        <w:ind w:left="1260"/>
        <w:jc w:val="both"/>
        <w:rPr>
          <w:sz w:val="28"/>
          <w:szCs w:val="28"/>
          <w:lang w:val="it-IT"/>
        </w:rPr>
      </w:pPr>
      <w:r w:rsidRPr="00947067">
        <w:rPr>
          <w:sz w:val="28"/>
          <w:szCs w:val="28"/>
          <w:lang w:val="it-IT"/>
        </w:rPr>
        <w:t>spectacol de Bobotează;</w:t>
      </w:r>
    </w:p>
    <w:p w:rsidR="00B06198" w:rsidRPr="00680CE9" w:rsidRDefault="00B06198" w:rsidP="002D14E1">
      <w:pPr>
        <w:numPr>
          <w:ilvl w:val="3"/>
          <w:numId w:val="211"/>
        </w:numPr>
        <w:tabs>
          <w:tab w:val="clear" w:pos="2880"/>
          <w:tab w:val="num" w:pos="1260"/>
        </w:tabs>
        <w:autoSpaceDE w:val="0"/>
        <w:autoSpaceDN w:val="0"/>
        <w:adjustRightInd w:val="0"/>
        <w:ind w:hanging="1980"/>
        <w:jc w:val="both"/>
        <w:rPr>
          <w:sz w:val="28"/>
          <w:szCs w:val="28"/>
          <w:lang w:val="it-IT"/>
        </w:rPr>
      </w:pPr>
      <w:r w:rsidRPr="00680CE9">
        <w:rPr>
          <w:sz w:val="28"/>
          <w:szCs w:val="28"/>
          <w:lang w:val="it-IT"/>
        </w:rPr>
        <w:t>consfătuirea referenţilor culturali din judeţ.</w:t>
      </w:r>
    </w:p>
    <w:p w:rsidR="00B06198" w:rsidRPr="00680CE9" w:rsidRDefault="00B06198" w:rsidP="002D14E1">
      <w:pPr>
        <w:pStyle w:val="Header"/>
        <w:numPr>
          <w:ilvl w:val="3"/>
          <w:numId w:val="211"/>
        </w:numPr>
        <w:tabs>
          <w:tab w:val="clear" w:pos="2880"/>
          <w:tab w:val="clear" w:pos="4536"/>
          <w:tab w:val="clear" w:pos="9072"/>
          <w:tab w:val="num" w:pos="1260"/>
          <w:tab w:val="center" w:pos="9639"/>
        </w:tabs>
        <w:suppressAutoHyphens/>
        <w:ind w:hanging="1980"/>
        <w:rPr>
          <w:sz w:val="28"/>
          <w:szCs w:val="28"/>
        </w:rPr>
      </w:pPr>
      <w:r w:rsidRPr="00680CE9">
        <w:rPr>
          <w:sz w:val="28"/>
          <w:szCs w:val="28"/>
        </w:rPr>
        <w:t>expo</w:t>
      </w:r>
      <w:r w:rsidRPr="00680CE9">
        <w:rPr>
          <w:sz w:val="28"/>
          <w:szCs w:val="28"/>
          <w:lang w:val="it-IT" w:eastAsia="en-US"/>
        </w:rPr>
        <w:t>ziție</w:t>
      </w:r>
      <w:r w:rsidRPr="00680CE9">
        <w:rPr>
          <w:sz w:val="28"/>
          <w:szCs w:val="28"/>
        </w:rPr>
        <w:t xml:space="preserve"> pictură ,,Eminescu în imagini,,;</w:t>
      </w:r>
    </w:p>
    <w:p w:rsidR="00B06198" w:rsidRPr="00680CE9" w:rsidRDefault="00B06198" w:rsidP="002D14E1">
      <w:pPr>
        <w:pStyle w:val="Header"/>
        <w:numPr>
          <w:ilvl w:val="3"/>
          <w:numId w:val="211"/>
        </w:numPr>
        <w:tabs>
          <w:tab w:val="clear" w:pos="2880"/>
          <w:tab w:val="clear" w:pos="4536"/>
          <w:tab w:val="clear" w:pos="9072"/>
          <w:tab w:val="num" w:pos="1260"/>
          <w:tab w:val="center" w:pos="9639"/>
        </w:tabs>
        <w:suppressAutoHyphens/>
        <w:ind w:hanging="1980"/>
        <w:rPr>
          <w:sz w:val="28"/>
          <w:szCs w:val="28"/>
        </w:rPr>
      </w:pPr>
      <w:r w:rsidRPr="00680CE9">
        <w:rPr>
          <w:sz w:val="28"/>
          <w:szCs w:val="28"/>
        </w:rPr>
        <w:t>exp</w:t>
      </w:r>
      <w:r w:rsidRPr="00680CE9">
        <w:rPr>
          <w:sz w:val="28"/>
          <w:szCs w:val="28"/>
          <w:lang w:val="it-IT" w:eastAsia="en-US"/>
        </w:rPr>
        <w:t xml:space="preserve">oziție </w:t>
      </w:r>
      <w:r w:rsidRPr="00680CE9">
        <w:rPr>
          <w:sz w:val="28"/>
          <w:szCs w:val="28"/>
        </w:rPr>
        <w:t>grafică ,,Dor de Eminescu,,;</w:t>
      </w:r>
    </w:p>
    <w:p w:rsidR="00B06198" w:rsidRPr="00680CE9" w:rsidRDefault="00B06198" w:rsidP="002D14E1">
      <w:pPr>
        <w:pStyle w:val="Header"/>
        <w:numPr>
          <w:ilvl w:val="3"/>
          <w:numId w:val="211"/>
        </w:numPr>
        <w:tabs>
          <w:tab w:val="clear" w:pos="2880"/>
          <w:tab w:val="clear" w:pos="4536"/>
          <w:tab w:val="clear" w:pos="9072"/>
          <w:tab w:val="num" w:pos="1260"/>
          <w:tab w:val="center" w:pos="9639"/>
        </w:tabs>
        <w:suppressAutoHyphens/>
        <w:ind w:hanging="1980"/>
        <w:rPr>
          <w:sz w:val="28"/>
          <w:szCs w:val="28"/>
        </w:rPr>
      </w:pPr>
      <w:r w:rsidRPr="00680CE9">
        <w:rPr>
          <w:sz w:val="28"/>
          <w:szCs w:val="28"/>
        </w:rPr>
        <w:t>spectacol de Sf. Valentine-,, Pentru voi îndrăgostiții lumii,,;</w:t>
      </w:r>
    </w:p>
    <w:p w:rsidR="00B06198" w:rsidRPr="00680CE9" w:rsidRDefault="00B06198" w:rsidP="002D14E1">
      <w:pPr>
        <w:pStyle w:val="Header"/>
        <w:numPr>
          <w:ilvl w:val="3"/>
          <w:numId w:val="211"/>
        </w:numPr>
        <w:tabs>
          <w:tab w:val="clear" w:pos="2880"/>
          <w:tab w:val="clear" w:pos="4536"/>
          <w:tab w:val="clear" w:pos="9072"/>
          <w:tab w:val="num" w:pos="1260"/>
          <w:tab w:val="center" w:pos="9639"/>
        </w:tabs>
        <w:suppressAutoHyphens/>
        <w:ind w:hanging="1980"/>
        <w:rPr>
          <w:sz w:val="28"/>
          <w:szCs w:val="28"/>
        </w:rPr>
      </w:pPr>
      <w:r w:rsidRPr="00680CE9">
        <w:rPr>
          <w:sz w:val="28"/>
          <w:szCs w:val="28"/>
        </w:rPr>
        <w:t>cercetarea obiceiurilor de lăsata secului;</w:t>
      </w:r>
    </w:p>
    <w:p w:rsidR="00B06198" w:rsidRPr="00680CE9" w:rsidRDefault="00B06198" w:rsidP="002D14E1">
      <w:pPr>
        <w:pStyle w:val="Header"/>
        <w:numPr>
          <w:ilvl w:val="3"/>
          <w:numId w:val="211"/>
        </w:numPr>
        <w:tabs>
          <w:tab w:val="clear" w:pos="2880"/>
          <w:tab w:val="clear" w:pos="4536"/>
          <w:tab w:val="clear" w:pos="9072"/>
          <w:tab w:val="num" w:pos="1260"/>
          <w:tab w:val="center" w:pos="9639"/>
        </w:tabs>
        <w:suppressAutoHyphens/>
        <w:ind w:hanging="1980"/>
        <w:rPr>
          <w:sz w:val="28"/>
          <w:szCs w:val="28"/>
        </w:rPr>
      </w:pPr>
      <w:r w:rsidRPr="00680CE9">
        <w:rPr>
          <w:sz w:val="28"/>
          <w:szCs w:val="28"/>
        </w:rPr>
        <w:t>,,Dragobete la Giurgiu,,-spectacol muzical-coregrafic;</w:t>
      </w:r>
    </w:p>
    <w:p w:rsidR="00B06198" w:rsidRPr="00680CE9" w:rsidRDefault="00B06198" w:rsidP="002D14E1">
      <w:pPr>
        <w:pStyle w:val="Header"/>
        <w:numPr>
          <w:ilvl w:val="3"/>
          <w:numId w:val="211"/>
        </w:numPr>
        <w:tabs>
          <w:tab w:val="clear" w:pos="2880"/>
          <w:tab w:val="clear" w:pos="4536"/>
          <w:tab w:val="clear" w:pos="9072"/>
          <w:tab w:val="num" w:pos="1260"/>
          <w:tab w:val="center" w:pos="9639"/>
        </w:tabs>
        <w:suppressAutoHyphens/>
        <w:ind w:hanging="1980"/>
        <w:rPr>
          <w:sz w:val="28"/>
          <w:szCs w:val="28"/>
        </w:rPr>
      </w:pPr>
      <w:r w:rsidRPr="00680CE9">
        <w:rPr>
          <w:sz w:val="28"/>
          <w:szCs w:val="28"/>
        </w:rPr>
        <w:t>spectacol ,,Mărțișoare muzicale,,;</w:t>
      </w:r>
    </w:p>
    <w:p w:rsidR="00B06198" w:rsidRPr="00680CE9" w:rsidRDefault="00B06198" w:rsidP="002D14E1">
      <w:pPr>
        <w:numPr>
          <w:ilvl w:val="3"/>
          <w:numId w:val="211"/>
        </w:numPr>
        <w:tabs>
          <w:tab w:val="clear" w:pos="2880"/>
          <w:tab w:val="num" w:pos="1260"/>
        </w:tabs>
        <w:suppressAutoHyphens/>
        <w:ind w:hanging="1980"/>
        <w:rPr>
          <w:sz w:val="28"/>
          <w:szCs w:val="28"/>
          <w:lang w:eastAsia="ro-RO"/>
        </w:rPr>
      </w:pPr>
      <w:r w:rsidRPr="00680CE9">
        <w:rPr>
          <w:sz w:val="28"/>
          <w:szCs w:val="28"/>
          <w:lang w:eastAsia="ro-RO"/>
        </w:rPr>
        <w:t>expoziţie pictură  ”Chipul mamei,,;</w:t>
      </w:r>
    </w:p>
    <w:p w:rsidR="00B06198" w:rsidRPr="00680CE9" w:rsidRDefault="00B06198" w:rsidP="002D14E1">
      <w:pPr>
        <w:numPr>
          <w:ilvl w:val="3"/>
          <w:numId w:val="211"/>
        </w:numPr>
        <w:tabs>
          <w:tab w:val="clear" w:pos="2880"/>
          <w:tab w:val="num" w:pos="1260"/>
        </w:tabs>
        <w:suppressAutoHyphens/>
        <w:ind w:hanging="1980"/>
        <w:rPr>
          <w:sz w:val="28"/>
          <w:szCs w:val="28"/>
          <w:lang w:val="pt-BR" w:eastAsia="ro-RO"/>
        </w:rPr>
      </w:pPr>
      <w:r w:rsidRPr="00680CE9">
        <w:rPr>
          <w:sz w:val="28"/>
          <w:szCs w:val="28"/>
          <w:lang w:val="pt-BR" w:eastAsia="ro-RO"/>
        </w:rPr>
        <w:t>expo</w:t>
      </w:r>
      <w:r w:rsidRPr="00680CE9">
        <w:rPr>
          <w:sz w:val="28"/>
          <w:szCs w:val="28"/>
          <w:lang w:eastAsia="ro-RO"/>
        </w:rPr>
        <w:t>ziţie</w:t>
      </w:r>
      <w:r w:rsidRPr="00680CE9">
        <w:rPr>
          <w:sz w:val="28"/>
          <w:szCs w:val="28"/>
          <w:lang w:val="pt-BR" w:eastAsia="ro-RO"/>
        </w:rPr>
        <w:t xml:space="preserve"> grafică de portrete</w:t>
      </w:r>
      <w:r w:rsidRPr="00680CE9">
        <w:rPr>
          <w:sz w:val="28"/>
          <w:szCs w:val="28"/>
          <w:lang w:eastAsia="ro-RO"/>
        </w:rPr>
        <w:t xml:space="preserve"> şi</w:t>
      </w:r>
      <w:r w:rsidRPr="00680CE9">
        <w:rPr>
          <w:sz w:val="28"/>
          <w:szCs w:val="28"/>
          <w:lang w:val="pt-BR" w:eastAsia="ro-RO"/>
        </w:rPr>
        <w:t xml:space="preserve"> felicitări,,De Ziua Mamei,,;</w:t>
      </w:r>
    </w:p>
    <w:p w:rsidR="00B06198" w:rsidRPr="00680CE9" w:rsidRDefault="00B06198" w:rsidP="002D14E1">
      <w:pPr>
        <w:numPr>
          <w:ilvl w:val="3"/>
          <w:numId w:val="211"/>
        </w:numPr>
        <w:tabs>
          <w:tab w:val="clear" w:pos="2880"/>
          <w:tab w:val="num" w:pos="1260"/>
        </w:tabs>
        <w:suppressAutoHyphens/>
        <w:ind w:hanging="1980"/>
        <w:rPr>
          <w:sz w:val="28"/>
          <w:szCs w:val="28"/>
          <w:lang w:val="pt-BR"/>
        </w:rPr>
      </w:pPr>
      <w:r w:rsidRPr="00680CE9">
        <w:rPr>
          <w:sz w:val="28"/>
          <w:szCs w:val="28"/>
          <w:lang w:val="pt-BR" w:eastAsia="ro-RO"/>
        </w:rPr>
        <w:t>spectacol ,,De ziua ta, mămico!,,;</w:t>
      </w:r>
    </w:p>
    <w:p w:rsidR="00B06198" w:rsidRPr="00680CE9" w:rsidRDefault="00B06198" w:rsidP="002D14E1">
      <w:pPr>
        <w:numPr>
          <w:ilvl w:val="3"/>
          <w:numId w:val="211"/>
        </w:numPr>
        <w:tabs>
          <w:tab w:val="clear" w:pos="2880"/>
          <w:tab w:val="num" w:pos="1260"/>
        </w:tabs>
        <w:suppressAutoHyphens/>
        <w:ind w:hanging="1980"/>
        <w:rPr>
          <w:sz w:val="28"/>
          <w:szCs w:val="28"/>
          <w:lang w:val="pt-BR"/>
        </w:rPr>
      </w:pPr>
      <w:r w:rsidRPr="00680CE9">
        <w:rPr>
          <w:sz w:val="28"/>
          <w:szCs w:val="28"/>
          <w:lang w:val="pt-BR"/>
        </w:rPr>
        <w:t>Ziua intern</w:t>
      </w:r>
      <w:r w:rsidRPr="00680CE9">
        <w:rPr>
          <w:sz w:val="28"/>
          <w:szCs w:val="28"/>
          <w:lang w:val="pt-BR" w:eastAsia="ro-RO"/>
        </w:rPr>
        <w:t>aţio</w:t>
      </w:r>
      <w:r w:rsidRPr="00680CE9">
        <w:rPr>
          <w:sz w:val="28"/>
          <w:szCs w:val="28"/>
          <w:lang w:val="pt-BR"/>
        </w:rPr>
        <w:t>nală a Romilor, ediția a-V-a;</w:t>
      </w:r>
    </w:p>
    <w:p w:rsidR="00B06198" w:rsidRPr="00680CE9" w:rsidRDefault="00B06198" w:rsidP="002D14E1">
      <w:pPr>
        <w:numPr>
          <w:ilvl w:val="3"/>
          <w:numId w:val="211"/>
        </w:numPr>
        <w:tabs>
          <w:tab w:val="clear" w:pos="2880"/>
          <w:tab w:val="num" w:pos="1260"/>
        </w:tabs>
        <w:suppressAutoHyphens/>
        <w:ind w:hanging="1980"/>
        <w:rPr>
          <w:sz w:val="28"/>
          <w:szCs w:val="28"/>
          <w:lang w:val="pt-BR"/>
        </w:rPr>
      </w:pPr>
      <w:r w:rsidRPr="00680CE9">
        <w:rPr>
          <w:sz w:val="28"/>
          <w:szCs w:val="28"/>
          <w:lang w:val="pt-BR"/>
        </w:rPr>
        <w:t>festival concurs naţional de artă plastică,,Hristos a Înviat,,ediția a-X-a;</w:t>
      </w:r>
    </w:p>
    <w:p w:rsidR="00B06198" w:rsidRPr="00680CE9" w:rsidRDefault="00B06198" w:rsidP="002D14E1">
      <w:pPr>
        <w:pStyle w:val="Header"/>
        <w:numPr>
          <w:ilvl w:val="3"/>
          <w:numId w:val="211"/>
        </w:numPr>
        <w:tabs>
          <w:tab w:val="clear" w:pos="2880"/>
          <w:tab w:val="clear" w:pos="4536"/>
          <w:tab w:val="clear" w:pos="9072"/>
          <w:tab w:val="num" w:pos="1260"/>
          <w:tab w:val="center" w:pos="9639"/>
        </w:tabs>
        <w:suppressAutoHyphens/>
        <w:ind w:hanging="1980"/>
        <w:rPr>
          <w:sz w:val="28"/>
          <w:szCs w:val="28"/>
        </w:rPr>
      </w:pPr>
      <w:r w:rsidRPr="00680CE9">
        <w:rPr>
          <w:sz w:val="28"/>
          <w:szCs w:val="28"/>
        </w:rPr>
        <w:t>expo</w:t>
      </w:r>
      <w:r w:rsidRPr="00680CE9">
        <w:rPr>
          <w:sz w:val="28"/>
          <w:szCs w:val="28"/>
          <w:lang w:val="pt-BR"/>
        </w:rPr>
        <w:t xml:space="preserve">ziţie </w:t>
      </w:r>
      <w:r w:rsidRPr="00680CE9">
        <w:rPr>
          <w:sz w:val="28"/>
          <w:szCs w:val="28"/>
        </w:rPr>
        <w:t>cu tematică religioasă;</w:t>
      </w:r>
    </w:p>
    <w:p w:rsidR="00B06198" w:rsidRPr="00680CE9" w:rsidRDefault="00B06198" w:rsidP="002D14E1">
      <w:pPr>
        <w:pStyle w:val="Header"/>
        <w:numPr>
          <w:ilvl w:val="3"/>
          <w:numId w:val="211"/>
        </w:numPr>
        <w:tabs>
          <w:tab w:val="clear" w:pos="2880"/>
          <w:tab w:val="clear" w:pos="4536"/>
          <w:tab w:val="clear" w:pos="9072"/>
          <w:tab w:val="num" w:pos="1260"/>
          <w:tab w:val="center" w:pos="9639"/>
        </w:tabs>
        <w:suppressAutoHyphens/>
        <w:ind w:hanging="1980"/>
        <w:rPr>
          <w:sz w:val="28"/>
          <w:szCs w:val="28"/>
        </w:rPr>
      </w:pPr>
      <w:r w:rsidRPr="00680CE9">
        <w:rPr>
          <w:sz w:val="28"/>
          <w:szCs w:val="28"/>
        </w:rPr>
        <w:t>spectacol aniversar corul,, Melos,,;</w:t>
      </w:r>
    </w:p>
    <w:p w:rsidR="00B06198" w:rsidRPr="00680CE9" w:rsidRDefault="00B06198" w:rsidP="002D14E1">
      <w:pPr>
        <w:pStyle w:val="Header"/>
        <w:numPr>
          <w:ilvl w:val="3"/>
          <w:numId w:val="211"/>
        </w:numPr>
        <w:tabs>
          <w:tab w:val="clear" w:pos="2880"/>
          <w:tab w:val="clear" w:pos="4536"/>
          <w:tab w:val="clear" w:pos="9072"/>
          <w:tab w:val="num" w:pos="1260"/>
          <w:tab w:val="center" w:pos="9639"/>
        </w:tabs>
        <w:suppressAutoHyphens/>
        <w:ind w:hanging="1980"/>
        <w:rPr>
          <w:sz w:val="28"/>
          <w:szCs w:val="28"/>
        </w:rPr>
      </w:pPr>
      <w:r w:rsidRPr="00680CE9">
        <w:rPr>
          <w:sz w:val="28"/>
          <w:szCs w:val="28"/>
        </w:rPr>
        <w:lastRenderedPageBreak/>
        <w:t>expoziţie pictură şi grafică ,, Ziua Europei,,;</w:t>
      </w:r>
    </w:p>
    <w:p w:rsidR="00B06198" w:rsidRPr="00680CE9" w:rsidRDefault="00B06198" w:rsidP="002D14E1">
      <w:pPr>
        <w:pStyle w:val="Header"/>
        <w:numPr>
          <w:ilvl w:val="3"/>
          <w:numId w:val="211"/>
        </w:numPr>
        <w:tabs>
          <w:tab w:val="clear" w:pos="2880"/>
          <w:tab w:val="clear" w:pos="4536"/>
          <w:tab w:val="clear" w:pos="9072"/>
          <w:tab w:val="num" w:pos="1260"/>
          <w:tab w:val="center" w:pos="9639"/>
        </w:tabs>
        <w:suppressAutoHyphens/>
        <w:ind w:hanging="1980"/>
        <w:rPr>
          <w:sz w:val="28"/>
          <w:szCs w:val="28"/>
        </w:rPr>
      </w:pPr>
      <w:r w:rsidRPr="00680CE9">
        <w:rPr>
          <w:sz w:val="28"/>
          <w:szCs w:val="28"/>
        </w:rPr>
        <w:t>spectacol Noaptea muzeelor ;</w:t>
      </w:r>
    </w:p>
    <w:p w:rsidR="00B06198" w:rsidRPr="00680CE9" w:rsidRDefault="00B06198" w:rsidP="002D14E1">
      <w:pPr>
        <w:pStyle w:val="Header"/>
        <w:numPr>
          <w:ilvl w:val="3"/>
          <w:numId w:val="211"/>
        </w:numPr>
        <w:tabs>
          <w:tab w:val="clear" w:pos="2880"/>
          <w:tab w:val="clear" w:pos="4536"/>
          <w:tab w:val="clear" w:pos="9072"/>
          <w:tab w:val="num" w:pos="1260"/>
          <w:tab w:val="center" w:pos="9639"/>
        </w:tabs>
        <w:suppressAutoHyphens/>
        <w:ind w:hanging="1980"/>
        <w:rPr>
          <w:sz w:val="28"/>
          <w:szCs w:val="28"/>
        </w:rPr>
      </w:pPr>
      <w:r w:rsidRPr="00680CE9">
        <w:rPr>
          <w:sz w:val="28"/>
          <w:szCs w:val="28"/>
        </w:rPr>
        <w:t>spectacol de 1 Iunie;</w:t>
      </w:r>
    </w:p>
    <w:p w:rsidR="00B06198" w:rsidRPr="00680CE9" w:rsidRDefault="00B06198" w:rsidP="002D14E1">
      <w:pPr>
        <w:numPr>
          <w:ilvl w:val="3"/>
          <w:numId w:val="211"/>
        </w:numPr>
        <w:tabs>
          <w:tab w:val="clear" w:pos="2880"/>
          <w:tab w:val="num" w:pos="1260"/>
        </w:tabs>
        <w:suppressAutoHyphens/>
        <w:ind w:right="-108" w:hanging="1980"/>
        <w:rPr>
          <w:sz w:val="28"/>
          <w:szCs w:val="28"/>
        </w:rPr>
      </w:pPr>
      <w:r w:rsidRPr="00680CE9">
        <w:rPr>
          <w:sz w:val="28"/>
          <w:szCs w:val="28"/>
        </w:rPr>
        <w:t>atelier de pictură româno-bulgar,,Suflet de copil,,;</w:t>
      </w:r>
    </w:p>
    <w:p w:rsidR="00B06198" w:rsidRPr="00680CE9" w:rsidRDefault="00B06198" w:rsidP="002D14E1">
      <w:pPr>
        <w:numPr>
          <w:ilvl w:val="3"/>
          <w:numId w:val="211"/>
        </w:numPr>
        <w:tabs>
          <w:tab w:val="clear" w:pos="2880"/>
          <w:tab w:val="num" w:pos="1260"/>
        </w:tabs>
        <w:suppressAutoHyphens/>
        <w:ind w:right="-108" w:hanging="1980"/>
        <w:rPr>
          <w:sz w:val="28"/>
          <w:szCs w:val="28"/>
          <w:lang w:val="it-IT"/>
        </w:rPr>
      </w:pPr>
      <w:r w:rsidRPr="00680CE9">
        <w:rPr>
          <w:sz w:val="28"/>
          <w:szCs w:val="28"/>
          <w:lang w:val="it-IT"/>
        </w:rPr>
        <w:t>Festivalul   de muzică u</w:t>
      </w:r>
      <w:r w:rsidRPr="00680CE9">
        <w:rPr>
          <w:sz w:val="28"/>
          <w:szCs w:val="28"/>
          <w:lang w:val="pt-BR"/>
        </w:rPr>
        <w:t>șoar</w:t>
      </w:r>
      <w:r w:rsidRPr="00680CE9">
        <w:rPr>
          <w:sz w:val="28"/>
          <w:szCs w:val="28"/>
          <w:lang w:val="it-IT"/>
        </w:rPr>
        <w:t xml:space="preserve">ă </w:t>
      </w:r>
      <w:r w:rsidRPr="00680CE9">
        <w:rPr>
          <w:i/>
          <w:sz w:val="28"/>
          <w:szCs w:val="28"/>
          <w:lang w:val="it-IT"/>
        </w:rPr>
        <w:t xml:space="preserve">”Steluţe pe portativ”, </w:t>
      </w:r>
      <w:r w:rsidRPr="00680CE9">
        <w:rPr>
          <w:sz w:val="28"/>
          <w:szCs w:val="28"/>
          <w:lang w:val="it-IT"/>
        </w:rPr>
        <w:t>ed. a VII-a;</w:t>
      </w:r>
    </w:p>
    <w:p w:rsidR="00B06198" w:rsidRPr="00680CE9" w:rsidRDefault="00B06198" w:rsidP="002D14E1">
      <w:pPr>
        <w:numPr>
          <w:ilvl w:val="3"/>
          <w:numId w:val="211"/>
        </w:numPr>
        <w:tabs>
          <w:tab w:val="clear" w:pos="2880"/>
          <w:tab w:val="num" w:pos="1260"/>
        </w:tabs>
        <w:suppressAutoHyphens/>
        <w:ind w:right="-108" w:hanging="1980"/>
        <w:rPr>
          <w:sz w:val="28"/>
          <w:szCs w:val="28"/>
        </w:rPr>
      </w:pPr>
      <w:r w:rsidRPr="00680CE9">
        <w:rPr>
          <w:sz w:val="28"/>
          <w:szCs w:val="28"/>
        </w:rPr>
        <w:t>spectacol ,,Toamna se numără bobocii,,</w:t>
      </w:r>
    </w:p>
    <w:p w:rsidR="00B06198" w:rsidRPr="00680CE9" w:rsidRDefault="00B06198" w:rsidP="002D14E1">
      <w:pPr>
        <w:numPr>
          <w:ilvl w:val="3"/>
          <w:numId w:val="211"/>
        </w:numPr>
        <w:tabs>
          <w:tab w:val="clear" w:pos="2880"/>
          <w:tab w:val="num" w:pos="1260"/>
        </w:tabs>
        <w:autoSpaceDE w:val="0"/>
        <w:autoSpaceDN w:val="0"/>
        <w:adjustRightInd w:val="0"/>
        <w:ind w:hanging="1980"/>
        <w:jc w:val="both"/>
        <w:rPr>
          <w:sz w:val="28"/>
          <w:szCs w:val="28"/>
        </w:rPr>
      </w:pPr>
      <w:r w:rsidRPr="00680CE9">
        <w:rPr>
          <w:sz w:val="28"/>
          <w:szCs w:val="28"/>
        </w:rPr>
        <w:t>spectacol cu ocazia sărbătorilor de iarnă,,Să</w:t>
      </w:r>
      <w:r w:rsidRPr="00680CE9">
        <w:rPr>
          <w:sz w:val="28"/>
          <w:szCs w:val="28"/>
          <w:lang w:val="it-IT"/>
        </w:rPr>
        <w:t>niuț</w:t>
      </w:r>
      <w:r w:rsidRPr="00680CE9">
        <w:rPr>
          <w:sz w:val="28"/>
          <w:szCs w:val="28"/>
        </w:rPr>
        <w:t>a muzicală,,;</w:t>
      </w:r>
    </w:p>
    <w:p w:rsidR="00B06198" w:rsidRPr="00680CE9" w:rsidRDefault="00B06198" w:rsidP="002D14E1">
      <w:pPr>
        <w:numPr>
          <w:ilvl w:val="3"/>
          <w:numId w:val="211"/>
        </w:numPr>
        <w:tabs>
          <w:tab w:val="clear" w:pos="2880"/>
          <w:tab w:val="num" w:pos="1260"/>
        </w:tabs>
        <w:suppressAutoHyphens/>
        <w:spacing w:line="240" w:lineRule="atLeast"/>
        <w:ind w:hanging="1980"/>
        <w:jc w:val="both"/>
        <w:rPr>
          <w:sz w:val="28"/>
          <w:szCs w:val="28"/>
          <w:lang w:val="it-IT"/>
        </w:rPr>
      </w:pPr>
      <w:r w:rsidRPr="00680CE9">
        <w:rPr>
          <w:sz w:val="28"/>
          <w:szCs w:val="28"/>
          <w:lang w:val="it-IT"/>
        </w:rPr>
        <w:t>spectacol ,,Ziua Cuturii Naţ</w:t>
      </w:r>
      <w:r w:rsidRPr="00680CE9">
        <w:rPr>
          <w:sz w:val="28"/>
          <w:szCs w:val="28"/>
        </w:rPr>
        <w:t>i</w:t>
      </w:r>
      <w:r w:rsidRPr="00680CE9">
        <w:rPr>
          <w:sz w:val="28"/>
          <w:szCs w:val="28"/>
          <w:lang w:val="it-IT"/>
        </w:rPr>
        <w:t>onale,,;</w:t>
      </w:r>
    </w:p>
    <w:p w:rsidR="00B06198" w:rsidRPr="00680CE9" w:rsidRDefault="00B06198" w:rsidP="002D14E1">
      <w:pPr>
        <w:numPr>
          <w:ilvl w:val="3"/>
          <w:numId w:val="211"/>
        </w:numPr>
        <w:tabs>
          <w:tab w:val="clear" w:pos="2880"/>
          <w:tab w:val="num" w:pos="1260"/>
        </w:tabs>
        <w:suppressAutoHyphens/>
        <w:spacing w:line="240" w:lineRule="atLeast"/>
        <w:ind w:hanging="1980"/>
        <w:rPr>
          <w:sz w:val="28"/>
          <w:szCs w:val="28"/>
          <w:lang w:val="it-IT"/>
        </w:rPr>
      </w:pPr>
      <w:r w:rsidRPr="00680CE9">
        <w:rPr>
          <w:sz w:val="28"/>
          <w:szCs w:val="28"/>
          <w:lang w:val="it-IT"/>
        </w:rPr>
        <w:t>cercetarea obiceiurilor ”De lăsata secului”;</w:t>
      </w:r>
    </w:p>
    <w:p w:rsidR="00B06198" w:rsidRPr="00680CE9" w:rsidRDefault="00B06198" w:rsidP="002D14E1">
      <w:pPr>
        <w:numPr>
          <w:ilvl w:val="3"/>
          <w:numId w:val="211"/>
        </w:numPr>
        <w:tabs>
          <w:tab w:val="clear" w:pos="2880"/>
          <w:tab w:val="num" w:pos="1260"/>
        </w:tabs>
        <w:suppressAutoHyphens/>
        <w:spacing w:line="240" w:lineRule="atLeast"/>
        <w:ind w:hanging="1980"/>
        <w:jc w:val="both"/>
        <w:rPr>
          <w:sz w:val="28"/>
          <w:szCs w:val="28"/>
          <w:lang w:val="it-IT"/>
        </w:rPr>
      </w:pPr>
      <w:r w:rsidRPr="00680CE9">
        <w:rPr>
          <w:sz w:val="28"/>
          <w:szCs w:val="28"/>
          <w:lang w:val="it-IT"/>
        </w:rPr>
        <w:t>”M-Ucenicii Domnului”;ediția a-X-a;</w:t>
      </w:r>
    </w:p>
    <w:p w:rsidR="00B06198" w:rsidRPr="00680CE9" w:rsidRDefault="00B06198" w:rsidP="002D14E1">
      <w:pPr>
        <w:numPr>
          <w:ilvl w:val="3"/>
          <w:numId w:val="211"/>
        </w:numPr>
        <w:tabs>
          <w:tab w:val="clear" w:pos="2880"/>
          <w:tab w:val="num" w:pos="1260"/>
        </w:tabs>
        <w:suppressAutoHyphens/>
        <w:ind w:left="1260"/>
        <w:jc w:val="both"/>
        <w:rPr>
          <w:sz w:val="28"/>
          <w:szCs w:val="28"/>
          <w:lang w:val="it-IT"/>
        </w:rPr>
      </w:pPr>
      <w:r w:rsidRPr="00680CE9">
        <w:rPr>
          <w:sz w:val="28"/>
          <w:szCs w:val="28"/>
          <w:lang w:val="it-IT"/>
        </w:rPr>
        <w:t>Festival judeţean  al obiceiurilor de primăvară “Mugurel de sălcioară”- ediția a-X-a;</w:t>
      </w:r>
    </w:p>
    <w:p w:rsidR="00B06198" w:rsidRPr="00680CE9" w:rsidRDefault="00B06198" w:rsidP="002D14E1">
      <w:pPr>
        <w:numPr>
          <w:ilvl w:val="3"/>
          <w:numId w:val="211"/>
        </w:numPr>
        <w:tabs>
          <w:tab w:val="clear" w:pos="2880"/>
          <w:tab w:val="num" w:pos="1260"/>
        </w:tabs>
        <w:suppressAutoHyphens/>
        <w:ind w:left="1260" w:right="-158"/>
        <w:jc w:val="both"/>
        <w:rPr>
          <w:sz w:val="28"/>
          <w:szCs w:val="28"/>
          <w:lang w:val="it-IT"/>
        </w:rPr>
      </w:pPr>
      <w:r w:rsidRPr="00680CE9">
        <w:rPr>
          <w:sz w:val="28"/>
          <w:szCs w:val="28"/>
          <w:lang w:val="it-IT"/>
        </w:rPr>
        <w:t>Festivalul interconfesional de muzică corală religioasă cu participare inter</w:t>
      </w:r>
      <w:r w:rsidRPr="00680CE9">
        <w:rPr>
          <w:sz w:val="28"/>
          <w:szCs w:val="28"/>
          <w:lang w:val="en-US"/>
        </w:rPr>
        <w:t>națio</w:t>
      </w:r>
      <w:r w:rsidRPr="00680CE9">
        <w:rPr>
          <w:sz w:val="28"/>
          <w:szCs w:val="28"/>
          <w:lang w:val="it-IT"/>
        </w:rPr>
        <w:t>nală ”Lumină din lumină”, edi</w:t>
      </w:r>
      <w:r w:rsidRPr="00680CE9">
        <w:rPr>
          <w:rFonts w:ascii="Tahoma" w:hAnsi="Tahoma"/>
          <w:sz w:val="28"/>
          <w:szCs w:val="28"/>
          <w:lang w:val="it-IT"/>
        </w:rPr>
        <w:t>ț</w:t>
      </w:r>
      <w:r w:rsidRPr="00680CE9">
        <w:rPr>
          <w:sz w:val="28"/>
          <w:szCs w:val="28"/>
          <w:lang w:val="it-IT"/>
        </w:rPr>
        <w:t>ia a IX-a;</w:t>
      </w:r>
    </w:p>
    <w:p w:rsidR="00B06198" w:rsidRPr="00680CE9" w:rsidRDefault="00B06198" w:rsidP="002D14E1">
      <w:pPr>
        <w:pStyle w:val="NormalWeb"/>
        <w:numPr>
          <w:ilvl w:val="3"/>
          <w:numId w:val="211"/>
        </w:numPr>
        <w:tabs>
          <w:tab w:val="clear" w:pos="2880"/>
          <w:tab w:val="num" w:pos="1260"/>
        </w:tabs>
        <w:spacing w:before="0" w:beforeAutospacing="0" w:after="0" w:afterAutospacing="0"/>
        <w:ind w:left="1260"/>
        <w:jc w:val="both"/>
        <w:rPr>
          <w:sz w:val="28"/>
          <w:szCs w:val="28"/>
        </w:rPr>
      </w:pPr>
      <w:r w:rsidRPr="00680CE9">
        <w:rPr>
          <w:sz w:val="28"/>
          <w:szCs w:val="28"/>
        </w:rPr>
        <w:t>Festival județean de folclor pentru copii</w:t>
      </w:r>
      <w:r w:rsidRPr="00680CE9">
        <w:rPr>
          <w:sz w:val="28"/>
          <w:szCs w:val="28"/>
          <w:lang w:val="it-IT"/>
        </w:rPr>
        <w:t xml:space="preserve"> şi </w:t>
      </w:r>
      <w:r w:rsidRPr="00680CE9">
        <w:rPr>
          <w:sz w:val="28"/>
          <w:szCs w:val="28"/>
        </w:rPr>
        <w:t>tineret  ”</w:t>
      </w:r>
      <w:r w:rsidRPr="00680CE9">
        <w:rPr>
          <w:i/>
          <w:sz w:val="28"/>
          <w:szCs w:val="28"/>
        </w:rPr>
        <w:t xml:space="preserve">Ca pe </w:t>
      </w:r>
      <w:r w:rsidRPr="00680CE9">
        <w:rPr>
          <w:i/>
          <w:sz w:val="28"/>
          <w:szCs w:val="28"/>
          <w:lang w:val="it-IT"/>
        </w:rPr>
        <w:t>Vlaşca</w:t>
      </w:r>
      <w:r w:rsidRPr="00680CE9">
        <w:rPr>
          <w:sz w:val="28"/>
          <w:szCs w:val="28"/>
          <w:lang w:val="it-IT"/>
        </w:rPr>
        <w:t>”,</w:t>
      </w:r>
      <w:r w:rsidRPr="00680CE9">
        <w:rPr>
          <w:sz w:val="28"/>
          <w:szCs w:val="28"/>
        </w:rPr>
        <w:t xml:space="preserve"> ediția a VII-a;</w:t>
      </w:r>
    </w:p>
    <w:p w:rsidR="00B06198" w:rsidRPr="00680CE9" w:rsidRDefault="00B06198" w:rsidP="002D14E1">
      <w:pPr>
        <w:numPr>
          <w:ilvl w:val="3"/>
          <w:numId w:val="211"/>
        </w:numPr>
        <w:tabs>
          <w:tab w:val="clear" w:pos="2880"/>
          <w:tab w:val="num" w:pos="1260"/>
        </w:tabs>
        <w:suppressAutoHyphens/>
        <w:ind w:hanging="1980"/>
        <w:rPr>
          <w:sz w:val="28"/>
          <w:szCs w:val="28"/>
        </w:rPr>
      </w:pPr>
      <w:r w:rsidRPr="00680CE9">
        <w:rPr>
          <w:sz w:val="28"/>
          <w:szCs w:val="28"/>
        </w:rPr>
        <w:t>Festivalul judeţean ”Căluşul ca pe Vlaşca</w:t>
      </w:r>
      <w:r w:rsidRPr="00680CE9">
        <w:rPr>
          <w:sz w:val="28"/>
          <w:szCs w:val="28"/>
          <w:lang w:val="en-US"/>
        </w:rPr>
        <w:t>”, ediția a XXXIV</w:t>
      </w:r>
      <w:r w:rsidRPr="00680CE9">
        <w:rPr>
          <w:sz w:val="28"/>
          <w:szCs w:val="28"/>
        </w:rPr>
        <w:t>-a;</w:t>
      </w:r>
    </w:p>
    <w:p w:rsidR="00B06198" w:rsidRPr="00680CE9" w:rsidRDefault="00B06198" w:rsidP="002D14E1">
      <w:pPr>
        <w:numPr>
          <w:ilvl w:val="3"/>
          <w:numId w:val="211"/>
        </w:numPr>
        <w:tabs>
          <w:tab w:val="clear" w:pos="2880"/>
          <w:tab w:val="num" w:pos="1260"/>
        </w:tabs>
        <w:suppressAutoHyphens/>
        <w:ind w:right="-108" w:hanging="1980"/>
        <w:rPr>
          <w:sz w:val="28"/>
          <w:szCs w:val="28"/>
        </w:rPr>
      </w:pPr>
      <w:r w:rsidRPr="00680CE9">
        <w:rPr>
          <w:sz w:val="28"/>
          <w:szCs w:val="28"/>
        </w:rPr>
        <w:t>atelier de pictură româno-bulgar,,Suflet de copil,,;</w:t>
      </w:r>
    </w:p>
    <w:p w:rsidR="00B06198" w:rsidRPr="00680CE9" w:rsidRDefault="00B06198" w:rsidP="002D14E1">
      <w:pPr>
        <w:numPr>
          <w:ilvl w:val="3"/>
          <w:numId w:val="211"/>
        </w:numPr>
        <w:tabs>
          <w:tab w:val="clear" w:pos="2880"/>
          <w:tab w:val="num" w:pos="1260"/>
        </w:tabs>
        <w:suppressAutoHyphens/>
        <w:ind w:left="1260"/>
        <w:rPr>
          <w:sz w:val="28"/>
          <w:szCs w:val="28"/>
          <w:lang w:eastAsia="ro-RO"/>
        </w:rPr>
      </w:pPr>
      <w:r w:rsidRPr="00424F43">
        <w:rPr>
          <w:sz w:val="28"/>
          <w:szCs w:val="28"/>
          <w:lang w:eastAsia="ro-RO"/>
        </w:rPr>
        <w:t>Festivalul na</w:t>
      </w:r>
      <w:r>
        <w:rPr>
          <w:sz w:val="28"/>
          <w:szCs w:val="28"/>
          <w:lang w:eastAsia="ro-RO"/>
        </w:rPr>
        <w:t>ţ</w:t>
      </w:r>
      <w:r w:rsidRPr="00424F43">
        <w:rPr>
          <w:sz w:val="28"/>
          <w:szCs w:val="28"/>
        </w:rPr>
        <w:t>iona</w:t>
      </w:r>
      <w:r w:rsidRPr="00424F43">
        <w:rPr>
          <w:sz w:val="28"/>
          <w:szCs w:val="28"/>
          <w:lang w:eastAsia="ro-RO"/>
        </w:rPr>
        <w:t xml:space="preserve">l concurs de muzică populară  </w:t>
      </w:r>
      <w:r w:rsidRPr="00680CE9">
        <w:rPr>
          <w:sz w:val="28"/>
          <w:szCs w:val="28"/>
          <w:lang w:eastAsia="ro-RO"/>
        </w:rPr>
        <w:t xml:space="preserve">”Pe marginea Dunării”, </w:t>
      </w:r>
      <w:r w:rsidRPr="00680CE9">
        <w:rPr>
          <w:sz w:val="28"/>
          <w:szCs w:val="28"/>
          <w:lang w:val="en-US"/>
        </w:rPr>
        <w:t>ediția a XXXIII-a;</w:t>
      </w:r>
    </w:p>
    <w:p w:rsidR="00B06198" w:rsidRPr="00680CE9" w:rsidRDefault="00B06198" w:rsidP="002D14E1">
      <w:pPr>
        <w:numPr>
          <w:ilvl w:val="3"/>
          <w:numId w:val="211"/>
        </w:numPr>
        <w:tabs>
          <w:tab w:val="clear" w:pos="2880"/>
          <w:tab w:val="num" w:pos="1260"/>
        </w:tabs>
        <w:ind w:hanging="1980"/>
        <w:rPr>
          <w:sz w:val="28"/>
          <w:szCs w:val="28"/>
          <w:lang w:eastAsia="ro-RO"/>
        </w:rPr>
      </w:pPr>
      <w:r w:rsidRPr="00680CE9">
        <w:rPr>
          <w:sz w:val="28"/>
          <w:szCs w:val="28"/>
          <w:lang w:eastAsia="ro-RO"/>
        </w:rPr>
        <w:t>Ziua internaţională a Iei;</w:t>
      </w:r>
    </w:p>
    <w:p w:rsidR="00B06198" w:rsidRPr="00680CE9" w:rsidRDefault="00B06198" w:rsidP="002D14E1">
      <w:pPr>
        <w:numPr>
          <w:ilvl w:val="3"/>
          <w:numId w:val="211"/>
        </w:numPr>
        <w:tabs>
          <w:tab w:val="clear" w:pos="2880"/>
          <w:tab w:val="num" w:pos="1260"/>
        </w:tabs>
        <w:ind w:hanging="1980"/>
        <w:rPr>
          <w:sz w:val="28"/>
          <w:szCs w:val="28"/>
          <w:lang w:eastAsia="ro-RO"/>
        </w:rPr>
      </w:pPr>
      <w:r w:rsidRPr="00680CE9">
        <w:rPr>
          <w:sz w:val="28"/>
          <w:szCs w:val="28"/>
          <w:lang w:eastAsia="ro-RO"/>
        </w:rPr>
        <w:t>Festivalul concurs ,,Im memoriam Marin Ghiocel,,;</w:t>
      </w:r>
    </w:p>
    <w:p w:rsidR="00B06198" w:rsidRPr="00680CE9" w:rsidRDefault="00B06198" w:rsidP="002D14E1">
      <w:pPr>
        <w:numPr>
          <w:ilvl w:val="3"/>
          <w:numId w:val="211"/>
        </w:numPr>
        <w:tabs>
          <w:tab w:val="clear" w:pos="2880"/>
          <w:tab w:val="num" w:pos="1260"/>
        </w:tabs>
        <w:ind w:hanging="1980"/>
        <w:rPr>
          <w:sz w:val="28"/>
          <w:szCs w:val="28"/>
          <w:lang w:eastAsia="ro-RO"/>
        </w:rPr>
      </w:pPr>
      <w:r w:rsidRPr="00680CE9">
        <w:rPr>
          <w:sz w:val="28"/>
          <w:szCs w:val="28"/>
          <w:lang w:eastAsia="ro-RO"/>
        </w:rPr>
        <w:t>Festivalul Cuturii Vlăscene,,,ediţia a-X-a;</w:t>
      </w:r>
    </w:p>
    <w:p w:rsidR="00B06198" w:rsidRPr="00680CE9" w:rsidRDefault="00B06198" w:rsidP="002D14E1">
      <w:pPr>
        <w:numPr>
          <w:ilvl w:val="3"/>
          <w:numId w:val="211"/>
        </w:numPr>
        <w:tabs>
          <w:tab w:val="clear" w:pos="2880"/>
          <w:tab w:val="num" w:pos="1260"/>
        </w:tabs>
        <w:ind w:hanging="1980"/>
        <w:rPr>
          <w:sz w:val="28"/>
          <w:szCs w:val="28"/>
          <w:lang w:eastAsia="ro-RO"/>
        </w:rPr>
      </w:pPr>
      <w:r w:rsidRPr="00680CE9">
        <w:rPr>
          <w:sz w:val="28"/>
          <w:szCs w:val="28"/>
          <w:lang w:eastAsia="ro-RO"/>
        </w:rPr>
        <w:t>expoziţie ,,Vlăscenii în războiul de reîntregire a neamului,,;</w:t>
      </w:r>
    </w:p>
    <w:p w:rsidR="00B06198" w:rsidRPr="00680CE9" w:rsidRDefault="00B06198" w:rsidP="002D14E1">
      <w:pPr>
        <w:numPr>
          <w:ilvl w:val="3"/>
          <w:numId w:val="211"/>
        </w:numPr>
        <w:tabs>
          <w:tab w:val="clear" w:pos="2880"/>
          <w:tab w:val="num" w:pos="1260"/>
        </w:tabs>
        <w:ind w:hanging="1980"/>
        <w:rPr>
          <w:sz w:val="28"/>
          <w:szCs w:val="28"/>
          <w:lang w:eastAsia="ro-RO"/>
        </w:rPr>
      </w:pPr>
      <w:r w:rsidRPr="00680CE9">
        <w:rPr>
          <w:sz w:val="28"/>
          <w:szCs w:val="28"/>
          <w:lang w:eastAsia="ro-RO"/>
        </w:rPr>
        <w:t>spectacol folcloric ,,1Decembrie,,;</w:t>
      </w:r>
    </w:p>
    <w:p w:rsidR="00B06198" w:rsidRPr="00680CE9" w:rsidRDefault="00B06198" w:rsidP="002D14E1">
      <w:pPr>
        <w:numPr>
          <w:ilvl w:val="3"/>
          <w:numId w:val="211"/>
        </w:numPr>
        <w:tabs>
          <w:tab w:val="clear" w:pos="2880"/>
          <w:tab w:val="num" w:pos="1260"/>
        </w:tabs>
        <w:ind w:hanging="1980"/>
        <w:rPr>
          <w:sz w:val="28"/>
          <w:szCs w:val="28"/>
          <w:lang w:val="it-IT" w:eastAsia="ro-RO"/>
        </w:rPr>
      </w:pPr>
      <w:r w:rsidRPr="00680CE9">
        <w:rPr>
          <w:sz w:val="28"/>
          <w:szCs w:val="28"/>
          <w:lang w:val="it-IT" w:eastAsia="ro-RO"/>
        </w:rPr>
        <w:t>gala festivalului ,,Culturii Vlăscene,,,</w:t>
      </w:r>
      <w:r w:rsidRPr="00680CE9">
        <w:rPr>
          <w:sz w:val="28"/>
          <w:szCs w:val="28"/>
          <w:lang w:eastAsia="ro-RO"/>
        </w:rPr>
        <w:t>ediţia a</w:t>
      </w:r>
      <w:r w:rsidRPr="00680CE9">
        <w:rPr>
          <w:sz w:val="28"/>
          <w:szCs w:val="28"/>
          <w:lang w:val="it-IT" w:eastAsia="ro-RO"/>
        </w:rPr>
        <w:t>-X-a;</w:t>
      </w:r>
    </w:p>
    <w:p w:rsidR="00B06198" w:rsidRPr="00680CE9" w:rsidRDefault="00B06198" w:rsidP="002D14E1">
      <w:pPr>
        <w:numPr>
          <w:ilvl w:val="3"/>
          <w:numId w:val="211"/>
        </w:numPr>
        <w:tabs>
          <w:tab w:val="clear" w:pos="2880"/>
          <w:tab w:val="num" w:pos="1260"/>
        </w:tabs>
        <w:ind w:hanging="1980"/>
        <w:rPr>
          <w:sz w:val="28"/>
          <w:szCs w:val="28"/>
          <w:lang w:val="it-IT" w:eastAsia="ro-RO"/>
        </w:rPr>
      </w:pPr>
      <w:r w:rsidRPr="00680CE9">
        <w:rPr>
          <w:sz w:val="28"/>
          <w:szCs w:val="28"/>
          <w:lang w:eastAsia="ro-RO"/>
        </w:rPr>
        <w:t>Festivalul minorităţilor,, Multikids fest;,,ediţia a-V-a;</w:t>
      </w:r>
    </w:p>
    <w:p w:rsidR="00B06198" w:rsidRPr="00680CE9" w:rsidRDefault="00B06198" w:rsidP="002D14E1">
      <w:pPr>
        <w:numPr>
          <w:ilvl w:val="3"/>
          <w:numId w:val="211"/>
        </w:numPr>
        <w:tabs>
          <w:tab w:val="clear" w:pos="2880"/>
          <w:tab w:val="num" w:pos="1260"/>
        </w:tabs>
        <w:autoSpaceDE w:val="0"/>
        <w:autoSpaceDN w:val="0"/>
        <w:adjustRightInd w:val="0"/>
        <w:ind w:left="1260"/>
        <w:jc w:val="both"/>
        <w:rPr>
          <w:sz w:val="28"/>
          <w:szCs w:val="28"/>
          <w:lang w:val="it-IT"/>
        </w:rPr>
      </w:pPr>
      <w:r w:rsidRPr="00680CE9">
        <w:rPr>
          <w:sz w:val="28"/>
          <w:szCs w:val="28"/>
          <w:lang w:val="it-IT" w:eastAsia="ro-RO"/>
        </w:rPr>
        <w:t>Festivalul judeţean de datini şi obiceiuri de iarnă ,,După datini, colindăm!,,,ediţia a-IX-a;</w:t>
      </w:r>
    </w:p>
    <w:p w:rsidR="00B06198" w:rsidRDefault="00B06198" w:rsidP="00B06198">
      <w:pPr>
        <w:autoSpaceDE w:val="0"/>
        <w:autoSpaceDN w:val="0"/>
        <w:adjustRightInd w:val="0"/>
        <w:jc w:val="both"/>
        <w:rPr>
          <w:sz w:val="28"/>
          <w:szCs w:val="28"/>
          <w:lang w:val="it-IT" w:eastAsia="ro-RO"/>
        </w:rPr>
      </w:pPr>
    </w:p>
    <w:p w:rsidR="00B06198" w:rsidRPr="00122F1A" w:rsidRDefault="00B06198" w:rsidP="00B06198">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jc w:val="both"/>
        <w:rPr>
          <w:b/>
          <w:i/>
          <w:color w:val="000000"/>
          <w:sz w:val="28"/>
          <w:szCs w:val="28"/>
        </w:rPr>
      </w:pPr>
      <w:r w:rsidRPr="00122F1A">
        <w:rPr>
          <w:b/>
          <w:i/>
          <w:color w:val="000000"/>
          <w:sz w:val="28"/>
          <w:szCs w:val="28"/>
        </w:rPr>
        <w:t>Muzeul Judeţean „Teohari Antonescu” Giurgiu</w:t>
      </w:r>
    </w:p>
    <w:p w:rsidR="00B06198" w:rsidRPr="00115D86" w:rsidRDefault="00B06198" w:rsidP="002D14E1">
      <w:pPr>
        <w:numPr>
          <w:ilvl w:val="0"/>
          <w:numId w:val="212"/>
        </w:numPr>
        <w:tabs>
          <w:tab w:val="clear" w:pos="720"/>
          <w:tab w:val="left" w:pos="900"/>
          <w:tab w:val="num" w:pos="1260"/>
        </w:tabs>
        <w:ind w:left="1260"/>
        <w:jc w:val="both"/>
        <w:rPr>
          <w:sz w:val="28"/>
          <w:szCs w:val="28"/>
        </w:rPr>
      </w:pPr>
      <w:r w:rsidRPr="00115D86">
        <w:rPr>
          <w:bCs/>
          <w:color w:val="000000"/>
          <w:sz w:val="28"/>
          <w:szCs w:val="28"/>
        </w:rPr>
        <w:t>Expozi</w:t>
      </w:r>
      <w:r w:rsidRPr="00680CE9">
        <w:rPr>
          <w:bCs/>
          <w:color w:val="000000"/>
          <w:sz w:val="28"/>
          <w:szCs w:val="28"/>
        </w:rPr>
        <w:t>ț</w:t>
      </w:r>
      <w:r w:rsidRPr="00115D86">
        <w:rPr>
          <w:bCs/>
          <w:color w:val="000000"/>
          <w:sz w:val="28"/>
          <w:szCs w:val="28"/>
        </w:rPr>
        <w:t>ie,,Desenul din ghiozdan,, , realizată în colaborare cu Liceul tematic ,,Tudor Vianu,, Giurgiu</w:t>
      </w:r>
      <w:r w:rsidRPr="00115D86">
        <w:rPr>
          <w:sz w:val="28"/>
          <w:szCs w:val="28"/>
        </w:rPr>
        <w:t xml:space="preserve"> Expozitie “Cultura română în presa vremii ” </w:t>
      </w:r>
    </w:p>
    <w:p w:rsidR="00B06198" w:rsidRPr="00115D86" w:rsidRDefault="00B06198" w:rsidP="002D14E1">
      <w:pPr>
        <w:numPr>
          <w:ilvl w:val="6"/>
          <w:numId w:val="212"/>
        </w:numPr>
        <w:tabs>
          <w:tab w:val="left" w:pos="900"/>
          <w:tab w:val="num" w:pos="1260"/>
        </w:tabs>
        <w:ind w:hanging="4140"/>
        <w:jc w:val="both"/>
        <w:rPr>
          <w:sz w:val="28"/>
          <w:szCs w:val="28"/>
        </w:rPr>
      </w:pPr>
      <w:r w:rsidRPr="00115D86">
        <w:rPr>
          <w:sz w:val="28"/>
          <w:szCs w:val="28"/>
        </w:rPr>
        <w:t xml:space="preserve">Expozitie ,, De dragoste şi tutun la </w:t>
      </w:r>
      <w:smartTag w:uri="urn:schemas-microsoft-com:office:smarttags" w:element="place">
        <w:smartTag w:uri="urn:schemas-microsoft-com:office:smarttags" w:element="City">
          <w:r w:rsidRPr="00115D86">
            <w:rPr>
              <w:sz w:val="28"/>
              <w:szCs w:val="28"/>
            </w:rPr>
            <w:t>Giurgiu</w:t>
          </w:r>
        </w:smartTag>
      </w:smartTag>
      <w:r w:rsidRPr="00115D86">
        <w:rPr>
          <w:sz w:val="28"/>
          <w:szCs w:val="28"/>
        </w:rPr>
        <w:t xml:space="preserve"> “</w:t>
      </w:r>
    </w:p>
    <w:p w:rsidR="00B06198" w:rsidRPr="00115D86" w:rsidRDefault="00B06198" w:rsidP="002D14E1">
      <w:pPr>
        <w:numPr>
          <w:ilvl w:val="0"/>
          <w:numId w:val="212"/>
        </w:numPr>
        <w:tabs>
          <w:tab w:val="clear" w:pos="720"/>
          <w:tab w:val="left" w:pos="900"/>
          <w:tab w:val="num" w:pos="1260"/>
        </w:tabs>
        <w:ind w:left="1260"/>
        <w:jc w:val="both"/>
        <w:rPr>
          <w:sz w:val="28"/>
          <w:szCs w:val="28"/>
        </w:rPr>
      </w:pPr>
      <w:r w:rsidRPr="00115D86">
        <w:rPr>
          <w:sz w:val="28"/>
          <w:szCs w:val="28"/>
        </w:rPr>
        <w:t>,, Saloanele de primăvară “</w:t>
      </w:r>
      <w:r w:rsidR="00680CE9">
        <w:rPr>
          <w:sz w:val="28"/>
          <w:szCs w:val="28"/>
        </w:rPr>
        <w:t xml:space="preserve"> (</w:t>
      </w:r>
      <w:r w:rsidRPr="00115D86">
        <w:rPr>
          <w:sz w:val="28"/>
          <w:szCs w:val="28"/>
        </w:rPr>
        <w:t>1 şi 8 Martie )- Expoziţie româno-bulgară- “Martisorul nu este doar romanesc”-</w:t>
      </w:r>
    </w:p>
    <w:p w:rsidR="00B06198" w:rsidRPr="00115D86" w:rsidRDefault="00B06198" w:rsidP="002D14E1">
      <w:pPr>
        <w:numPr>
          <w:ilvl w:val="6"/>
          <w:numId w:val="212"/>
        </w:numPr>
        <w:tabs>
          <w:tab w:val="clear" w:pos="5040"/>
          <w:tab w:val="left" w:pos="900"/>
          <w:tab w:val="num" w:pos="1260"/>
        </w:tabs>
        <w:ind w:left="1260"/>
        <w:jc w:val="both"/>
        <w:rPr>
          <w:sz w:val="28"/>
          <w:szCs w:val="28"/>
        </w:rPr>
      </w:pPr>
      <w:r w:rsidRPr="00115D86">
        <w:rPr>
          <w:sz w:val="28"/>
          <w:szCs w:val="28"/>
        </w:rPr>
        <w:t>,,</w:t>
      </w:r>
      <w:smartTag w:uri="urn:schemas-microsoft-com:office:smarttags" w:element="City">
        <w:smartTag w:uri="urn:schemas-microsoft-com:office:smarttags" w:element="place">
          <w:r w:rsidRPr="00115D86">
            <w:rPr>
              <w:sz w:val="28"/>
              <w:szCs w:val="28"/>
            </w:rPr>
            <w:t>Giurgiu</w:t>
          </w:r>
        </w:smartTag>
      </w:smartTag>
      <w:r w:rsidRPr="00115D86">
        <w:rPr>
          <w:sz w:val="28"/>
          <w:szCs w:val="28"/>
        </w:rPr>
        <w:t xml:space="preserve"> şi giurgiuvenii” – Expoziţie de fotografie Vasile Arcanu,  Expoziţie ,, Publicitatea şi propaganda în timpul Primului Război Mondial ”, </w:t>
      </w:r>
    </w:p>
    <w:p w:rsidR="00B06198" w:rsidRPr="00115D86" w:rsidRDefault="00B06198" w:rsidP="002D14E1">
      <w:pPr>
        <w:numPr>
          <w:ilvl w:val="6"/>
          <w:numId w:val="212"/>
        </w:numPr>
        <w:tabs>
          <w:tab w:val="clear" w:pos="5040"/>
          <w:tab w:val="left" w:pos="900"/>
          <w:tab w:val="num" w:pos="1260"/>
        </w:tabs>
        <w:ind w:left="1260"/>
        <w:jc w:val="both"/>
        <w:rPr>
          <w:sz w:val="28"/>
          <w:szCs w:val="28"/>
        </w:rPr>
      </w:pPr>
      <w:r w:rsidRPr="00115D86">
        <w:rPr>
          <w:sz w:val="28"/>
          <w:szCs w:val="28"/>
        </w:rPr>
        <w:t xml:space="preserve">Expoziţie ,, Petre Ghelmez “ Poetul germinaţiilor” la secţia Gogoşari, </w:t>
      </w:r>
    </w:p>
    <w:p w:rsidR="00B06198" w:rsidRPr="00115D86" w:rsidRDefault="00B06198" w:rsidP="002D14E1">
      <w:pPr>
        <w:numPr>
          <w:ilvl w:val="0"/>
          <w:numId w:val="212"/>
        </w:numPr>
        <w:tabs>
          <w:tab w:val="clear" w:pos="720"/>
          <w:tab w:val="left" w:pos="900"/>
          <w:tab w:val="num" w:pos="1260"/>
        </w:tabs>
        <w:ind w:left="1260"/>
        <w:jc w:val="both"/>
        <w:rPr>
          <w:sz w:val="28"/>
          <w:szCs w:val="28"/>
        </w:rPr>
      </w:pPr>
      <w:r w:rsidRPr="00115D86">
        <w:rPr>
          <w:sz w:val="28"/>
          <w:szCs w:val="28"/>
        </w:rPr>
        <w:t>,,</w:t>
      </w:r>
      <w:smartTag w:uri="urn:schemas-microsoft-com:office:smarttags" w:element="City">
        <w:r w:rsidRPr="00115D86">
          <w:rPr>
            <w:sz w:val="28"/>
            <w:szCs w:val="28"/>
          </w:rPr>
          <w:t>Giurgiu</w:t>
        </w:r>
      </w:smartTag>
      <w:r w:rsidRPr="00115D86">
        <w:rPr>
          <w:sz w:val="28"/>
          <w:szCs w:val="28"/>
        </w:rPr>
        <w:t xml:space="preserve"> în Europa “ – Expoziţie intinerantă, la </w:t>
      </w:r>
      <w:smartTag w:uri="urn:schemas-microsoft-com:office:smarttags" w:element="City">
        <w:r w:rsidRPr="00115D86">
          <w:rPr>
            <w:sz w:val="28"/>
            <w:szCs w:val="28"/>
          </w:rPr>
          <w:t>Giurgiu</w:t>
        </w:r>
      </w:smartTag>
      <w:r w:rsidRPr="00115D86">
        <w:rPr>
          <w:sz w:val="28"/>
          <w:szCs w:val="28"/>
        </w:rPr>
        <w:t xml:space="preserve"> şi </w:t>
      </w:r>
      <w:smartTag w:uri="urn:schemas-microsoft-com:office:smarttags" w:element="City">
        <w:smartTag w:uri="urn:schemas-microsoft-com:office:smarttags" w:element="place">
          <w:r w:rsidRPr="00115D86">
            <w:rPr>
              <w:sz w:val="28"/>
              <w:szCs w:val="28"/>
            </w:rPr>
            <w:t>Ruse</w:t>
          </w:r>
        </w:smartTag>
      </w:smartTag>
      <w:r w:rsidRPr="00115D86">
        <w:rPr>
          <w:sz w:val="28"/>
          <w:szCs w:val="28"/>
        </w:rPr>
        <w:t xml:space="preserve"> , </w:t>
      </w:r>
      <w:r>
        <w:rPr>
          <w:sz w:val="28"/>
          <w:szCs w:val="28"/>
        </w:rPr>
        <w:t xml:space="preserve">în </w:t>
      </w:r>
      <w:r w:rsidRPr="00115D86">
        <w:rPr>
          <w:sz w:val="28"/>
          <w:szCs w:val="28"/>
        </w:rPr>
        <w:t xml:space="preserve">colaborare </w:t>
      </w:r>
      <w:r>
        <w:rPr>
          <w:sz w:val="28"/>
          <w:szCs w:val="28"/>
        </w:rPr>
        <w:t xml:space="preserve"> cu </w:t>
      </w:r>
      <w:r w:rsidRPr="00115D86">
        <w:rPr>
          <w:sz w:val="28"/>
          <w:szCs w:val="28"/>
        </w:rPr>
        <w:t xml:space="preserve">CJG şi primării </w:t>
      </w:r>
    </w:p>
    <w:p w:rsidR="00B06198" w:rsidRPr="00115D86" w:rsidRDefault="00B06198" w:rsidP="002D14E1">
      <w:pPr>
        <w:numPr>
          <w:ilvl w:val="6"/>
          <w:numId w:val="212"/>
        </w:numPr>
        <w:tabs>
          <w:tab w:val="left" w:pos="900"/>
          <w:tab w:val="num" w:pos="1260"/>
        </w:tabs>
        <w:ind w:hanging="4140"/>
        <w:jc w:val="both"/>
        <w:rPr>
          <w:sz w:val="28"/>
          <w:szCs w:val="28"/>
          <w:lang w:val="it-IT"/>
        </w:rPr>
      </w:pPr>
      <w:r w:rsidRPr="00115D86">
        <w:rPr>
          <w:sz w:val="28"/>
          <w:szCs w:val="28"/>
          <w:lang w:val="it-IT"/>
        </w:rPr>
        <w:lastRenderedPageBreak/>
        <w:t>,, Arta din tranşee” , expozitie itineranta</w:t>
      </w:r>
    </w:p>
    <w:p w:rsidR="00B06198" w:rsidRPr="00115D86" w:rsidRDefault="00B06198" w:rsidP="002D14E1">
      <w:pPr>
        <w:numPr>
          <w:ilvl w:val="0"/>
          <w:numId w:val="212"/>
        </w:numPr>
        <w:tabs>
          <w:tab w:val="clear" w:pos="720"/>
          <w:tab w:val="left" w:pos="0"/>
          <w:tab w:val="left" w:pos="900"/>
          <w:tab w:val="num"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1260"/>
        <w:jc w:val="both"/>
        <w:rPr>
          <w:b/>
          <w:color w:val="000000"/>
          <w:sz w:val="28"/>
          <w:szCs w:val="28"/>
        </w:rPr>
      </w:pPr>
      <w:r w:rsidRPr="00115D86">
        <w:rPr>
          <w:sz w:val="28"/>
          <w:szCs w:val="28"/>
        </w:rPr>
        <w:t>,, Saloanele de toamnă “ –,, Anii de şcoală “– amintiri şi nostalgii</w:t>
      </w:r>
    </w:p>
    <w:p w:rsidR="00B06198" w:rsidRPr="00115D86" w:rsidRDefault="00B06198" w:rsidP="002D14E1">
      <w:pPr>
        <w:numPr>
          <w:ilvl w:val="0"/>
          <w:numId w:val="212"/>
        </w:numPr>
        <w:tabs>
          <w:tab w:val="clear" w:pos="720"/>
          <w:tab w:val="num" w:pos="1260"/>
        </w:tabs>
        <w:ind w:left="1260" w:hanging="359"/>
        <w:jc w:val="both"/>
        <w:rPr>
          <w:sz w:val="28"/>
          <w:szCs w:val="28"/>
        </w:rPr>
      </w:pPr>
      <w:r w:rsidRPr="00115D86">
        <w:rPr>
          <w:sz w:val="28"/>
          <w:szCs w:val="28"/>
        </w:rPr>
        <w:t xml:space="preserve">Expozitie - Dumitru Berciu ,, O Personalitate mondială a arheologiei “,   </w:t>
      </w:r>
    </w:p>
    <w:p w:rsidR="00B06198" w:rsidRPr="00115D86" w:rsidRDefault="00B06198" w:rsidP="002D14E1">
      <w:pPr>
        <w:numPr>
          <w:ilvl w:val="0"/>
          <w:numId w:val="212"/>
        </w:numPr>
        <w:tabs>
          <w:tab w:val="left" w:pos="1260"/>
        </w:tabs>
        <w:ind w:firstLine="181"/>
        <w:jc w:val="both"/>
        <w:rPr>
          <w:sz w:val="28"/>
          <w:szCs w:val="28"/>
        </w:rPr>
      </w:pPr>
      <w:r w:rsidRPr="00115D86">
        <w:rPr>
          <w:sz w:val="28"/>
          <w:szCs w:val="28"/>
        </w:rPr>
        <w:t xml:space="preserve">Expoziţie ,, Caricatura de război “, </w:t>
      </w:r>
    </w:p>
    <w:p w:rsidR="00B06198" w:rsidRDefault="00B06198" w:rsidP="002D14E1">
      <w:pPr>
        <w:numPr>
          <w:ilvl w:val="0"/>
          <w:numId w:val="212"/>
        </w:numPr>
        <w:tabs>
          <w:tab w:val="clear" w:pos="720"/>
          <w:tab w:val="num" w:pos="1260"/>
        </w:tabs>
        <w:ind w:left="1260" w:hanging="359"/>
        <w:jc w:val="both"/>
        <w:rPr>
          <w:sz w:val="28"/>
          <w:szCs w:val="28"/>
        </w:rPr>
      </w:pPr>
      <w:r w:rsidRPr="00115D86">
        <w:rPr>
          <w:sz w:val="28"/>
          <w:szCs w:val="28"/>
        </w:rPr>
        <w:t xml:space="preserve">Expoziţie ,, </w:t>
      </w:r>
      <w:smartTag w:uri="urn:schemas-microsoft-com:office:smarttags" w:element="place">
        <w:smartTag w:uri="urn:schemas-microsoft-com:office:smarttags" w:element="City">
          <w:r w:rsidRPr="00115D86">
            <w:rPr>
              <w:sz w:val="28"/>
              <w:szCs w:val="28"/>
            </w:rPr>
            <w:t>Giurgiu</w:t>
          </w:r>
        </w:smartTag>
      </w:smartTag>
      <w:r w:rsidRPr="00115D86">
        <w:rPr>
          <w:sz w:val="28"/>
          <w:szCs w:val="28"/>
        </w:rPr>
        <w:t xml:space="preserve"> – un veac de la tragedia din Marele Război ( 1916- 1918). D</w:t>
      </w:r>
      <w:r>
        <w:rPr>
          <w:sz w:val="28"/>
          <w:szCs w:val="28"/>
        </w:rPr>
        <w:t xml:space="preserve">e la tragedie la recunoaştere! </w:t>
      </w:r>
    </w:p>
    <w:p w:rsidR="00B06198" w:rsidRPr="00115D86" w:rsidRDefault="00B06198" w:rsidP="002D14E1">
      <w:pPr>
        <w:numPr>
          <w:ilvl w:val="0"/>
          <w:numId w:val="212"/>
        </w:numPr>
        <w:tabs>
          <w:tab w:val="clear" w:pos="720"/>
          <w:tab w:val="num" w:pos="1260"/>
        </w:tabs>
        <w:ind w:left="1260" w:hanging="359"/>
        <w:jc w:val="both"/>
        <w:rPr>
          <w:sz w:val="28"/>
          <w:szCs w:val="28"/>
        </w:rPr>
      </w:pPr>
      <w:r w:rsidRPr="00115D86">
        <w:rPr>
          <w:sz w:val="28"/>
          <w:szCs w:val="28"/>
        </w:rPr>
        <w:t>Expoziţie a secţiei Etnografie ,, Tradiţii şi ritualuri de sărbătorile de iarnă</w:t>
      </w:r>
    </w:p>
    <w:p w:rsidR="00B06198" w:rsidRPr="00E93B37" w:rsidRDefault="00B06198" w:rsidP="002D14E1">
      <w:pPr>
        <w:numPr>
          <w:ilvl w:val="0"/>
          <w:numId w:val="212"/>
        </w:numPr>
        <w:tabs>
          <w:tab w:val="clear" w:pos="720"/>
          <w:tab w:val="num" w:pos="1260"/>
        </w:tabs>
        <w:ind w:left="1260" w:hanging="359"/>
        <w:rPr>
          <w:sz w:val="28"/>
          <w:szCs w:val="28"/>
          <w:lang w:val="it-IT"/>
        </w:rPr>
      </w:pPr>
      <w:r w:rsidRPr="00E93B37">
        <w:rPr>
          <w:sz w:val="28"/>
          <w:szCs w:val="28"/>
          <w:lang w:val="it-IT"/>
        </w:rPr>
        <w:t>Simpozion ,,Giurgiu – 6 veacuri de istorie – De la Mircea cel Batran la modernitate “, organizat in colaborare cu Institutul de istorie “Nicolae Iorga” si cu Muzeul National de Istor</w:t>
      </w:r>
      <w:r>
        <w:rPr>
          <w:sz w:val="28"/>
          <w:szCs w:val="28"/>
          <w:lang w:val="it-IT"/>
        </w:rPr>
        <w:t>ie a Romaniei.</w:t>
      </w:r>
      <w:r w:rsidRPr="00E93B37">
        <w:rPr>
          <w:sz w:val="28"/>
          <w:szCs w:val="28"/>
          <w:lang w:val="it-IT"/>
        </w:rPr>
        <w:t>;</w:t>
      </w:r>
    </w:p>
    <w:p w:rsidR="00B06198" w:rsidRPr="00E93B37" w:rsidRDefault="00B06198" w:rsidP="002D14E1">
      <w:pPr>
        <w:numPr>
          <w:ilvl w:val="0"/>
          <w:numId w:val="212"/>
        </w:numPr>
        <w:tabs>
          <w:tab w:val="clear" w:pos="720"/>
          <w:tab w:val="num" w:pos="1260"/>
        </w:tabs>
        <w:autoSpaceDE w:val="0"/>
        <w:autoSpaceDN w:val="0"/>
        <w:adjustRightInd w:val="0"/>
        <w:ind w:left="1260" w:hanging="359"/>
        <w:jc w:val="both"/>
        <w:rPr>
          <w:sz w:val="28"/>
          <w:szCs w:val="28"/>
          <w:lang w:val="it-IT"/>
        </w:rPr>
      </w:pPr>
      <w:r w:rsidRPr="00E93B37">
        <w:rPr>
          <w:sz w:val="28"/>
          <w:szCs w:val="28"/>
          <w:lang w:val="it-IT"/>
        </w:rPr>
        <w:t xml:space="preserve">Vlaşca – istorie şi cultură – simpozion  </w:t>
      </w:r>
    </w:p>
    <w:p w:rsidR="00B06198" w:rsidRPr="00E93B37" w:rsidRDefault="00B06198" w:rsidP="002D14E1">
      <w:pPr>
        <w:numPr>
          <w:ilvl w:val="0"/>
          <w:numId w:val="212"/>
        </w:numPr>
        <w:tabs>
          <w:tab w:val="clear" w:pos="720"/>
          <w:tab w:val="num" w:pos="1260"/>
        </w:tabs>
        <w:ind w:left="1260" w:hanging="359"/>
        <w:rPr>
          <w:sz w:val="28"/>
          <w:szCs w:val="28"/>
        </w:rPr>
      </w:pPr>
      <w:r w:rsidRPr="00E93B37">
        <w:rPr>
          <w:sz w:val="28"/>
          <w:szCs w:val="28"/>
        </w:rPr>
        <w:t>Noaptea Muzeelor : Mapare video Muzeu;</w:t>
      </w:r>
    </w:p>
    <w:p w:rsidR="00B06198" w:rsidRPr="00E93B37" w:rsidRDefault="00B06198" w:rsidP="002D14E1">
      <w:pPr>
        <w:numPr>
          <w:ilvl w:val="0"/>
          <w:numId w:val="212"/>
        </w:numPr>
        <w:tabs>
          <w:tab w:val="clear" w:pos="720"/>
          <w:tab w:val="num" w:pos="1260"/>
        </w:tabs>
        <w:ind w:left="1260" w:hanging="359"/>
        <w:rPr>
          <w:sz w:val="28"/>
          <w:szCs w:val="28"/>
        </w:rPr>
      </w:pPr>
      <w:r w:rsidRPr="00E93B37">
        <w:rPr>
          <w:sz w:val="28"/>
          <w:szCs w:val="28"/>
        </w:rPr>
        <w:t>Concurs naţional de poezie ,, Petre Ghelmez “;</w:t>
      </w:r>
    </w:p>
    <w:p w:rsidR="00B06198" w:rsidRDefault="00B06198" w:rsidP="002D14E1">
      <w:pPr>
        <w:numPr>
          <w:ilvl w:val="0"/>
          <w:numId w:val="212"/>
        </w:numPr>
        <w:tabs>
          <w:tab w:val="clear" w:pos="720"/>
          <w:tab w:val="num" w:pos="1260"/>
        </w:tabs>
        <w:autoSpaceDE w:val="0"/>
        <w:autoSpaceDN w:val="0"/>
        <w:adjustRightInd w:val="0"/>
        <w:ind w:left="1260" w:hanging="359"/>
        <w:jc w:val="both"/>
        <w:rPr>
          <w:sz w:val="28"/>
          <w:szCs w:val="28"/>
        </w:rPr>
      </w:pPr>
      <w:r w:rsidRPr="00E93B37">
        <w:rPr>
          <w:sz w:val="28"/>
          <w:szCs w:val="28"/>
        </w:rPr>
        <w:t>Festivalul de etnografie, gastronomie, fierărie prelucrare lemn, ceramică şi artă tradiţonală, - concursuri tras cu arcul ,, La cetatea lui Mircea “.</w:t>
      </w:r>
    </w:p>
    <w:p w:rsidR="00B06198" w:rsidRPr="00122F1A" w:rsidRDefault="00B06198" w:rsidP="00B06198">
      <w:pPr>
        <w:autoSpaceDE w:val="0"/>
        <w:autoSpaceDN w:val="0"/>
        <w:adjustRightInd w:val="0"/>
        <w:jc w:val="both"/>
        <w:rPr>
          <w:i/>
          <w:sz w:val="28"/>
          <w:szCs w:val="28"/>
        </w:rPr>
      </w:pPr>
    </w:p>
    <w:p w:rsidR="00B06198" w:rsidRPr="00122F1A" w:rsidRDefault="00B06198" w:rsidP="00B06198">
      <w:pPr>
        <w:pStyle w:val="Header"/>
        <w:rPr>
          <w:b/>
          <w:i/>
          <w:color w:val="000000"/>
          <w:sz w:val="28"/>
          <w:szCs w:val="28"/>
        </w:rPr>
      </w:pPr>
      <w:r w:rsidRPr="00122F1A">
        <w:rPr>
          <w:b/>
          <w:i/>
          <w:color w:val="000000"/>
          <w:sz w:val="28"/>
          <w:szCs w:val="28"/>
        </w:rPr>
        <w:t>Teatrul Tudor Vianu Giurgiu</w:t>
      </w:r>
    </w:p>
    <w:p w:rsidR="00B06198" w:rsidRPr="00E25867" w:rsidRDefault="00B06198" w:rsidP="002D14E1">
      <w:pPr>
        <w:numPr>
          <w:ilvl w:val="0"/>
          <w:numId w:val="213"/>
        </w:numPr>
        <w:jc w:val="both"/>
        <w:rPr>
          <w:sz w:val="28"/>
          <w:szCs w:val="28"/>
          <w:lang w:val="it-IT"/>
        </w:rPr>
      </w:pPr>
      <w:r w:rsidRPr="00E25867">
        <w:rPr>
          <w:sz w:val="28"/>
          <w:szCs w:val="28"/>
          <w:lang w:val="it-IT"/>
        </w:rPr>
        <w:t>creşterea numărului producţiilor teatrale în decursul stagiunii;</w:t>
      </w:r>
    </w:p>
    <w:p w:rsidR="00B06198" w:rsidRPr="00E25867" w:rsidRDefault="00B06198" w:rsidP="002D14E1">
      <w:pPr>
        <w:numPr>
          <w:ilvl w:val="0"/>
          <w:numId w:val="213"/>
        </w:numPr>
        <w:jc w:val="both"/>
        <w:rPr>
          <w:sz w:val="28"/>
          <w:szCs w:val="28"/>
        </w:rPr>
      </w:pPr>
      <w:r w:rsidRPr="00E25867">
        <w:rPr>
          <w:sz w:val="28"/>
          <w:szCs w:val="28"/>
        </w:rPr>
        <w:t>cre</w:t>
      </w:r>
      <w:r>
        <w:rPr>
          <w:sz w:val="28"/>
          <w:szCs w:val="28"/>
        </w:rPr>
        <w:t>ş</w:t>
      </w:r>
      <w:r w:rsidRPr="00E25867">
        <w:rPr>
          <w:sz w:val="28"/>
          <w:szCs w:val="28"/>
        </w:rPr>
        <w:t>terea numarului de spectacole;</w:t>
      </w:r>
    </w:p>
    <w:p w:rsidR="00B06198" w:rsidRPr="00E25867" w:rsidRDefault="00B06198" w:rsidP="002D14E1">
      <w:pPr>
        <w:numPr>
          <w:ilvl w:val="0"/>
          <w:numId w:val="213"/>
        </w:numPr>
        <w:jc w:val="both"/>
        <w:rPr>
          <w:sz w:val="28"/>
          <w:szCs w:val="28"/>
        </w:rPr>
      </w:pPr>
      <w:r w:rsidRPr="00E25867">
        <w:rPr>
          <w:sz w:val="28"/>
          <w:szCs w:val="28"/>
        </w:rPr>
        <w:t>diversificarea ofertei repertoriale;</w:t>
      </w:r>
    </w:p>
    <w:p w:rsidR="00B06198" w:rsidRPr="00E25867" w:rsidRDefault="00B06198" w:rsidP="002D14E1">
      <w:pPr>
        <w:numPr>
          <w:ilvl w:val="0"/>
          <w:numId w:val="213"/>
        </w:numPr>
        <w:jc w:val="both"/>
        <w:rPr>
          <w:sz w:val="28"/>
          <w:szCs w:val="28"/>
        </w:rPr>
      </w:pPr>
      <w:r w:rsidRPr="00E25867">
        <w:rPr>
          <w:sz w:val="28"/>
          <w:szCs w:val="28"/>
        </w:rPr>
        <w:t>organizarea Festivalului Teatrelor Dunărene;</w:t>
      </w:r>
    </w:p>
    <w:p w:rsidR="00B06198" w:rsidRPr="00E25867" w:rsidRDefault="00B06198" w:rsidP="002D14E1">
      <w:pPr>
        <w:numPr>
          <w:ilvl w:val="0"/>
          <w:numId w:val="213"/>
        </w:numPr>
        <w:contextualSpacing/>
        <w:jc w:val="both"/>
        <w:rPr>
          <w:sz w:val="28"/>
          <w:szCs w:val="28"/>
          <w:lang w:val="it-IT"/>
        </w:rPr>
      </w:pPr>
      <w:r w:rsidRPr="00E25867">
        <w:rPr>
          <w:sz w:val="28"/>
          <w:szCs w:val="28"/>
          <w:lang w:val="it-IT"/>
        </w:rPr>
        <w:t xml:space="preserve">participarea la festivaluri în ţară </w:t>
      </w:r>
      <w:r>
        <w:rPr>
          <w:sz w:val="28"/>
          <w:szCs w:val="28"/>
          <w:lang w:val="it-IT"/>
        </w:rPr>
        <w:t>ş</w:t>
      </w:r>
      <w:r w:rsidRPr="00E25867">
        <w:rPr>
          <w:sz w:val="28"/>
          <w:szCs w:val="28"/>
          <w:lang w:val="it-IT"/>
        </w:rPr>
        <w:t>i străinătate;</w:t>
      </w:r>
    </w:p>
    <w:p w:rsidR="00B06198" w:rsidRPr="00E25867" w:rsidRDefault="00B06198" w:rsidP="002D14E1">
      <w:pPr>
        <w:numPr>
          <w:ilvl w:val="0"/>
          <w:numId w:val="213"/>
        </w:numPr>
        <w:contextualSpacing/>
        <w:jc w:val="both"/>
        <w:rPr>
          <w:sz w:val="28"/>
          <w:szCs w:val="28"/>
        </w:rPr>
      </w:pPr>
      <w:r w:rsidRPr="00E25867">
        <w:rPr>
          <w:sz w:val="28"/>
          <w:szCs w:val="28"/>
        </w:rPr>
        <w:t xml:space="preserve">realizarea de parteneriate cu instituţii teatrale din </w:t>
      </w:r>
      <w:smartTag w:uri="urn:schemas-microsoft-com:office:smarttags" w:element="place">
        <w:r w:rsidRPr="00E25867">
          <w:rPr>
            <w:sz w:val="28"/>
            <w:szCs w:val="28"/>
          </w:rPr>
          <w:t>ţară</w:t>
        </w:r>
      </w:smartTag>
      <w:r w:rsidRPr="00E25867">
        <w:rPr>
          <w:sz w:val="28"/>
          <w:szCs w:val="28"/>
        </w:rPr>
        <w:t xml:space="preserve"> şi străinătate;</w:t>
      </w:r>
    </w:p>
    <w:p w:rsidR="00B06198" w:rsidRPr="00E25867" w:rsidRDefault="00B06198" w:rsidP="002D14E1">
      <w:pPr>
        <w:numPr>
          <w:ilvl w:val="0"/>
          <w:numId w:val="213"/>
        </w:numPr>
        <w:contextualSpacing/>
        <w:jc w:val="both"/>
        <w:rPr>
          <w:sz w:val="28"/>
          <w:szCs w:val="28"/>
        </w:rPr>
      </w:pPr>
      <w:r w:rsidRPr="00E25867">
        <w:rPr>
          <w:sz w:val="28"/>
          <w:szCs w:val="28"/>
        </w:rPr>
        <w:t>sus</w:t>
      </w:r>
      <w:r>
        <w:rPr>
          <w:sz w:val="28"/>
          <w:szCs w:val="28"/>
        </w:rPr>
        <w:t>ţ</w:t>
      </w:r>
      <w:r w:rsidRPr="00E25867">
        <w:rPr>
          <w:sz w:val="28"/>
          <w:szCs w:val="28"/>
        </w:rPr>
        <w:t xml:space="preserve">inerea de spectacole </w:t>
      </w:r>
      <w:r>
        <w:rPr>
          <w:sz w:val="28"/>
          <w:szCs w:val="28"/>
        </w:rPr>
        <w:t>ş</w:t>
      </w:r>
      <w:r w:rsidRPr="00E25867">
        <w:rPr>
          <w:sz w:val="28"/>
          <w:szCs w:val="28"/>
        </w:rPr>
        <w:t>i turnee în afara localită</w:t>
      </w:r>
      <w:r>
        <w:rPr>
          <w:sz w:val="28"/>
          <w:szCs w:val="28"/>
        </w:rPr>
        <w:t>ţ</w:t>
      </w:r>
      <w:r w:rsidRPr="00E25867">
        <w:rPr>
          <w:sz w:val="28"/>
          <w:szCs w:val="28"/>
        </w:rPr>
        <w:t>ii – în jude</w:t>
      </w:r>
      <w:r>
        <w:rPr>
          <w:sz w:val="28"/>
          <w:szCs w:val="28"/>
        </w:rPr>
        <w:t>ţ</w:t>
      </w:r>
      <w:r w:rsidRPr="00E25867">
        <w:rPr>
          <w:sz w:val="28"/>
          <w:szCs w:val="28"/>
        </w:rPr>
        <w:t>, în alte ora</w:t>
      </w:r>
      <w:r>
        <w:rPr>
          <w:sz w:val="28"/>
          <w:szCs w:val="28"/>
        </w:rPr>
        <w:t>ş</w:t>
      </w:r>
      <w:r w:rsidRPr="00E25867">
        <w:rPr>
          <w:sz w:val="28"/>
          <w:szCs w:val="28"/>
        </w:rPr>
        <w:t>e sau în străinătate;</w:t>
      </w:r>
    </w:p>
    <w:p w:rsidR="00B06198" w:rsidRPr="00E25867" w:rsidRDefault="00B06198" w:rsidP="002D14E1">
      <w:pPr>
        <w:numPr>
          <w:ilvl w:val="0"/>
          <w:numId w:val="213"/>
        </w:numPr>
        <w:autoSpaceDE w:val="0"/>
        <w:autoSpaceDN w:val="0"/>
        <w:adjustRightInd w:val="0"/>
        <w:jc w:val="both"/>
        <w:rPr>
          <w:sz w:val="28"/>
          <w:szCs w:val="28"/>
        </w:rPr>
      </w:pPr>
      <w:r>
        <w:rPr>
          <w:sz w:val="28"/>
          <w:szCs w:val="28"/>
        </w:rPr>
        <w:t>r</w:t>
      </w:r>
      <w:r w:rsidRPr="00E25867">
        <w:rPr>
          <w:sz w:val="28"/>
          <w:szCs w:val="28"/>
        </w:rPr>
        <w:t>ealizarea de parteneriate cu instituţiile publice locale şi judeţene.</w:t>
      </w:r>
    </w:p>
    <w:p w:rsidR="00B06198" w:rsidRPr="00E25867" w:rsidRDefault="00B06198" w:rsidP="002D14E1">
      <w:pPr>
        <w:numPr>
          <w:ilvl w:val="0"/>
          <w:numId w:val="213"/>
        </w:numPr>
        <w:jc w:val="both"/>
        <w:rPr>
          <w:sz w:val="28"/>
          <w:szCs w:val="28"/>
        </w:rPr>
      </w:pPr>
      <w:r w:rsidRPr="00E25867">
        <w:rPr>
          <w:sz w:val="28"/>
          <w:szCs w:val="28"/>
        </w:rPr>
        <w:t>realizarea unor ac</w:t>
      </w:r>
      <w:r>
        <w:rPr>
          <w:sz w:val="28"/>
          <w:szCs w:val="28"/>
        </w:rPr>
        <w:t>ţ</w:t>
      </w:r>
      <w:r w:rsidRPr="00E25867">
        <w:rPr>
          <w:sz w:val="28"/>
          <w:szCs w:val="28"/>
        </w:rPr>
        <w:t xml:space="preserve">iuni </w:t>
      </w:r>
      <w:r>
        <w:rPr>
          <w:sz w:val="28"/>
          <w:szCs w:val="28"/>
        </w:rPr>
        <w:t>ş</w:t>
      </w:r>
      <w:r w:rsidRPr="00E25867">
        <w:rPr>
          <w:sz w:val="28"/>
          <w:szCs w:val="28"/>
        </w:rPr>
        <w:t>i evenimente cu caracter de ceremonie socială;</w:t>
      </w:r>
    </w:p>
    <w:p w:rsidR="00B06198" w:rsidRPr="00E25867" w:rsidRDefault="00B06198" w:rsidP="002D14E1">
      <w:pPr>
        <w:numPr>
          <w:ilvl w:val="0"/>
          <w:numId w:val="213"/>
        </w:numPr>
        <w:jc w:val="both"/>
        <w:rPr>
          <w:sz w:val="28"/>
          <w:szCs w:val="28"/>
        </w:rPr>
      </w:pPr>
      <w:r w:rsidRPr="00E25867">
        <w:rPr>
          <w:sz w:val="28"/>
          <w:szCs w:val="28"/>
        </w:rPr>
        <w:t>sus</w:t>
      </w:r>
      <w:r>
        <w:rPr>
          <w:sz w:val="28"/>
          <w:szCs w:val="28"/>
        </w:rPr>
        <w:t>ţ</w:t>
      </w:r>
      <w:r w:rsidRPr="00E25867">
        <w:rPr>
          <w:sz w:val="28"/>
          <w:szCs w:val="28"/>
        </w:rPr>
        <w:t>inerea de reprezenta</w:t>
      </w:r>
      <w:r>
        <w:rPr>
          <w:sz w:val="28"/>
          <w:szCs w:val="28"/>
        </w:rPr>
        <w:t>ţ</w:t>
      </w:r>
      <w:r w:rsidRPr="00E25867">
        <w:rPr>
          <w:sz w:val="28"/>
          <w:szCs w:val="28"/>
        </w:rPr>
        <w:t>ii în aer liber;</w:t>
      </w:r>
    </w:p>
    <w:p w:rsidR="00B06198" w:rsidRPr="00E25867" w:rsidRDefault="00B06198" w:rsidP="002D14E1">
      <w:pPr>
        <w:numPr>
          <w:ilvl w:val="0"/>
          <w:numId w:val="213"/>
        </w:numPr>
        <w:jc w:val="both"/>
        <w:rPr>
          <w:sz w:val="28"/>
          <w:szCs w:val="28"/>
        </w:rPr>
      </w:pPr>
      <w:r w:rsidRPr="00E25867">
        <w:rPr>
          <w:sz w:val="28"/>
          <w:szCs w:val="28"/>
        </w:rPr>
        <w:t>organizarea de dezbateri pe teme de interes social;</w:t>
      </w:r>
    </w:p>
    <w:p w:rsidR="00B06198" w:rsidRPr="00E25867" w:rsidRDefault="00B06198" w:rsidP="002D14E1">
      <w:pPr>
        <w:numPr>
          <w:ilvl w:val="0"/>
          <w:numId w:val="213"/>
        </w:numPr>
        <w:autoSpaceDE w:val="0"/>
        <w:autoSpaceDN w:val="0"/>
        <w:adjustRightInd w:val="0"/>
        <w:jc w:val="both"/>
        <w:rPr>
          <w:sz w:val="28"/>
          <w:szCs w:val="28"/>
        </w:rPr>
      </w:pPr>
      <w:r w:rsidRPr="00E25867">
        <w:rPr>
          <w:sz w:val="28"/>
          <w:szCs w:val="28"/>
        </w:rPr>
        <w:t>ini</w:t>
      </w:r>
      <w:r>
        <w:rPr>
          <w:sz w:val="28"/>
          <w:szCs w:val="28"/>
        </w:rPr>
        <w:t>ţ</w:t>
      </w:r>
      <w:r w:rsidRPr="00E25867">
        <w:rPr>
          <w:sz w:val="28"/>
          <w:szCs w:val="28"/>
        </w:rPr>
        <w:t>ierea unor ac</w:t>
      </w:r>
      <w:r>
        <w:rPr>
          <w:sz w:val="28"/>
          <w:szCs w:val="28"/>
        </w:rPr>
        <w:t>ţ</w:t>
      </w:r>
      <w:r w:rsidRPr="00E25867">
        <w:rPr>
          <w:sz w:val="28"/>
          <w:szCs w:val="28"/>
        </w:rPr>
        <w:t xml:space="preserve">iuni pe popularizare a fenomenului cultural </w:t>
      </w:r>
      <w:r>
        <w:rPr>
          <w:sz w:val="28"/>
          <w:szCs w:val="28"/>
        </w:rPr>
        <w:t>ş</w:t>
      </w:r>
      <w:r w:rsidRPr="00E25867">
        <w:rPr>
          <w:sz w:val="28"/>
          <w:szCs w:val="28"/>
        </w:rPr>
        <w:t>i artistic local.</w:t>
      </w:r>
    </w:p>
    <w:p w:rsidR="00B06198" w:rsidRPr="00E25867" w:rsidRDefault="00B06198" w:rsidP="002D14E1">
      <w:pPr>
        <w:numPr>
          <w:ilvl w:val="0"/>
          <w:numId w:val="213"/>
        </w:numPr>
        <w:jc w:val="both"/>
        <w:rPr>
          <w:sz w:val="28"/>
          <w:szCs w:val="28"/>
          <w:lang w:val="pt-BR"/>
        </w:rPr>
      </w:pPr>
      <w:r w:rsidRPr="00E25867">
        <w:rPr>
          <w:sz w:val="28"/>
          <w:szCs w:val="28"/>
          <w:lang w:val="pt-BR"/>
        </w:rPr>
        <w:t>organizarea de spectacole cu adresabilitate precisă, vizând publicul tânăr sau foarte tânăr;</w:t>
      </w:r>
    </w:p>
    <w:p w:rsidR="00B06198" w:rsidRPr="00E25867" w:rsidRDefault="00B06198" w:rsidP="002D14E1">
      <w:pPr>
        <w:numPr>
          <w:ilvl w:val="0"/>
          <w:numId w:val="213"/>
        </w:numPr>
        <w:jc w:val="both"/>
        <w:rPr>
          <w:sz w:val="28"/>
          <w:szCs w:val="28"/>
        </w:rPr>
      </w:pPr>
      <w:r w:rsidRPr="00E25867">
        <w:rPr>
          <w:sz w:val="28"/>
          <w:szCs w:val="28"/>
        </w:rPr>
        <w:t>organizarea de cursuri de teatru gratuite pentru elevii din localitate,</w:t>
      </w:r>
      <w:r>
        <w:rPr>
          <w:sz w:val="28"/>
          <w:szCs w:val="28"/>
        </w:rPr>
        <w:t xml:space="preserve"> </w:t>
      </w:r>
      <w:r w:rsidRPr="00E25867">
        <w:rPr>
          <w:sz w:val="28"/>
          <w:szCs w:val="28"/>
        </w:rPr>
        <w:t>sus</w:t>
      </w:r>
      <w:r>
        <w:rPr>
          <w:sz w:val="28"/>
          <w:szCs w:val="28"/>
        </w:rPr>
        <w:t>ţ</w:t>
      </w:r>
      <w:r w:rsidRPr="00E25867">
        <w:rPr>
          <w:sz w:val="28"/>
          <w:szCs w:val="28"/>
        </w:rPr>
        <w:t>inute de actorii teatrului;</w:t>
      </w:r>
    </w:p>
    <w:p w:rsidR="00B06198" w:rsidRPr="00E25867" w:rsidRDefault="00B06198" w:rsidP="002D14E1">
      <w:pPr>
        <w:numPr>
          <w:ilvl w:val="0"/>
          <w:numId w:val="213"/>
        </w:numPr>
        <w:jc w:val="both"/>
        <w:rPr>
          <w:sz w:val="28"/>
          <w:szCs w:val="28"/>
        </w:rPr>
      </w:pPr>
      <w:r w:rsidRPr="00E25867">
        <w:rPr>
          <w:sz w:val="28"/>
          <w:szCs w:val="28"/>
        </w:rPr>
        <w:t>prezen</w:t>
      </w:r>
      <w:r>
        <w:rPr>
          <w:sz w:val="28"/>
          <w:szCs w:val="28"/>
        </w:rPr>
        <w:t>ţ</w:t>
      </w:r>
      <w:r w:rsidRPr="00E25867">
        <w:rPr>
          <w:sz w:val="28"/>
          <w:szCs w:val="28"/>
        </w:rPr>
        <w:t>a institu</w:t>
      </w:r>
      <w:r>
        <w:rPr>
          <w:sz w:val="28"/>
          <w:szCs w:val="28"/>
        </w:rPr>
        <w:t>ţ</w:t>
      </w:r>
      <w:r w:rsidRPr="00E25867">
        <w:rPr>
          <w:sz w:val="28"/>
          <w:szCs w:val="28"/>
        </w:rPr>
        <w:t>iilor în licee în cadrul orelor de dirigen</w:t>
      </w:r>
      <w:r>
        <w:rPr>
          <w:sz w:val="28"/>
          <w:szCs w:val="28"/>
        </w:rPr>
        <w:t>ţ</w:t>
      </w:r>
      <w:r w:rsidRPr="00E25867">
        <w:rPr>
          <w:sz w:val="28"/>
          <w:szCs w:val="28"/>
        </w:rPr>
        <w:t>ie;</w:t>
      </w:r>
    </w:p>
    <w:p w:rsidR="00B06198" w:rsidRDefault="00B06198" w:rsidP="002D14E1">
      <w:pPr>
        <w:numPr>
          <w:ilvl w:val="0"/>
          <w:numId w:val="213"/>
        </w:numPr>
        <w:jc w:val="both"/>
        <w:rPr>
          <w:sz w:val="28"/>
          <w:szCs w:val="28"/>
        </w:rPr>
      </w:pPr>
      <w:r w:rsidRPr="00E25867">
        <w:rPr>
          <w:sz w:val="28"/>
          <w:szCs w:val="28"/>
        </w:rPr>
        <w:t>sus</w:t>
      </w:r>
      <w:r>
        <w:rPr>
          <w:sz w:val="28"/>
          <w:szCs w:val="28"/>
        </w:rPr>
        <w:t>ţ</w:t>
      </w:r>
      <w:r w:rsidRPr="00E25867">
        <w:rPr>
          <w:sz w:val="28"/>
          <w:szCs w:val="28"/>
        </w:rPr>
        <w:t>inerea de manifestări în parteneriat cu unită</w:t>
      </w:r>
      <w:r>
        <w:rPr>
          <w:sz w:val="28"/>
          <w:szCs w:val="28"/>
        </w:rPr>
        <w:t>ţ</w:t>
      </w:r>
      <w:r w:rsidRPr="00E25867">
        <w:rPr>
          <w:sz w:val="28"/>
          <w:szCs w:val="28"/>
        </w:rPr>
        <w:t>ile de învă</w:t>
      </w:r>
      <w:r>
        <w:rPr>
          <w:sz w:val="28"/>
          <w:szCs w:val="28"/>
        </w:rPr>
        <w:t>ţ</w:t>
      </w:r>
      <w:r w:rsidRPr="00E25867">
        <w:rPr>
          <w:sz w:val="28"/>
          <w:szCs w:val="28"/>
        </w:rPr>
        <w:t>ământ din municipiu;</w:t>
      </w:r>
    </w:p>
    <w:p w:rsidR="00B06198" w:rsidRDefault="00B06198" w:rsidP="00B06198">
      <w:pPr>
        <w:jc w:val="both"/>
        <w:rPr>
          <w:sz w:val="28"/>
          <w:szCs w:val="28"/>
        </w:rPr>
      </w:pPr>
    </w:p>
    <w:p w:rsidR="00B06198" w:rsidRPr="00122F1A" w:rsidRDefault="00B06198" w:rsidP="00B06198">
      <w:pPr>
        <w:rPr>
          <w:b/>
          <w:i/>
          <w:color w:val="000000"/>
          <w:sz w:val="28"/>
          <w:szCs w:val="28"/>
          <w:lang w:val="pt-BR"/>
        </w:rPr>
      </w:pPr>
      <w:r w:rsidRPr="00122F1A">
        <w:rPr>
          <w:b/>
          <w:i/>
          <w:color w:val="000000"/>
          <w:sz w:val="28"/>
          <w:szCs w:val="28"/>
          <w:lang w:val="pt-BR"/>
        </w:rPr>
        <w:t>Biblioteca Judeţeană  „ I.A.Basarabescu Giurgiu”</w:t>
      </w:r>
    </w:p>
    <w:p w:rsidR="00B06198" w:rsidRPr="002B629E" w:rsidRDefault="00B06198" w:rsidP="002D14E1">
      <w:pPr>
        <w:numPr>
          <w:ilvl w:val="0"/>
          <w:numId w:val="214"/>
        </w:numPr>
        <w:tabs>
          <w:tab w:val="clear" w:pos="720"/>
          <w:tab w:val="num" w:pos="1260"/>
        </w:tabs>
        <w:ind w:left="1260"/>
        <w:jc w:val="both"/>
        <w:rPr>
          <w:sz w:val="28"/>
          <w:szCs w:val="28"/>
        </w:rPr>
      </w:pPr>
      <w:r w:rsidRPr="002B629E">
        <w:rPr>
          <w:sz w:val="28"/>
          <w:szCs w:val="28"/>
        </w:rPr>
        <w:t>înregistrarea în catalogul online a descrierilor bibliografice retroactive şi curente.</w:t>
      </w:r>
    </w:p>
    <w:p w:rsidR="00B06198" w:rsidRPr="002B629E" w:rsidRDefault="00B06198" w:rsidP="002D14E1">
      <w:pPr>
        <w:numPr>
          <w:ilvl w:val="6"/>
          <w:numId w:val="214"/>
        </w:numPr>
        <w:tabs>
          <w:tab w:val="clear" w:pos="5040"/>
          <w:tab w:val="num" w:pos="1260"/>
        </w:tabs>
        <w:ind w:left="1260"/>
        <w:jc w:val="both"/>
        <w:rPr>
          <w:sz w:val="28"/>
          <w:szCs w:val="28"/>
        </w:rPr>
      </w:pPr>
      <w:r w:rsidRPr="002B629E">
        <w:rPr>
          <w:sz w:val="28"/>
          <w:szCs w:val="28"/>
        </w:rPr>
        <w:t>crearea biroului unic de înregistrare automată a cititorilor şi de împrumut informatizat al documentelor.</w:t>
      </w:r>
    </w:p>
    <w:p w:rsidR="00B06198" w:rsidRPr="002B629E" w:rsidRDefault="00B06198" w:rsidP="002D14E1">
      <w:pPr>
        <w:numPr>
          <w:ilvl w:val="0"/>
          <w:numId w:val="214"/>
        </w:numPr>
        <w:tabs>
          <w:tab w:val="left" w:pos="1260"/>
        </w:tabs>
        <w:ind w:firstLine="180"/>
        <w:jc w:val="both"/>
        <w:rPr>
          <w:sz w:val="28"/>
          <w:szCs w:val="28"/>
          <w:lang w:val="it-IT"/>
        </w:rPr>
      </w:pPr>
      <w:r w:rsidRPr="002B629E">
        <w:rPr>
          <w:sz w:val="28"/>
          <w:szCs w:val="28"/>
          <w:lang w:val="it-IT"/>
        </w:rPr>
        <w:lastRenderedPageBreak/>
        <w:t>dezvoltarea sistemului informatic cu noi componente OPAC.</w:t>
      </w:r>
    </w:p>
    <w:p w:rsidR="00B06198" w:rsidRPr="002B629E" w:rsidRDefault="00B06198" w:rsidP="002D14E1">
      <w:pPr>
        <w:numPr>
          <w:ilvl w:val="0"/>
          <w:numId w:val="214"/>
        </w:numPr>
        <w:tabs>
          <w:tab w:val="left" w:pos="1260"/>
        </w:tabs>
        <w:ind w:firstLine="180"/>
        <w:jc w:val="both"/>
        <w:rPr>
          <w:sz w:val="28"/>
          <w:szCs w:val="28"/>
        </w:rPr>
      </w:pPr>
      <w:r w:rsidRPr="002B629E">
        <w:rPr>
          <w:sz w:val="28"/>
          <w:szCs w:val="28"/>
        </w:rPr>
        <w:t>achiziţie continuă de la edituri şi librării ;</w:t>
      </w:r>
    </w:p>
    <w:p w:rsidR="00B06198" w:rsidRPr="002B629E" w:rsidRDefault="00B06198" w:rsidP="002D14E1">
      <w:pPr>
        <w:numPr>
          <w:ilvl w:val="6"/>
          <w:numId w:val="214"/>
        </w:numPr>
        <w:tabs>
          <w:tab w:val="clear" w:pos="5040"/>
          <w:tab w:val="num" w:pos="1260"/>
        </w:tabs>
        <w:ind w:left="1260"/>
        <w:jc w:val="both"/>
        <w:rPr>
          <w:sz w:val="28"/>
          <w:szCs w:val="28"/>
        </w:rPr>
      </w:pPr>
      <w:r w:rsidRPr="002B629E">
        <w:rPr>
          <w:sz w:val="28"/>
          <w:szCs w:val="28"/>
        </w:rPr>
        <w:t>donaţii particulare şi instituţionale;</w:t>
      </w:r>
    </w:p>
    <w:p w:rsidR="00B06198" w:rsidRPr="002B629E" w:rsidRDefault="00B06198" w:rsidP="002D14E1">
      <w:pPr>
        <w:numPr>
          <w:ilvl w:val="0"/>
          <w:numId w:val="214"/>
        </w:numPr>
        <w:tabs>
          <w:tab w:val="clear" w:pos="720"/>
          <w:tab w:val="num" w:pos="1260"/>
        </w:tabs>
        <w:ind w:left="1260"/>
        <w:jc w:val="both"/>
        <w:rPr>
          <w:sz w:val="28"/>
          <w:szCs w:val="28"/>
        </w:rPr>
      </w:pPr>
      <w:r>
        <w:rPr>
          <w:sz w:val="28"/>
          <w:szCs w:val="28"/>
        </w:rPr>
        <w:t>m</w:t>
      </w:r>
      <w:r w:rsidRPr="002B629E">
        <w:rPr>
          <w:sz w:val="28"/>
          <w:szCs w:val="28"/>
        </w:rPr>
        <w:t>onitorizarea centrelor de       Internet deschise în mediul rural. (32 de localităţi).</w:t>
      </w:r>
    </w:p>
    <w:p w:rsidR="00B06198" w:rsidRPr="002B629E" w:rsidRDefault="00B06198" w:rsidP="002D14E1">
      <w:pPr>
        <w:numPr>
          <w:ilvl w:val="6"/>
          <w:numId w:val="214"/>
        </w:numPr>
        <w:tabs>
          <w:tab w:val="clear" w:pos="5040"/>
          <w:tab w:val="left" w:pos="1260"/>
        </w:tabs>
        <w:ind w:hanging="4140"/>
        <w:jc w:val="both"/>
        <w:rPr>
          <w:sz w:val="28"/>
          <w:szCs w:val="28"/>
        </w:rPr>
      </w:pPr>
      <w:r w:rsidRPr="002B629E">
        <w:rPr>
          <w:sz w:val="28"/>
          <w:szCs w:val="28"/>
        </w:rPr>
        <w:t xml:space="preserve">Salonul Cărţii </w:t>
      </w:r>
    </w:p>
    <w:p w:rsidR="00B06198" w:rsidRPr="002B629E" w:rsidRDefault="00B06198" w:rsidP="002D14E1">
      <w:pPr>
        <w:numPr>
          <w:ilvl w:val="0"/>
          <w:numId w:val="215"/>
        </w:numPr>
        <w:ind w:firstLine="1080"/>
        <w:jc w:val="both"/>
        <w:rPr>
          <w:sz w:val="28"/>
          <w:szCs w:val="28"/>
        </w:rPr>
      </w:pPr>
      <w:r w:rsidRPr="002B629E">
        <w:rPr>
          <w:sz w:val="28"/>
          <w:szCs w:val="28"/>
        </w:rPr>
        <w:t>prezentări şi lansări de carte;</w:t>
      </w:r>
    </w:p>
    <w:p w:rsidR="00B06198" w:rsidRPr="002B629E" w:rsidRDefault="00B06198" w:rsidP="002D14E1">
      <w:pPr>
        <w:numPr>
          <w:ilvl w:val="0"/>
          <w:numId w:val="215"/>
        </w:numPr>
        <w:ind w:firstLine="1080"/>
        <w:jc w:val="both"/>
        <w:rPr>
          <w:sz w:val="28"/>
          <w:szCs w:val="28"/>
        </w:rPr>
      </w:pPr>
      <w:r w:rsidRPr="002B629E">
        <w:rPr>
          <w:sz w:val="28"/>
          <w:szCs w:val="28"/>
        </w:rPr>
        <w:t>expoziţii de carte;</w:t>
      </w:r>
    </w:p>
    <w:p w:rsidR="00B06198" w:rsidRPr="002B629E" w:rsidRDefault="00B06198" w:rsidP="002D14E1">
      <w:pPr>
        <w:numPr>
          <w:ilvl w:val="6"/>
          <w:numId w:val="214"/>
        </w:numPr>
        <w:tabs>
          <w:tab w:val="clear" w:pos="5040"/>
          <w:tab w:val="num" w:pos="1260"/>
        </w:tabs>
        <w:ind w:left="1260"/>
        <w:jc w:val="both"/>
        <w:rPr>
          <w:sz w:val="28"/>
          <w:szCs w:val="28"/>
        </w:rPr>
      </w:pPr>
      <w:r w:rsidRPr="002B629E">
        <w:rPr>
          <w:sz w:val="28"/>
          <w:szCs w:val="28"/>
        </w:rPr>
        <w:t>Noaptea bibliotecilor;</w:t>
      </w:r>
    </w:p>
    <w:p w:rsidR="00B06198" w:rsidRPr="002B629E" w:rsidRDefault="00B06198" w:rsidP="002D14E1">
      <w:pPr>
        <w:numPr>
          <w:ilvl w:val="6"/>
          <w:numId w:val="214"/>
        </w:numPr>
        <w:tabs>
          <w:tab w:val="clear" w:pos="5040"/>
          <w:tab w:val="num" w:pos="1260"/>
        </w:tabs>
        <w:ind w:hanging="4140"/>
        <w:jc w:val="both"/>
        <w:rPr>
          <w:sz w:val="28"/>
          <w:szCs w:val="28"/>
        </w:rPr>
      </w:pPr>
      <w:r w:rsidRPr="002B629E">
        <w:rPr>
          <w:sz w:val="28"/>
          <w:szCs w:val="28"/>
        </w:rPr>
        <w:t xml:space="preserve">Concursuri interactive cu elevii din municipiul </w:t>
      </w:r>
      <w:smartTag w:uri="urn:schemas-microsoft-com:office:smarttags" w:element="City">
        <w:smartTag w:uri="urn:schemas-microsoft-com:office:smarttags" w:element="place">
          <w:r w:rsidRPr="002B629E">
            <w:rPr>
              <w:sz w:val="28"/>
              <w:szCs w:val="28"/>
            </w:rPr>
            <w:t>Giurgiu</w:t>
          </w:r>
        </w:smartTag>
      </w:smartTag>
      <w:r w:rsidRPr="002B629E">
        <w:rPr>
          <w:sz w:val="28"/>
          <w:szCs w:val="28"/>
        </w:rPr>
        <w:t xml:space="preserve"> .</w:t>
      </w:r>
    </w:p>
    <w:p w:rsidR="00B06198" w:rsidRPr="002B629E" w:rsidRDefault="00B06198" w:rsidP="002D14E1">
      <w:pPr>
        <w:numPr>
          <w:ilvl w:val="0"/>
          <w:numId w:val="214"/>
        </w:numPr>
        <w:tabs>
          <w:tab w:val="clear" w:pos="720"/>
          <w:tab w:val="num" w:pos="1260"/>
        </w:tabs>
        <w:ind w:left="1260"/>
        <w:jc w:val="both"/>
        <w:rPr>
          <w:sz w:val="28"/>
          <w:szCs w:val="28"/>
        </w:rPr>
      </w:pPr>
      <w:r w:rsidRPr="002B629E">
        <w:rPr>
          <w:sz w:val="28"/>
          <w:szCs w:val="28"/>
        </w:rPr>
        <w:t>Dezbateri privind modernizarea bibliotecilor publice cu participarea animatorilor culturali din judeţ şi cu reprezentanţi ai administraţiilor publice locale.</w:t>
      </w:r>
    </w:p>
    <w:p w:rsidR="00B06198" w:rsidRPr="002B629E" w:rsidRDefault="00B06198" w:rsidP="002D14E1">
      <w:pPr>
        <w:numPr>
          <w:ilvl w:val="6"/>
          <w:numId w:val="214"/>
        </w:numPr>
        <w:tabs>
          <w:tab w:val="clear" w:pos="5040"/>
          <w:tab w:val="num" w:pos="1260"/>
        </w:tabs>
        <w:ind w:hanging="4140"/>
        <w:jc w:val="both"/>
        <w:rPr>
          <w:sz w:val="28"/>
          <w:szCs w:val="28"/>
        </w:rPr>
      </w:pPr>
      <w:r w:rsidRPr="002B629E">
        <w:rPr>
          <w:sz w:val="28"/>
          <w:szCs w:val="28"/>
        </w:rPr>
        <w:t>editări şi lansări de carte din Colecţia „Biblioteca giurgiuveană”;</w:t>
      </w:r>
    </w:p>
    <w:p w:rsidR="00B06198" w:rsidRPr="002B629E" w:rsidRDefault="00B06198" w:rsidP="002D14E1">
      <w:pPr>
        <w:numPr>
          <w:ilvl w:val="0"/>
          <w:numId w:val="214"/>
        </w:numPr>
        <w:tabs>
          <w:tab w:val="clear" w:pos="720"/>
          <w:tab w:val="num" w:pos="1260"/>
        </w:tabs>
        <w:ind w:left="1260"/>
        <w:jc w:val="both"/>
        <w:rPr>
          <w:sz w:val="28"/>
          <w:szCs w:val="28"/>
        </w:rPr>
      </w:pPr>
      <w:r w:rsidRPr="002B629E">
        <w:rPr>
          <w:sz w:val="28"/>
          <w:szCs w:val="28"/>
        </w:rPr>
        <w:t>conceperea şi editarea periodicului de literatură „Jurnal de literatură”;</w:t>
      </w:r>
    </w:p>
    <w:p w:rsidR="00B06198" w:rsidRPr="00D14E6B" w:rsidRDefault="00B06198" w:rsidP="002D14E1">
      <w:pPr>
        <w:numPr>
          <w:ilvl w:val="0"/>
          <w:numId w:val="214"/>
        </w:numPr>
        <w:tabs>
          <w:tab w:val="clear" w:pos="720"/>
          <w:tab w:val="num" w:pos="1260"/>
        </w:tabs>
        <w:ind w:left="1260"/>
        <w:jc w:val="both"/>
        <w:rPr>
          <w:sz w:val="28"/>
          <w:szCs w:val="28"/>
          <w:lang w:val="it-IT"/>
        </w:rPr>
      </w:pPr>
      <w:r w:rsidRPr="00D14E6B">
        <w:rPr>
          <w:sz w:val="28"/>
          <w:szCs w:val="28"/>
          <w:lang w:val="it-IT"/>
        </w:rPr>
        <w:t>realizarea unui ghid al Bibliotecii Judeţene Giurgiu, incluzând şi bibliotecile comunale.</w:t>
      </w:r>
    </w:p>
    <w:p w:rsidR="00B06198" w:rsidRPr="002B629E" w:rsidRDefault="00B06198" w:rsidP="002D14E1">
      <w:pPr>
        <w:numPr>
          <w:ilvl w:val="0"/>
          <w:numId w:val="214"/>
        </w:numPr>
        <w:tabs>
          <w:tab w:val="clear" w:pos="720"/>
          <w:tab w:val="num" w:pos="1260"/>
        </w:tabs>
        <w:ind w:left="1260"/>
        <w:jc w:val="both"/>
        <w:rPr>
          <w:sz w:val="28"/>
          <w:szCs w:val="28"/>
        </w:rPr>
      </w:pPr>
      <w:r w:rsidRPr="002B629E">
        <w:rPr>
          <w:sz w:val="28"/>
          <w:szCs w:val="28"/>
        </w:rPr>
        <w:t>15 ianuarie Ziua Culturii Naţionale;</w:t>
      </w:r>
    </w:p>
    <w:p w:rsidR="00B06198" w:rsidRPr="002B629E" w:rsidRDefault="00B06198" w:rsidP="002D14E1">
      <w:pPr>
        <w:numPr>
          <w:ilvl w:val="0"/>
          <w:numId w:val="214"/>
        </w:numPr>
        <w:tabs>
          <w:tab w:val="clear" w:pos="720"/>
          <w:tab w:val="num" w:pos="1260"/>
        </w:tabs>
        <w:ind w:left="1260"/>
        <w:jc w:val="both"/>
        <w:rPr>
          <w:sz w:val="28"/>
          <w:szCs w:val="28"/>
        </w:rPr>
      </w:pPr>
      <w:r w:rsidRPr="002B629E">
        <w:rPr>
          <w:sz w:val="28"/>
          <w:szCs w:val="28"/>
        </w:rPr>
        <w:t>8 martie Ziua Mamei;</w:t>
      </w:r>
    </w:p>
    <w:p w:rsidR="00B06198" w:rsidRPr="002B629E" w:rsidRDefault="00B06198" w:rsidP="002D14E1">
      <w:pPr>
        <w:numPr>
          <w:ilvl w:val="0"/>
          <w:numId w:val="214"/>
        </w:numPr>
        <w:tabs>
          <w:tab w:val="clear" w:pos="720"/>
          <w:tab w:val="num" w:pos="1260"/>
        </w:tabs>
        <w:ind w:left="1260"/>
        <w:jc w:val="both"/>
        <w:rPr>
          <w:sz w:val="28"/>
          <w:szCs w:val="28"/>
        </w:rPr>
      </w:pPr>
      <w:r w:rsidRPr="002B629E">
        <w:rPr>
          <w:sz w:val="28"/>
          <w:szCs w:val="28"/>
        </w:rPr>
        <w:t>2 aprilie Ziua cărţii pentru copii</w:t>
      </w:r>
    </w:p>
    <w:p w:rsidR="00B06198" w:rsidRPr="002B629E" w:rsidRDefault="00B06198" w:rsidP="002D14E1">
      <w:pPr>
        <w:numPr>
          <w:ilvl w:val="0"/>
          <w:numId w:val="214"/>
        </w:numPr>
        <w:tabs>
          <w:tab w:val="clear" w:pos="720"/>
          <w:tab w:val="num" w:pos="1260"/>
        </w:tabs>
        <w:ind w:left="1260"/>
        <w:jc w:val="both"/>
        <w:rPr>
          <w:sz w:val="28"/>
          <w:szCs w:val="28"/>
        </w:rPr>
      </w:pPr>
      <w:r w:rsidRPr="002B629E">
        <w:rPr>
          <w:sz w:val="28"/>
          <w:szCs w:val="28"/>
        </w:rPr>
        <w:t>19 septembrie Ziua europeană a patrimoniului</w:t>
      </w:r>
    </w:p>
    <w:p w:rsidR="00B06198" w:rsidRPr="002B629E" w:rsidRDefault="00B06198" w:rsidP="002D14E1">
      <w:pPr>
        <w:numPr>
          <w:ilvl w:val="0"/>
          <w:numId w:val="214"/>
        </w:numPr>
        <w:tabs>
          <w:tab w:val="clear" w:pos="720"/>
          <w:tab w:val="num" w:pos="1260"/>
        </w:tabs>
        <w:ind w:left="1260"/>
        <w:jc w:val="both"/>
        <w:rPr>
          <w:sz w:val="28"/>
          <w:szCs w:val="28"/>
        </w:rPr>
      </w:pPr>
      <w:r w:rsidRPr="002B629E">
        <w:rPr>
          <w:sz w:val="28"/>
          <w:szCs w:val="28"/>
        </w:rPr>
        <w:t>evocarea unor personalităţi culturale şi realizarea unor expoziţii tematice: Mircea Eliade, Barbu Ştefănescu Delavrancea, George Coşbuc, Sir William Golding, Eugen Lovinescu .</w:t>
      </w:r>
    </w:p>
    <w:p w:rsidR="00B06198" w:rsidRDefault="00B06198" w:rsidP="002D14E1">
      <w:pPr>
        <w:numPr>
          <w:ilvl w:val="0"/>
          <w:numId w:val="214"/>
        </w:numPr>
        <w:tabs>
          <w:tab w:val="clear" w:pos="720"/>
          <w:tab w:val="num" w:pos="1260"/>
        </w:tabs>
        <w:ind w:left="1260"/>
        <w:jc w:val="both"/>
        <w:rPr>
          <w:sz w:val="28"/>
          <w:szCs w:val="28"/>
        </w:rPr>
      </w:pPr>
      <w:r w:rsidRPr="002B629E">
        <w:rPr>
          <w:sz w:val="28"/>
          <w:szCs w:val="28"/>
        </w:rPr>
        <w:t xml:space="preserve">parteneriate cu şcolile giurgiuvene :    </w:t>
      </w:r>
    </w:p>
    <w:p w:rsidR="00B06198" w:rsidRPr="002B629E" w:rsidRDefault="00B06198" w:rsidP="002D14E1">
      <w:pPr>
        <w:numPr>
          <w:ilvl w:val="0"/>
          <w:numId w:val="214"/>
        </w:numPr>
        <w:tabs>
          <w:tab w:val="clear" w:pos="720"/>
          <w:tab w:val="num" w:pos="1260"/>
        </w:tabs>
        <w:ind w:left="1260"/>
        <w:jc w:val="both"/>
        <w:rPr>
          <w:sz w:val="28"/>
          <w:szCs w:val="28"/>
        </w:rPr>
      </w:pPr>
      <w:r w:rsidRPr="002B629E">
        <w:rPr>
          <w:sz w:val="28"/>
          <w:szCs w:val="28"/>
        </w:rPr>
        <w:t>parteneriate cu alte instituţii din Giurgiu : Muzeul „Teohari Antonescu”; Teatrul „Tudor Vianu”; Asociaţia Danubius Giurgiu; D.G.A.S.P. ; Penitenciarul Giurgiu; Casa de Cultură „Ion Vinea”; Centrul de Conservare a tradiţiei populare Giurgiu</w:t>
      </w:r>
    </w:p>
    <w:p w:rsidR="00B06198" w:rsidRPr="002B629E" w:rsidRDefault="00B06198" w:rsidP="002D14E1">
      <w:pPr>
        <w:numPr>
          <w:ilvl w:val="6"/>
          <w:numId w:val="214"/>
        </w:numPr>
        <w:tabs>
          <w:tab w:val="clear" w:pos="5040"/>
          <w:tab w:val="num" w:pos="1260"/>
        </w:tabs>
        <w:ind w:left="1260"/>
        <w:jc w:val="both"/>
        <w:rPr>
          <w:sz w:val="28"/>
          <w:szCs w:val="28"/>
        </w:rPr>
      </w:pPr>
      <w:r w:rsidRPr="002B629E">
        <w:rPr>
          <w:sz w:val="28"/>
          <w:szCs w:val="28"/>
        </w:rPr>
        <w:t>Contacte cu administraţiile locale şi Prefectura Giurgiu, pentru deschiderea bibliotecilor publice din următoarele localităţi: Hotarele, Clejani, Călugăreni, Ghimpaţi, Grădinari, Daia, Joiţa, Prundu, Stoeneşti, Ulmi, Vedea.</w:t>
      </w:r>
    </w:p>
    <w:p w:rsidR="00B06198" w:rsidRPr="002B629E" w:rsidRDefault="00B06198" w:rsidP="002D14E1">
      <w:pPr>
        <w:numPr>
          <w:ilvl w:val="0"/>
          <w:numId w:val="214"/>
        </w:numPr>
        <w:tabs>
          <w:tab w:val="clear" w:pos="720"/>
          <w:tab w:val="num" w:pos="1260"/>
        </w:tabs>
        <w:ind w:left="1260"/>
        <w:jc w:val="both"/>
        <w:rPr>
          <w:sz w:val="28"/>
          <w:szCs w:val="28"/>
        </w:rPr>
      </w:pPr>
      <w:r w:rsidRPr="002B629E">
        <w:rPr>
          <w:sz w:val="28"/>
          <w:szCs w:val="28"/>
        </w:rPr>
        <w:t>realizarea unei platforme digitale cu memorii de familie ale giurgiuvenilor şi cu documente ale instituţiilor culturale despre cele două evenimente şi diseminarea lor pe site-ul „Europeana.eu”;</w:t>
      </w:r>
    </w:p>
    <w:p w:rsidR="00B06198" w:rsidRPr="002B629E" w:rsidRDefault="00B06198" w:rsidP="002D14E1">
      <w:pPr>
        <w:numPr>
          <w:ilvl w:val="0"/>
          <w:numId w:val="214"/>
        </w:numPr>
        <w:tabs>
          <w:tab w:val="clear" w:pos="720"/>
          <w:tab w:val="num" w:pos="1260"/>
        </w:tabs>
        <w:ind w:left="1260"/>
        <w:jc w:val="both"/>
        <w:rPr>
          <w:sz w:val="28"/>
          <w:szCs w:val="28"/>
        </w:rPr>
      </w:pPr>
      <w:r w:rsidRPr="002B629E">
        <w:rPr>
          <w:sz w:val="28"/>
          <w:szCs w:val="28"/>
        </w:rPr>
        <w:t>concurs de eseuri literare „Cum îmi imaginez viitorul României”  ;</w:t>
      </w:r>
    </w:p>
    <w:p w:rsidR="00B06198" w:rsidRPr="00D14E6B" w:rsidRDefault="00B06198" w:rsidP="002D14E1">
      <w:pPr>
        <w:numPr>
          <w:ilvl w:val="0"/>
          <w:numId w:val="214"/>
        </w:numPr>
        <w:tabs>
          <w:tab w:val="clear" w:pos="720"/>
          <w:tab w:val="num" w:pos="1260"/>
        </w:tabs>
        <w:ind w:left="1260"/>
        <w:jc w:val="both"/>
        <w:rPr>
          <w:sz w:val="28"/>
          <w:szCs w:val="28"/>
          <w:lang w:val="it-IT"/>
        </w:rPr>
      </w:pPr>
      <w:r w:rsidRPr="00D14E6B">
        <w:rPr>
          <w:sz w:val="28"/>
          <w:szCs w:val="28"/>
          <w:lang w:val="it-IT"/>
        </w:rPr>
        <w:t>participarea instituţiei la proiecte comune dedicate Centenarului, realizate de bibliotecile judeţene din ţară;</w:t>
      </w:r>
    </w:p>
    <w:p w:rsidR="00B06198" w:rsidRPr="002B629E" w:rsidRDefault="00B06198" w:rsidP="002D14E1">
      <w:pPr>
        <w:numPr>
          <w:ilvl w:val="0"/>
          <w:numId w:val="214"/>
        </w:numPr>
        <w:tabs>
          <w:tab w:val="clear" w:pos="720"/>
          <w:tab w:val="num" w:pos="1260"/>
        </w:tabs>
        <w:ind w:left="1260"/>
        <w:jc w:val="both"/>
        <w:rPr>
          <w:sz w:val="28"/>
          <w:szCs w:val="28"/>
        </w:rPr>
      </w:pPr>
      <w:r w:rsidRPr="002B629E">
        <w:rPr>
          <w:sz w:val="28"/>
          <w:szCs w:val="28"/>
        </w:rPr>
        <w:t>expoziţii tematice şi lansări de carte dedicate evenimentului.</w:t>
      </w:r>
    </w:p>
    <w:p w:rsidR="009A14AF" w:rsidRPr="0096720C" w:rsidRDefault="009A14AF" w:rsidP="00A1436C">
      <w:pPr>
        <w:ind w:firstLine="720"/>
        <w:rPr>
          <w:rFonts w:ascii="Arial" w:hAnsi="Arial" w:cs="Arial"/>
          <w:color w:val="000000"/>
          <w:sz w:val="20"/>
          <w:szCs w:val="20"/>
        </w:rPr>
      </w:pPr>
    </w:p>
    <w:p w:rsidR="009A14AF" w:rsidRPr="00DD5DB1" w:rsidRDefault="009A14AF" w:rsidP="00A1436C">
      <w:pPr>
        <w:jc w:val="both"/>
        <w:rPr>
          <w:iCs/>
          <w:color w:val="000000"/>
          <w:sz w:val="16"/>
          <w:szCs w:val="16"/>
        </w:rPr>
      </w:pPr>
    </w:p>
    <w:p w:rsidR="009A14AF" w:rsidRPr="0096720C" w:rsidRDefault="009A14AF" w:rsidP="00A1436C">
      <w:pPr>
        <w:jc w:val="both"/>
        <w:rPr>
          <w:iCs/>
          <w:color w:val="000000"/>
          <w:sz w:val="28"/>
          <w:szCs w:val="28"/>
        </w:rPr>
      </w:pPr>
      <w:r w:rsidRPr="0096720C">
        <w:rPr>
          <w:iCs/>
          <w:color w:val="000000"/>
          <w:sz w:val="28"/>
          <w:szCs w:val="28"/>
        </w:rPr>
        <w:t xml:space="preserve">La </w:t>
      </w:r>
      <w:r w:rsidRPr="00122F1A">
        <w:rPr>
          <w:sz w:val="28"/>
          <w:szCs w:val="28"/>
        </w:rPr>
        <w:t>nivelul unităților administrativ-teritoriale</w:t>
      </w:r>
    </w:p>
    <w:p w:rsidR="009A14AF" w:rsidRPr="00DD5DB1" w:rsidRDefault="009A14AF" w:rsidP="00A1436C">
      <w:pPr>
        <w:tabs>
          <w:tab w:val="num" w:pos="720"/>
          <w:tab w:val="num" w:pos="1800"/>
        </w:tabs>
        <w:jc w:val="both"/>
        <w:rPr>
          <w:rStyle w:val="s41"/>
          <w:b/>
          <w:bCs/>
          <w:color w:val="000000"/>
          <w:sz w:val="16"/>
          <w:szCs w:val="16"/>
          <w:u w:val="single"/>
        </w:rPr>
      </w:pPr>
    </w:p>
    <w:p w:rsidR="00DD2245" w:rsidRDefault="00DD2245" w:rsidP="003B2B27">
      <w:pPr>
        <w:tabs>
          <w:tab w:val="num" w:pos="720"/>
          <w:tab w:val="num" w:pos="1800"/>
        </w:tabs>
        <w:jc w:val="both"/>
        <w:rPr>
          <w:rStyle w:val="s41"/>
          <w:rFonts w:ascii="Times New Roman" w:hAnsi="Times New Roman"/>
          <w:b/>
          <w:bCs/>
          <w:color w:val="auto"/>
          <w:sz w:val="28"/>
          <w:szCs w:val="28"/>
          <w:u w:val="single"/>
        </w:rPr>
      </w:pPr>
    </w:p>
    <w:p w:rsidR="009A14AF" w:rsidRPr="00122F1A" w:rsidRDefault="009A14AF" w:rsidP="003B2B27">
      <w:pPr>
        <w:tabs>
          <w:tab w:val="num" w:pos="720"/>
          <w:tab w:val="num" w:pos="1800"/>
        </w:tabs>
        <w:jc w:val="both"/>
        <w:rPr>
          <w:rStyle w:val="s41"/>
          <w:rFonts w:ascii="Times New Roman" w:hAnsi="Times New Roman"/>
          <w:b/>
          <w:bCs/>
          <w:color w:val="auto"/>
          <w:sz w:val="28"/>
          <w:szCs w:val="28"/>
          <w:u w:val="single"/>
        </w:rPr>
      </w:pPr>
      <w:r w:rsidRPr="00122F1A">
        <w:rPr>
          <w:rStyle w:val="s41"/>
          <w:rFonts w:ascii="Times New Roman" w:hAnsi="Times New Roman"/>
          <w:b/>
          <w:bCs/>
          <w:color w:val="auto"/>
          <w:sz w:val="28"/>
          <w:szCs w:val="28"/>
          <w:u w:val="single"/>
        </w:rPr>
        <w:lastRenderedPageBreak/>
        <w:t>Primăria municipiului Giurgiu</w:t>
      </w:r>
    </w:p>
    <w:p w:rsidR="009A14AF" w:rsidRPr="00122F1A" w:rsidRDefault="009A14AF" w:rsidP="003B2B27">
      <w:pPr>
        <w:jc w:val="both"/>
        <w:rPr>
          <w:b/>
          <w:sz w:val="28"/>
          <w:szCs w:val="28"/>
          <w:u w:val="single"/>
          <w:lang w:val="it-IT"/>
        </w:rPr>
      </w:pPr>
    </w:p>
    <w:p w:rsidR="009A14AF" w:rsidRPr="00122F1A" w:rsidRDefault="009A14AF" w:rsidP="003B2B27">
      <w:pPr>
        <w:jc w:val="both"/>
        <w:rPr>
          <w:b/>
          <w:sz w:val="28"/>
          <w:szCs w:val="28"/>
        </w:rPr>
      </w:pPr>
      <w:r w:rsidRPr="00122F1A">
        <w:rPr>
          <w:b/>
          <w:sz w:val="28"/>
          <w:szCs w:val="28"/>
        </w:rPr>
        <w:t>Centrul Cultural Local „Ion Vinea” Giurgiu</w:t>
      </w:r>
    </w:p>
    <w:p w:rsidR="009A14AF" w:rsidRPr="00122F1A" w:rsidRDefault="009A14AF" w:rsidP="003B2B27">
      <w:pPr>
        <w:ind w:left="360"/>
        <w:jc w:val="both"/>
        <w:rPr>
          <w:bCs/>
          <w:sz w:val="28"/>
          <w:szCs w:val="28"/>
        </w:rPr>
      </w:pPr>
      <w:r w:rsidRPr="00122F1A">
        <w:rPr>
          <w:b/>
          <w:sz w:val="28"/>
          <w:szCs w:val="28"/>
        </w:rPr>
        <w:t>-</w:t>
      </w:r>
      <w:r w:rsidRPr="00122F1A">
        <w:rPr>
          <w:sz w:val="28"/>
          <w:szCs w:val="28"/>
        </w:rPr>
        <w:t xml:space="preserve"> Paradă – Orchestra de suflători „Valahia” </w:t>
      </w:r>
      <w:r w:rsidRPr="00122F1A">
        <w:rPr>
          <w:bCs/>
          <w:sz w:val="28"/>
          <w:szCs w:val="28"/>
        </w:rPr>
        <w:t>– cu ocazia „Zilei de Bobotează”</w:t>
      </w:r>
    </w:p>
    <w:p w:rsidR="009A14AF" w:rsidRPr="00122F1A" w:rsidRDefault="009A14AF" w:rsidP="003B2B27">
      <w:pPr>
        <w:ind w:left="360"/>
        <w:jc w:val="both"/>
        <w:rPr>
          <w:sz w:val="28"/>
          <w:szCs w:val="28"/>
        </w:rPr>
      </w:pPr>
      <w:r w:rsidRPr="00122F1A">
        <w:rPr>
          <w:b/>
          <w:sz w:val="28"/>
          <w:szCs w:val="28"/>
        </w:rPr>
        <w:t>-</w:t>
      </w:r>
      <w:r w:rsidRPr="00122F1A">
        <w:rPr>
          <w:bCs/>
          <w:sz w:val="28"/>
          <w:szCs w:val="28"/>
        </w:rPr>
        <w:t xml:space="preserve"> Spectacol </w:t>
      </w:r>
      <w:r w:rsidRPr="00122F1A">
        <w:rPr>
          <w:sz w:val="28"/>
          <w:szCs w:val="28"/>
        </w:rPr>
        <w:t>Ziua Culturii Naţionale</w:t>
      </w:r>
    </w:p>
    <w:p w:rsidR="009A14AF" w:rsidRPr="00122F1A" w:rsidRDefault="009A14AF" w:rsidP="003B2B27">
      <w:pPr>
        <w:ind w:left="360"/>
        <w:jc w:val="both"/>
        <w:rPr>
          <w:sz w:val="28"/>
          <w:szCs w:val="28"/>
        </w:rPr>
      </w:pPr>
      <w:r w:rsidRPr="00122F1A">
        <w:rPr>
          <w:b/>
          <w:sz w:val="28"/>
          <w:szCs w:val="28"/>
        </w:rPr>
        <w:t>-</w:t>
      </w:r>
      <w:r w:rsidRPr="00122F1A">
        <w:rPr>
          <w:sz w:val="28"/>
          <w:szCs w:val="28"/>
        </w:rPr>
        <w:t xml:space="preserve"> Spectacol (cântece şi evocări) – „Ziua Unirii Principatelor Române”</w:t>
      </w:r>
    </w:p>
    <w:p w:rsidR="009A14AF" w:rsidRPr="00122F1A" w:rsidRDefault="009A14AF" w:rsidP="003B2B27">
      <w:pPr>
        <w:ind w:left="360"/>
        <w:jc w:val="both"/>
        <w:rPr>
          <w:sz w:val="28"/>
          <w:szCs w:val="28"/>
        </w:rPr>
      </w:pPr>
      <w:r w:rsidRPr="00122F1A">
        <w:rPr>
          <w:b/>
          <w:sz w:val="28"/>
          <w:szCs w:val="28"/>
        </w:rPr>
        <w:t>-</w:t>
      </w:r>
      <w:r w:rsidRPr="00122F1A">
        <w:t>”</w:t>
      </w:r>
      <w:r w:rsidRPr="00122F1A">
        <w:rPr>
          <w:sz w:val="28"/>
          <w:szCs w:val="28"/>
        </w:rPr>
        <w:t>600 de ani Mircea cel Bătrân” (Activitate cultural – artistică)</w:t>
      </w:r>
    </w:p>
    <w:p w:rsidR="009A14AF" w:rsidRPr="00122F1A" w:rsidRDefault="009A14AF" w:rsidP="003B2B27">
      <w:pPr>
        <w:ind w:left="360"/>
        <w:jc w:val="both"/>
        <w:rPr>
          <w:sz w:val="28"/>
          <w:szCs w:val="28"/>
        </w:rPr>
      </w:pPr>
      <w:r w:rsidRPr="00122F1A">
        <w:rPr>
          <w:sz w:val="28"/>
          <w:szCs w:val="28"/>
        </w:rPr>
        <w:t>- Întruniri ale cenaclului literar în care vor fi abordate diferite teme: poezia primăverii, lirica feminină, dragostea</w:t>
      </w:r>
    </w:p>
    <w:p w:rsidR="009A14AF" w:rsidRPr="00122F1A" w:rsidRDefault="009A14AF" w:rsidP="003B2B27">
      <w:pPr>
        <w:ind w:left="360"/>
        <w:jc w:val="both"/>
        <w:rPr>
          <w:sz w:val="28"/>
          <w:szCs w:val="28"/>
        </w:rPr>
      </w:pPr>
      <w:r w:rsidRPr="00122F1A">
        <w:rPr>
          <w:sz w:val="28"/>
          <w:szCs w:val="28"/>
        </w:rPr>
        <w:t>- Expoziţie de artă plastică şi decorativă – adulţi şi atelier de creaţie – în parteneriat cu pensionari si alţi iubitori de artă</w:t>
      </w:r>
    </w:p>
    <w:p w:rsidR="009A14AF" w:rsidRPr="00122F1A" w:rsidRDefault="009A14AF" w:rsidP="003B2B27">
      <w:pPr>
        <w:ind w:left="360"/>
        <w:jc w:val="both"/>
        <w:rPr>
          <w:sz w:val="28"/>
          <w:szCs w:val="28"/>
        </w:rPr>
      </w:pPr>
      <w:r w:rsidRPr="00122F1A">
        <w:rPr>
          <w:sz w:val="28"/>
          <w:szCs w:val="28"/>
        </w:rPr>
        <w:t>- Stagiune de concerte educative susţinute de Orchestra de Suflători „Valahia” (8 concerte)</w:t>
      </w:r>
    </w:p>
    <w:p w:rsidR="009A14AF" w:rsidRPr="00122F1A" w:rsidRDefault="009A14AF" w:rsidP="003B2B27">
      <w:pPr>
        <w:ind w:left="360"/>
        <w:jc w:val="both"/>
        <w:rPr>
          <w:sz w:val="28"/>
          <w:szCs w:val="28"/>
        </w:rPr>
      </w:pPr>
      <w:r w:rsidRPr="00122F1A">
        <w:rPr>
          <w:sz w:val="28"/>
          <w:szCs w:val="28"/>
        </w:rPr>
        <w:t>- Spectacol folcloric organizat cu ocazia zilei de 8 Martie –„Ziua Femeii”</w:t>
      </w:r>
    </w:p>
    <w:p w:rsidR="009A14AF" w:rsidRPr="00122F1A" w:rsidRDefault="009A14AF" w:rsidP="003B2B27">
      <w:pPr>
        <w:ind w:left="360"/>
        <w:jc w:val="both"/>
        <w:rPr>
          <w:sz w:val="28"/>
          <w:szCs w:val="28"/>
        </w:rPr>
      </w:pPr>
      <w:r w:rsidRPr="00122F1A">
        <w:rPr>
          <w:sz w:val="28"/>
          <w:szCs w:val="28"/>
        </w:rPr>
        <w:t>- Concert simfonic dedicat zilei de 8 martie „Mărţişoare Muzicale”</w:t>
      </w:r>
    </w:p>
    <w:p w:rsidR="009A14AF" w:rsidRPr="00122F1A" w:rsidRDefault="009A14AF" w:rsidP="003B2B27">
      <w:pPr>
        <w:ind w:left="360"/>
        <w:jc w:val="both"/>
        <w:rPr>
          <w:sz w:val="28"/>
          <w:szCs w:val="28"/>
        </w:rPr>
      </w:pPr>
      <w:r w:rsidRPr="00122F1A">
        <w:rPr>
          <w:sz w:val="28"/>
          <w:szCs w:val="28"/>
        </w:rPr>
        <w:t>- Expoziţie de pictură dedicată zilei de 8 martie</w:t>
      </w:r>
    </w:p>
    <w:p w:rsidR="009A14AF" w:rsidRPr="00122F1A" w:rsidRDefault="009A14AF" w:rsidP="003B2B27">
      <w:pPr>
        <w:ind w:left="360"/>
        <w:jc w:val="both"/>
        <w:rPr>
          <w:sz w:val="28"/>
          <w:szCs w:val="28"/>
        </w:rPr>
      </w:pPr>
      <w:r w:rsidRPr="00122F1A">
        <w:rPr>
          <w:sz w:val="28"/>
          <w:szCs w:val="28"/>
        </w:rPr>
        <w:t>- Expoziţie „Machete de avioane”</w:t>
      </w:r>
    </w:p>
    <w:p w:rsidR="009A14AF" w:rsidRPr="00122F1A" w:rsidRDefault="009A14AF" w:rsidP="003B2B27">
      <w:pPr>
        <w:ind w:left="360"/>
        <w:jc w:val="both"/>
        <w:rPr>
          <w:sz w:val="28"/>
          <w:szCs w:val="28"/>
        </w:rPr>
      </w:pPr>
      <w:r w:rsidRPr="00122F1A">
        <w:rPr>
          <w:sz w:val="28"/>
          <w:szCs w:val="28"/>
        </w:rPr>
        <w:t>- Spectacol muzical – coregrafic  – “De ziua ta mămico”</w:t>
      </w:r>
    </w:p>
    <w:p w:rsidR="009A14AF" w:rsidRPr="00122F1A" w:rsidRDefault="009A14AF" w:rsidP="003B2B27">
      <w:pPr>
        <w:ind w:left="360"/>
        <w:jc w:val="both"/>
        <w:rPr>
          <w:sz w:val="28"/>
          <w:szCs w:val="28"/>
        </w:rPr>
      </w:pPr>
      <w:r w:rsidRPr="00122F1A">
        <w:rPr>
          <w:sz w:val="28"/>
          <w:szCs w:val="28"/>
        </w:rPr>
        <w:t>- Activităţi cultural – artistice „Primăvara Culturală Giurgiuveană” şi Ziua Municipiului Giurgiu</w:t>
      </w:r>
    </w:p>
    <w:p w:rsidR="009A14AF" w:rsidRPr="00122F1A" w:rsidRDefault="009A14AF" w:rsidP="003B2B27">
      <w:pPr>
        <w:ind w:left="360"/>
        <w:jc w:val="both"/>
        <w:rPr>
          <w:sz w:val="28"/>
          <w:szCs w:val="28"/>
        </w:rPr>
      </w:pPr>
      <w:r w:rsidRPr="00122F1A">
        <w:rPr>
          <w:sz w:val="28"/>
          <w:szCs w:val="28"/>
        </w:rPr>
        <w:t>- Festival Concurs Naţional de pictură „Hristos a înviat”</w:t>
      </w:r>
    </w:p>
    <w:p w:rsidR="009A14AF" w:rsidRPr="00122F1A" w:rsidRDefault="009A14AF" w:rsidP="003B2B27">
      <w:pPr>
        <w:ind w:left="360"/>
        <w:jc w:val="both"/>
        <w:rPr>
          <w:sz w:val="28"/>
          <w:szCs w:val="28"/>
        </w:rPr>
      </w:pPr>
      <w:r w:rsidRPr="00122F1A">
        <w:rPr>
          <w:sz w:val="28"/>
          <w:szCs w:val="28"/>
        </w:rPr>
        <w:t>- Festivalul naţional de dans modern “Magia dansului”</w:t>
      </w:r>
    </w:p>
    <w:p w:rsidR="009A14AF" w:rsidRPr="00122F1A" w:rsidRDefault="009A14AF" w:rsidP="003B2B27">
      <w:pPr>
        <w:ind w:left="360"/>
        <w:jc w:val="both"/>
        <w:rPr>
          <w:sz w:val="28"/>
          <w:szCs w:val="28"/>
        </w:rPr>
      </w:pPr>
      <w:r w:rsidRPr="00122F1A">
        <w:rPr>
          <w:sz w:val="28"/>
          <w:szCs w:val="28"/>
        </w:rPr>
        <w:t>- Atelier de creaţie pentru şcolari în perioada “Şcoala altfel” în parteneriat cu elevi de la şcolile din oraş sau judeţ</w:t>
      </w:r>
    </w:p>
    <w:p w:rsidR="009A14AF" w:rsidRPr="00122F1A" w:rsidRDefault="009A14AF" w:rsidP="003B2B27">
      <w:pPr>
        <w:ind w:left="360"/>
        <w:jc w:val="both"/>
        <w:rPr>
          <w:sz w:val="28"/>
          <w:szCs w:val="28"/>
        </w:rPr>
      </w:pPr>
      <w:r w:rsidRPr="00122F1A">
        <w:rPr>
          <w:sz w:val="28"/>
          <w:szCs w:val="28"/>
        </w:rPr>
        <w:t>- Spectacol muzical – coregrafic “Noaptea Muzeelor”</w:t>
      </w:r>
    </w:p>
    <w:p w:rsidR="009A14AF" w:rsidRPr="00122F1A" w:rsidRDefault="009A14AF" w:rsidP="003B2B27">
      <w:pPr>
        <w:ind w:left="360"/>
        <w:jc w:val="both"/>
        <w:rPr>
          <w:sz w:val="28"/>
          <w:szCs w:val="28"/>
        </w:rPr>
      </w:pPr>
      <w:r w:rsidRPr="00122F1A">
        <w:rPr>
          <w:sz w:val="28"/>
          <w:szCs w:val="28"/>
        </w:rPr>
        <w:t>- Spectacol muzical – coregrafic şi alte acţiuni  – Ziua internaţională a copilului</w:t>
      </w:r>
    </w:p>
    <w:p w:rsidR="009A14AF" w:rsidRPr="00122F1A" w:rsidRDefault="009A14AF" w:rsidP="003B2B27">
      <w:pPr>
        <w:ind w:left="360"/>
        <w:jc w:val="both"/>
        <w:rPr>
          <w:sz w:val="28"/>
          <w:szCs w:val="28"/>
        </w:rPr>
      </w:pPr>
      <w:r w:rsidRPr="00122F1A">
        <w:rPr>
          <w:sz w:val="28"/>
          <w:szCs w:val="28"/>
        </w:rPr>
        <w:t>- Concurs de canotcă 10+1 – Asociaţia ,,Ivan Patzaichin-Mila 23”</w:t>
      </w:r>
    </w:p>
    <w:p w:rsidR="009A14AF" w:rsidRPr="00122F1A" w:rsidRDefault="009A14AF" w:rsidP="003B2B27">
      <w:pPr>
        <w:ind w:left="360"/>
        <w:jc w:val="both"/>
        <w:rPr>
          <w:sz w:val="28"/>
          <w:szCs w:val="28"/>
        </w:rPr>
      </w:pPr>
      <w:r w:rsidRPr="00122F1A">
        <w:rPr>
          <w:sz w:val="28"/>
          <w:szCs w:val="28"/>
        </w:rPr>
        <w:t>- Stagiune de concerte în aer liber – parcul „Alei” (13 concerte)</w:t>
      </w:r>
    </w:p>
    <w:p w:rsidR="009A14AF" w:rsidRPr="00122F1A" w:rsidRDefault="009A14AF" w:rsidP="003B2B27">
      <w:pPr>
        <w:ind w:left="360"/>
        <w:jc w:val="both"/>
        <w:rPr>
          <w:sz w:val="28"/>
          <w:szCs w:val="28"/>
        </w:rPr>
      </w:pPr>
      <w:r w:rsidRPr="00122F1A">
        <w:rPr>
          <w:sz w:val="28"/>
          <w:szCs w:val="28"/>
        </w:rPr>
        <w:t xml:space="preserve">- Participarea Orchestrei de suflători „Valahia” la Festivaluri de Fanfare şi alte manifestări culturale  </w:t>
      </w:r>
    </w:p>
    <w:p w:rsidR="009A14AF" w:rsidRPr="00122F1A" w:rsidRDefault="009A14AF" w:rsidP="003B2B27">
      <w:pPr>
        <w:ind w:left="360"/>
        <w:jc w:val="both"/>
        <w:rPr>
          <w:sz w:val="28"/>
          <w:szCs w:val="28"/>
        </w:rPr>
      </w:pPr>
      <w:r w:rsidRPr="00122F1A">
        <w:rPr>
          <w:sz w:val="28"/>
          <w:szCs w:val="28"/>
        </w:rPr>
        <w:t>- Festivalul folcloric de interpretare vocală „Marin Ghiocel” ed. a V-a</w:t>
      </w:r>
    </w:p>
    <w:p w:rsidR="009A14AF" w:rsidRPr="00122F1A" w:rsidRDefault="009A14AF" w:rsidP="003B2B27">
      <w:pPr>
        <w:ind w:left="360"/>
        <w:jc w:val="both"/>
        <w:rPr>
          <w:sz w:val="28"/>
          <w:szCs w:val="28"/>
        </w:rPr>
      </w:pPr>
      <w:r w:rsidRPr="00122F1A">
        <w:rPr>
          <w:sz w:val="28"/>
          <w:szCs w:val="28"/>
        </w:rPr>
        <w:t>- Activităţi cultural – artistice şi sportive dedicate Sfintei Maria Mare – Ziua Marinei</w:t>
      </w:r>
    </w:p>
    <w:p w:rsidR="009A14AF" w:rsidRPr="00122F1A" w:rsidRDefault="009A14AF" w:rsidP="003B2B27">
      <w:pPr>
        <w:ind w:left="360"/>
        <w:jc w:val="both"/>
        <w:rPr>
          <w:sz w:val="28"/>
          <w:szCs w:val="28"/>
        </w:rPr>
      </w:pPr>
      <w:r w:rsidRPr="00122F1A">
        <w:rPr>
          <w:sz w:val="28"/>
          <w:szCs w:val="28"/>
        </w:rPr>
        <w:t>- Săptămâna teatrală giurgiuveană</w:t>
      </w:r>
    </w:p>
    <w:p w:rsidR="009A14AF" w:rsidRPr="00122F1A" w:rsidRDefault="009A14AF" w:rsidP="003B2B27">
      <w:pPr>
        <w:ind w:left="360"/>
        <w:jc w:val="both"/>
        <w:rPr>
          <w:sz w:val="28"/>
          <w:szCs w:val="28"/>
        </w:rPr>
      </w:pPr>
      <w:r w:rsidRPr="00122F1A">
        <w:rPr>
          <w:sz w:val="28"/>
          <w:szCs w:val="28"/>
        </w:rPr>
        <w:t>- Spectacol folcloric cu artisti consacraţi dedicat zilei de 1 Decembrie – Ziua Naţională a României</w:t>
      </w:r>
    </w:p>
    <w:p w:rsidR="009A14AF" w:rsidRPr="00122F1A" w:rsidRDefault="009A14AF" w:rsidP="003B2B27">
      <w:pPr>
        <w:ind w:left="360"/>
        <w:jc w:val="both"/>
        <w:rPr>
          <w:sz w:val="28"/>
          <w:szCs w:val="28"/>
        </w:rPr>
      </w:pPr>
      <w:r w:rsidRPr="00122F1A">
        <w:rPr>
          <w:sz w:val="28"/>
          <w:szCs w:val="28"/>
        </w:rPr>
        <w:t>-</w:t>
      </w:r>
      <w:r w:rsidR="00122F1A">
        <w:rPr>
          <w:sz w:val="28"/>
          <w:szCs w:val="28"/>
        </w:rPr>
        <w:t xml:space="preserve"> </w:t>
      </w:r>
      <w:r w:rsidRPr="00122F1A">
        <w:rPr>
          <w:sz w:val="28"/>
          <w:szCs w:val="28"/>
        </w:rPr>
        <w:t>Manifestări culturale dedicate sărbătorilor de iarnă</w:t>
      </w:r>
    </w:p>
    <w:p w:rsidR="009A14AF" w:rsidRPr="00122F1A" w:rsidRDefault="009A14AF" w:rsidP="003B2B27">
      <w:pPr>
        <w:ind w:left="360"/>
        <w:jc w:val="both"/>
        <w:rPr>
          <w:sz w:val="28"/>
          <w:szCs w:val="28"/>
        </w:rPr>
      </w:pPr>
      <w:r w:rsidRPr="00122F1A">
        <w:rPr>
          <w:sz w:val="28"/>
          <w:szCs w:val="28"/>
        </w:rPr>
        <w:t>-</w:t>
      </w:r>
      <w:r w:rsidR="00122F1A">
        <w:rPr>
          <w:sz w:val="28"/>
          <w:szCs w:val="28"/>
        </w:rPr>
        <w:t xml:space="preserve"> </w:t>
      </w:r>
      <w:r w:rsidRPr="00122F1A">
        <w:rPr>
          <w:sz w:val="28"/>
          <w:szCs w:val="28"/>
        </w:rPr>
        <w:t>Seri de teatru, concursuri de cultură generală, acţiuni în parteneriat cu ISJ</w:t>
      </w:r>
    </w:p>
    <w:p w:rsidR="009A14AF" w:rsidRPr="00122F1A" w:rsidRDefault="009A14AF" w:rsidP="003B2B27">
      <w:pPr>
        <w:jc w:val="both"/>
        <w:rPr>
          <w:sz w:val="28"/>
          <w:szCs w:val="28"/>
        </w:rPr>
      </w:pPr>
      <w:r w:rsidRPr="00122F1A">
        <w:rPr>
          <w:sz w:val="28"/>
          <w:szCs w:val="28"/>
        </w:rPr>
        <w:t xml:space="preserve">     - Participare la filmări şi  emisiuni TV, concursuri, festivaluri diverse.</w:t>
      </w:r>
    </w:p>
    <w:p w:rsidR="00DD2245" w:rsidRDefault="00DD2245" w:rsidP="00327987">
      <w:pPr>
        <w:jc w:val="both"/>
        <w:rPr>
          <w:b/>
          <w:sz w:val="28"/>
          <w:szCs w:val="28"/>
          <w:u w:val="single"/>
          <w:lang w:val="it-IT"/>
        </w:rPr>
      </w:pPr>
    </w:p>
    <w:p w:rsidR="009A14AF" w:rsidRPr="00122F1A" w:rsidRDefault="009A14AF" w:rsidP="00327987">
      <w:pPr>
        <w:jc w:val="both"/>
        <w:rPr>
          <w:b/>
          <w:sz w:val="28"/>
          <w:szCs w:val="28"/>
          <w:u w:val="single"/>
          <w:lang w:val="it-IT"/>
        </w:rPr>
      </w:pPr>
      <w:r w:rsidRPr="00122F1A">
        <w:rPr>
          <w:b/>
          <w:sz w:val="28"/>
          <w:szCs w:val="28"/>
          <w:u w:val="single"/>
          <w:lang w:val="it-IT"/>
        </w:rPr>
        <w:t>Herăşti</w:t>
      </w:r>
    </w:p>
    <w:p w:rsidR="009A14AF" w:rsidRPr="00122F1A" w:rsidRDefault="009A14AF" w:rsidP="002D14E1">
      <w:pPr>
        <w:pStyle w:val="Footer"/>
        <w:numPr>
          <w:ilvl w:val="0"/>
          <w:numId w:val="113"/>
        </w:numPr>
        <w:jc w:val="both"/>
        <w:rPr>
          <w:sz w:val="28"/>
          <w:szCs w:val="28"/>
          <w:lang w:val="it-IT"/>
        </w:rPr>
      </w:pPr>
      <w:r w:rsidRPr="00122F1A">
        <w:rPr>
          <w:sz w:val="28"/>
          <w:szCs w:val="28"/>
          <w:lang w:val="it-IT"/>
        </w:rPr>
        <w:t>“Noi suntem schimbarea”  -</w:t>
      </w:r>
      <w:r w:rsidR="00122F1A">
        <w:rPr>
          <w:sz w:val="28"/>
          <w:szCs w:val="28"/>
          <w:lang w:val="it-IT"/>
        </w:rPr>
        <w:t xml:space="preserve"> </w:t>
      </w:r>
      <w:r w:rsidRPr="00122F1A">
        <w:rPr>
          <w:sz w:val="28"/>
          <w:szCs w:val="28"/>
          <w:lang w:val="it-IT"/>
        </w:rPr>
        <w:t>proiect de dezvoltare comunitară prin măsuri integrate a comunităţii marginalizate aparţinând comunităţii rrome din satul Herăşti, comuna Herăşti</w:t>
      </w:r>
    </w:p>
    <w:p w:rsidR="009A14AF" w:rsidRPr="008D5DB2" w:rsidRDefault="009A14AF" w:rsidP="00270C4E">
      <w:pPr>
        <w:spacing w:before="120"/>
        <w:ind w:left="720"/>
        <w:rPr>
          <w:b/>
          <w:bCs/>
          <w:color w:val="000000"/>
          <w:sz w:val="28"/>
          <w:szCs w:val="28"/>
        </w:rPr>
      </w:pPr>
      <w:r w:rsidRPr="0096720C">
        <w:rPr>
          <w:b/>
          <w:bCs/>
          <w:color w:val="000000"/>
          <w:sz w:val="28"/>
          <w:szCs w:val="28"/>
        </w:rPr>
        <w:lastRenderedPageBreak/>
        <w:t xml:space="preserve">  </w:t>
      </w:r>
      <w:r w:rsidRPr="008D5DB2">
        <w:rPr>
          <w:b/>
          <w:bCs/>
          <w:color w:val="000000"/>
          <w:sz w:val="28"/>
          <w:szCs w:val="28"/>
        </w:rPr>
        <w:t xml:space="preserve">CAPITOLUL </w:t>
      </w:r>
      <w:r>
        <w:rPr>
          <w:b/>
          <w:bCs/>
          <w:color w:val="000000"/>
          <w:sz w:val="28"/>
          <w:szCs w:val="28"/>
        </w:rPr>
        <w:t>15</w:t>
      </w:r>
      <w:r w:rsidRPr="008D5DB2">
        <w:rPr>
          <w:b/>
          <w:bCs/>
          <w:color w:val="000000"/>
          <w:sz w:val="28"/>
          <w:szCs w:val="28"/>
        </w:rPr>
        <w:t>.</w:t>
      </w:r>
    </w:p>
    <w:p w:rsidR="009A14AF" w:rsidRPr="008D5DB2" w:rsidRDefault="009A14AF" w:rsidP="00270C4E">
      <w:pPr>
        <w:spacing w:before="120"/>
        <w:ind w:left="720"/>
        <w:rPr>
          <w:b/>
          <w:bCs/>
          <w:color w:val="000000"/>
          <w:sz w:val="28"/>
          <w:szCs w:val="28"/>
        </w:rPr>
      </w:pPr>
      <w:r w:rsidRPr="008D5DB2">
        <w:rPr>
          <w:b/>
          <w:bCs/>
          <w:color w:val="000000"/>
          <w:sz w:val="28"/>
          <w:szCs w:val="28"/>
        </w:rPr>
        <w:t xml:space="preserve"> TINERET </w:t>
      </w:r>
      <w:r w:rsidRPr="00BC4C55">
        <w:rPr>
          <w:b/>
          <w:bCs/>
          <w:color w:val="000000"/>
          <w:sz w:val="28"/>
          <w:szCs w:val="28"/>
        </w:rPr>
        <w:t>Ș</w:t>
      </w:r>
      <w:r w:rsidRPr="008D5DB2">
        <w:rPr>
          <w:b/>
          <w:bCs/>
          <w:color w:val="000000"/>
          <w:sz w:val="28"/>
          <w:szCs w:val="28"/>
        </w:rPr>
        <w:t>I SPORT</w:t>
      </w:r>
    </w:p>
    <w:p w:rsidR="009A14AF" w:rsidRPr="008D5DB2" w:rsidRDefault="009A14AF" w:rsidP="00DE3E25">
      <w:pPr>
        <w:ind w:left="360"/>
        <w:jc w:val="center"/>
        <w:rPr>
          <w:b/>
          <w:color w:val="000000"/>
          <w:sz w:val="28"/>
          <w:szCs w:val="28"/>
        </w:rPr>
      </w:pPr>
    </w:p>
    <w:p w:rsidR="009A14AF" w:rsidRDefault="009A14AF" w:rsidP="00327987">
      <w:pPr>
        <w:ind w:firstLine="720"/>
        <w:jc w:val="both"/>
        <w:rPr>
          <w:bCs/>
          <w:color w:val="000000"/>
          <w:sz w:val="28"/>
          <w:szCs w:val="28"/>
        </w:rPr>
      </w:pPr>
      <w:r w:rsidRPr="008D5DB2">
        <w:rPr>
          <w:color w:val="000000"/>
          <w:sz w:val="28"/>
          <w:szCs w:val="28"/>
        </w:rPr>
        <w:t>Pentru anul 201</w:t>
      </w:r>
      <w:r>
        <w:rPr>
          <w:color w:val="000000"/>
          <w:sz w:val="28"/>
          <w:szCs w:val="28"/>
        </w:rPr>
        <w:t>8</w:t>
      </w:r>
      <w:r w:rsidRPr="008D5DB2">
        <w:rPr>
          <w:color w:val="000000"/>
          <w:sz w:val="28"/>
          <w:szCs w:val="28"/>
        </w:rPr>
        <w:t xml:space="preserve">,  </w:t>
      </w:r>
      <w:r w:rsidRPr="008D5DB2">
        <w:rPr>
          <w:b/>
          <w:color w:val="000000"/>
          <w:sz w:val="28"/>
          <w:szCs w:val="28"/>
        </w:rPr>
        <w:t>Direcţia Judeţeană pentru Sport si Tineret</w:t>
      </w:r>
      <w:r w:rsidRPr="008D5DB2">
        <w:rPr>
          <w:color w:val="000000"/>
          <w:sz w:val="28"/>
          <w:szCs w:val="28"/>
        </w:rPr>
        <w:t xml:space="preserve"> </w:t>
      </w:r>
      <w:r w:rsidRPr="008D5DB2">
        <w:rPr>
          <w:bCs/>
          <w:color w:val="000000"/>
          <w:sz w:val="28"/>
          <w:szCs w:val="28"/>
        </w:rPr>
        <w:t>îşi  propune realizarea următoarelor obiective:</w:t>
      </w:r>
    </w:p>
    <w:p w:rsidR="009A14AF" w:rsidRPr="008D5DB2" w:rsidRDefault="009A14AF" w:rsidP="00327987">
      <w:pPr>
        <w:ind w:firstLine="720"/>
        <w:jc w:val="both"/>
        <w:rPr>
          <w:bCs/>
          <w:color w:val="000000"/>
          <w:sz w:val="28"/>
          <w:szCs w:val="28"/>
        </w:rPr>
      </w:pPr>
    </w:p>
    <w:p w:rsidR="009A14AF" w:rsidRPr="008D5DB2" w:rsidRDefault="009A14AF" w:rsidP="00327987">
      <w:pPr>
        <w:jc w:val="both"/>
        <w:rPr>
          <w:b/>
          <w:bCs/>
          <w:color w:val="000000"/>
          <w:sz w:val="28"/>
          <w:szCs w:val="28"/>
        </w:rPr>
      </w:pPr>
      <w:r>
        <w:rPr>
          <w:bCs/>
          <w:color w:val="000000"/>
          <w:sz w:val="28"/>
          <w:szCs w:val="28"/>
        </w:rPr>
        <w:t xml:space="preserve">         </w:t>
      </w:r>
      <w:r w:rsidRPr="008D5DB2">
        <w:rPr>
          <w:bCs/>
          <w:color w:val="000000"/>
          <w:sz w:val="28"/>
          <w:szCs w:val="28"/>
        </w:rPr>
        <w:t xml:space="preserve">I. </w:t>
      </w:r>
      <w:r w:rsidRPr="008D5DB2">
        <w:rPr>
          <w:b/>
          <w:bCs/>
          <w:color w:val="000000"/>
          <w:sz w:val="28"/>
          <w:szCs w:val="28"/>
        </w:rPr>
        <w:t>Activitatea sportivă</w:t>
      </w:r>
    </w:p>
    <w:p w:rsidR="009A14AF" w:rsidRPr="008D5DB2" w:rsidRDefault="009A14AF" w:rsidP="00327987">
      <w:pPr>
        <w:jc w:val="both"/>
        <w:rPr>
          <w:bCs/>
          <w:color w:val="000000"/>
          <w:sz w:val="16"/>
          <w:szCs w:val="16"/>
        </w:rPr>
      </w:pPr>
    </w:p>
    <w:p w:rsidR="009A14AF" w:rsidRPr="008D5DB2" w:rsidRDefault="009A14AF" w:rsidP="002D14E1">
      <w:pPr>
        <w:numPr>
          <w:ilvl w:val="0"/>
          <w:numId w:val="41"/>
        </w:numPr>
        <w:ind w:hanging="357"/>
        <w:jc w:val="both"/>
        <w:rPr>
          <w:b/>
          <w:color w:val="000000"/>
          <w:sz w:val="28"/>
          <w:szCs w:val="28"/>
          <w:lang w:val="it-IT"/>
        </w:rPr>
      </w:pPr>
      <w:r w:rsidRPr="008D5DB2">
        <w:rPr>
          <w:b/>
          <w:color w:val="000000"/>
          <w:sz w:val="28"/>
          <w:szCs w:val="28"/>
          <w:lang w:val="it-IT"/>
        </w:rPr>
        <w:t>Dezvoltarea sportului de performan</w:t>
      </w:r>
      <w:r w:rsidRPr="00753B36">
        <w:rPr>
          <w:b/>
          <w:color w:val="000000"/>
          <w:sz w:val="28"/>
          <w:szCs w:val="28"/>
          <w:lang w:val="it-IT"/>
        </w:rPr>
        <w:t>ț</w:t>
      </w:r>
      <w:r w:rsidRPr="008D5DB2">
        <w:rPr>
          <w:b/>
          <w:color w:val="000000"/>
          <w:sz w:val="28"/>
          <w:szCs w:val="28"/>
          <w:lang w:val="it-IT"/>
        </w:rPr>
        <w:t xml:space="preserve">ă </w:t>
      </w:r>
      <w:r w:rsidRPr="00753B36">
        <w:rPr>
          <w:b/>
          <w:color w:val="000000"/>
          <w:sz w:val="28"/>
          <w:szCs w:val="28"/>
          <w:lang w:val="it-IT"/>
        </w:rPr>
        <w:t>ș</w:t>
      </w:r>
      <w:r w:rsidRPr="008D5DB2">
        <w:rPr>
          <w:b/>
          <w:color w:val="000000"/>
          <w:sz w:val="28"/>
          <w:szCs w:val="28"/>
          <w:lang w:val="it-IT"/>
        </w:rPr>
        <w:t>i înaltă performan</w:t>
      </w:r>
      <w:r w:rsidRPr="00753B36">
        <w:rPr>
          <w:b/>
          <w:color w:val="000000"/>
          <w:sz w:val="28"/>
          <w:szCs w:val="28"/>
          <w:lang w:val="it-IT"/>
        </w:rPr>
        <w:t>ț</w:t>
      </w:r>
      <w:r w:rsidRPr="008D5DB2">
        <w:rPr>
          <w:b/>
          <w:color w:val="000000"/>
          <w:sz w:val="28"/>
          <w:szCs w:val="28"/>
          <w:lang w:val="it-IT"/>
        </w:rPr>
        <w:t>ă</w:t>
      </w:r>
    </w:p>
    <w:p w:rsidR="009A14AF" w:rsidRPr="0012558C" w:rsidRDefault="009A14AF" w:rsidP="002D14E1">
      <w:pPr>
        <w:pStyle w:val="ListParagraph"/>
        <w:numPr>
          <w:ilvl w:val="0"/>
          <w:numId w:val="181"/>
        </w:numPr>
        <w:spacing w:after="0" w:line="240" w:lineRule="auto"/>
        <w:ind w:left="1276" w:hanging="567"/>
        <w:jc w:val="both"/>
        <w:rPr>
          <w:rFonts w:ascii="Times New Roman" w:hAnsi="Times New Roman"/>
          <w:bCs/>
          <w:color w:val="000000"/>
          <w:sz w:val="28"/>
          <w:szCs w:val="28"/>
          <w:lang w:eastAsia="en-US"/>
        </w:rPr>
      </w:pPr>
      <w:r w:rsidRPr="0012558C">
        <w:rPr>
          <w:rFonts w:ascii="Times New Roman" w:hAnsi="Times New Roman"/>
          <w:bCs/>
          <w:color w:val="000000"/>
          <w:sz w:val="28"/>
          <w:szCs w:val="28"/>
          <w:lang w:eastAsia="en-US"/>
        </w:rPr>
        <w:t>Sprijin logistic si financiar (material si echipament sportiv), pentru cluburile si asociatiile sportive;</w:t>
      </w:r>
    </w:p>
    <w:p w:rsidR="009A14AF" w:rsidRPr="0012558C" w:rsidRDefault="009A14AF" w:rsidP="002D14E1">
      <w:pPr>
        <w:pStyle w:val="ListParagraph"/>
        <w:numPr>
          <w:ilvl w:val="0"/>
          <w:numId w:val="181"/>
        </w:numPr>
        <w:spacing w:after="0" w:line="240" w:lineRule="auto"/>
        <w:ind w:left="1276" w:hanging="567"/>
        <w:jc w:val="both"/>
        <w:rPr>
          <w:rFonts w:ascii="Times New Roman" w:hAnsi="Times New Roman"/>
          <w:bCs/>
          <w:color w:val="000000"/>
          <w:sz w:val="28"/>
          <w:szCs w:val="28"/>
          <w:lang w:eastAsia="en-US"/>
        </w:rPr>
      </w:pPr>
      <w:r w:rsidRPr="0012558C">
        <w:rPr>
          <w:rFonts w:ascii="Times New Roman" w:hAnsi="Times New Roman"/>
          <w:bCs/>
          <w:color w:val="000000"/>
          <w:sz w:val="28"/>
          <w:szCs w:val="28"/>
          <w:lang w:eastAsia="en-US"/>
        </w:rPr>
        <w:t>Sustinerea activitatii sportive la nivelul copiilor si juniorilor;</w:t>
      </w:r>
    </w:p>
    <w:p w:rsidR="009A14AF" w:rsidRPr="0012558C" w:rsidRDefault="009A14AF" w:rsidP="002D14E1">
      <w:pPr>
        <w:pStyle w:val="ListParagraph"/>
        <w:numPr>
          <w:ilvl w:val="0"/>
          <w:numId w:val="181"/>
        </w:numPr>
        <w:spacing w:after="0" w:line="240" w:lineRule="auto"/>
        <w:ind w:left="1276" w:hanging="567"/>
        <w:jc w:val="both"/>
        <w:rPr>
          <w:rFonts w:ascii="Times New Roman" w:hAnsi="Times New Roman"/>
          <w:bCs/>
          <w:color w:val="000000"/>
          <w:sz w:val="28"/>
          <w:szCs w:val="28"/>
          <w:lang w:eastAsia="en-US"/>
        </w:rPr>
      </w:pPr>
      <w:r>
        <w:rPr>
          <w:rFonts w:ascii="Times New Roman" w:hAnsi="Times New Roman"/>
          <w:bCs/>
          <w:color w:val="000000"/>
          <w:sz w:val="28"/>
          <w:szCs w:val="28"/>
          <w:lang w:eastAsia="en-US"/>
        </w:rPr>
        <w:t>Organizarea, î</w:t>
      </w:r>
      <w:r w:rsidRPr="0012558C">
        <w:rPr>
          <w:rFonts w:ascii="Times New Roman" w:hAnsi="Times New Roman"/>
          <w:bCs/>
          <w:color w:val="000000"/>
          <w:sz w:val="28"/>
          <w:szCs w:val="28"/>
          <w:lang w:eastAsia="en-US"/>
        </w:rPr>
        <w:t>mpreun</w:t>
      </w:r>
      <w:r>
        <w:rPr>
          <w:rFonts w:ascii="Times New Roman" w:hAnsi="Times New Roman"/>
          <w:bCs/>
          <w:color w:val="000000"/>
          <w:sz w:val="28"/>
          <w:szCs w:val="28"/>
          <w:lang w:eastAsia="en-US"/>
        </w:rPr>
        <w:t>ă</w:t>
      </w:r>
      <w:r w:rsidRPr="0012558C">
        <w:rPr>
          <w:rFonts w:ascii="Times New Roman" w:hAnsi="Times New Roman"/>
          <w:bCs/>
          <w:color w:val="000000"/>
          <w:sz w:val="28"/>
          <w:szCs w:val="28"/>
          <w:lang w:eastAsia="en-US"/>
        </w:rPr>
        <w:t xml:space="preserve"> cu asocia</w:t>
      </w:r>
      <w:r w:rsidRPr="00D92FB2">
        <w:rPr>
          <w:rFonts w:ascii="Times New Roman" w:hAnsi="Times New Roman"/>
          <w:bCs/>
          <w:color w:val="000000"/>
          <w:sz w:val="28"/>
          <w:szCs w:val="28"/>
          <w:lang w:eastAsia="en-US"/>
        </w:rPr>
        <w:t>ț</w:t>
      </w:r>
      <w:r w:rsidRPr="0012558C">
        <w:rPr>
          <w:rFonts w:ascii="Times New Roman" w:hAnsi="Times New Roman"/>
          <w:bCs/>
          <w:color w:val="000000"/>
          <w:sz w:val="28"/>
          <w:szCs w:val="28"/>
          <w:lang w:eastAsia="en-US"/>
        </w:rPr>
        <w:t>iile jude</w:t>
      </w:r>
      <w:r w:rsidRPr="00D92FB2">
        <w:rPr>
          <w:rFonts w:ascii="Times New Roman" w:hAnsi="Times New Roman"/>
          <w:bCs/>
          <w:color w:val="000000"/>
          <w:sz w:val="28"/>
          <w:szCs w:val="28"/>
          <w:lang w:eastAsia="en-US"/>
        </w:rPr>
        <w:t>ț</w:t>
      </w:r>
      <w:r w:rsidRPr="0012558C">
        <w:rPr>
          <w:rFonts w:ascii="Times New Roman" w:hAnsi="Times New Roman"/>
          <w:bCs/>
          <w:color w:val="000000"/>
          <w:sz w:val="28"/>
          <w:szCs w:val="28"/>
          <w:lang w:eastAsia="en-US"/>
        </w:rPr>
        <w:t>ene pe ramur</w:t>
      </w:r>
      <w:r>
        <w:rPr>
          <w:rFonts w:ascii="Times New Roman" w:hAnsi="Times New Roman"/>
          <w:bCs/>
          <w:color w:val="000000"/>
          <w:sz w:val="28"/>
          <w:szCs w:val="28"/>
          <w:lang w:eastAsia="en-US"/>
        </w:rPr>
        <w:t>ă</w:t>
      </w:r>
      <w:r w:rsidRPr="0012558C">
        <w:rPr>
          <w:rFonts w:ascii="Times New Roman" w:hAnsi="Times New Roman"/>
          <w:bCs/>
          <w:color w:val="000000"/>
          <w:sz w:val="28"/>
          <w:szCs w:val="28"/>
          <w:lang w:eastAsia="en-US"/>
        </w:rPr>
        <w:t xml:space="preserve"> de sport, a unui num</w:t>
      </w:r>
      <w:r>
        <w:rPr>
          <w:rFonts w:ascii="Times New Roman" w:hAnsi="Times New Roman"/>
          <w:bCs/>
          <w:color w:val="000000"/>
          <w:sz w:val="28"/>
          <w:szCs w:val="28"/>
          <w:lang w:eastAsia="en-US"/>
        </w:rPr>
        <w:t>ă</w:t>
      </w:r>
      <w:r w:rsidRPr="0012558C">
        <w:rPr>
          <w:rFonts w:ascii="Times New Roman" w:hAnsi="Times New Roman"/>
          <w:bCs/>
          <w:color w:val="000000"/>
          <w:sz w:val="28"/>
          <w:szCs w:val="28"/>
          <w:lang w:eastAsia="en-US"/>
        </w:rPr>
        <w:t>r mai mare de ac</w:t>
      </w:r>
      <w:r w:rsidRPr="00D92FB2">
        <w:rPr>
          <w:rFonts w:ascii="Times New Roman" w:hAnsi="Times New Roman"/>
          <w:bCs/>
          <w:color w:val="000000"/>
          <w:sz w:val="28"/>
          <w:szCs w:val="28"/>
          <w:lang w:eastAsia="en-US"/>
        </w:rPr>
        <w:t>ț</w:t>
      </w:r>
      <w:r w:rsidRPr="0012558C">
        <w:rPr>
          <w:rFonts w:ascii="Times New Roman" w:hAnsi="Times New Roman"/>
          <w:bCs/>
          <w:color w:val="000000"/>
          <w:sz w:val="28"/>
          <w:szCs w:val="28"/>
          <w:lang w:eastAsia="en-US"/>
        </w:rPr>
        <w:t>iuni de selec</w:t>
      </w:r>
      <w:r w:rsidRPr="00D92FB2">
        <w:rPr>
          <w:rFonts w:ascii="Times New Roman" w:hAnsi="Times New Roman"/>
          <w:bCs/>
          <w:color w:val="000000"/>
          <w:sz w:val="28"/>
          <w:szCs w:val="28"/>
          <w:lang w:eastAsia="en-US"/>
        </w:rPr>
        <w:t>ț</w:t>
      </w:r>
      <w:r w:rsidRPr="0012558C">
        <w:rPr>
          <w:rFonts w:ascii="Times New Roman" w:hAnsi="Times New Roman"/>
          <w:bCs/>
          <w:color w:val="000000"/>
          <w:sz w:val="28"/>
          <w:szCs w:val="28"/>
          <w:lang w:eastAsia="en-US"/>
        </w:rPr>
        <w:t>ie pentru depistarea copiilor talenta</w:t>
      </w:r>
      <w:r w:rsidRPr="00D92FB2">
        <w:rPr>
          <w:rFonts w:ascii="Times New Roman" w:hAnsi="Times New Roman"/>
          <w:bCs/>
          <w:color w:val="000000"/>
          <w:sz w:val="28"/>
          <w:szCs w:val="28"/>
          <w:lang w:eastAsia="en-US"/>
        </w:rPr>
        <w:t>ț</w:t>
      </w:r>
      <w:r w:rsidRPr="0012558C">
        <w:rPr>
          <w:rFonts w:ascii="Times New Roman" w:hAnsi="Times New Roman"/>
          <w:bCs/>
          <w:color w:val="000000"/>
          <w:sz w:val="28"/>
          <w:szCs w:val="28"/>
          <w:lang w:eastAsia="en-US"/>
        </w:rPr>
        <w:t xml:space="preserve">i </w:t>
      </w:r>
      <w:r w:rsidRPr="00D92FB2">
        <w:rPr>
          <w:rFonts w:ascii="Times New Roman" w:hAnsi="Times New Roman"/>
          <w:bCs/>
          <w:color w:val="000000"/>
          <w:sz w:val="28"/>
          <w:szCs w:val="28"/>
          <w:lang w:eastAsia="en-US"/>
        </w:rPr>
        <w:t>ș</w:t>
      </w:r>
      <w:r w:rsidRPr="0012558C">
        <w:rPr>
          <w:rFonts w:ascii="Times New Roman" w:hAnsi="Times New Roman"/>
          <w:bCs/>
          <w:color w:val="000000"/>
          <w:sz w:val="28"/>
          <w:szCs w:val="28"/>
          <w:lang w:eastAsia="en-US"/>
        </w:rPr>
        <w:t xml:space="preserve">i cooptarea acestora </w:t>
      </w:r>
      <w:r>
        <w:rPr>
          <w:rFonts w:ascii="Times New Roman" w:hAnsi="Times New Roman"/>
          <w:bCs/>
          <w:color w:val="000000"/>
          <w:sz w:val="28"/>
          <w:szCs w:val="28"/>
          <w:lang w:eastAsia="en-US"/>
        </w:rPr>
        <w:t>î</w:t>
      </w:r>
      <w:r w:rsidRPr="0012558C">
        <w:rPr>
          <w:rFonts w:ascii="Times New Roman" w:hAnsi="Times New Roman"/>
          <w:bCs/>
          <w:color w:val="000000"/>
          <w:sz w:val="28"/>
          <w:szCs w:val="28"/>
          <w:lang w:eastAsia="en-US"/>
        </w:rPr>
        <w:t>n cluburile de performan</w:t>
      </w:r>
      <w:r w:rsidRPr="00D92FB2">
        <w:rPr>
          <w:rFonts w:ascii="Times New Roman" w:hAnsi="Times New Roman"/>
          <w:bCs/>
          <w:color w:val="000000"/>
          <w:sz w:val="28"/>
          <w:szCs w:val="28"/>
          <w:lang w:eastAsia="en-US"/>
        </w:rPr>
        <w:t>ț</w:t>
      </w:r>
      <w:r>
        <w:rPr>
          <w:rFonts w:ascii="Times New Roman" w:hAnsi="Times New Roman"/>
          <w:bCs/>
          <w:color w:val="000000"/>
          <w:sz w:val="28"/>
          <w:szCs w:val="28"/>
          <w:lang w:eastAsia="en-US"/>
        </w:rPr>
        <w:t>ă</w:t>
      </w:r>
      <w:r w:rsidRPr="0012558C">
        <w:rPr>
          <w:rFonts w:ascii="Times New Roman" w:hAnsi="Times New Roman"/>
          <w:bCs/>
          <w:color w:val="000000"/>
          <w:sz w:val="28"/>
          <w:szCs w:val="28"/>
          <w:lang w:eastAsia="en-US"/>
        </w:rPr>
        <w:t>;</w:t>
      </w:r>
    </w:p>
    <w:p w:rsidR="009A14AF" w:rsidRPr="0012558C" w:rsidRDefault="009A14AF" w:rsidP="002D14E1">
      <w:pPr>
        <w:numPr>
          <w:ilvl w:val="3"/>
          <w:numId w:val="181"/>
        </w:numPr>
        <w:tabs>
          <w:tab w:val="num" w:pos="1800"/>
        </w:tabs>
        <w:ind w:left="1276" w:hanging="567"/>
        <w:jc w:val="both"/>
        <w:rPr>
          <w:bCs/>
          <w:color w:val="000000"/>
          <w:sz w:val="28"/>
          <w:szCs w:val="28"/>
        </w:rPr>
      </w:pPr>
      <w:r w:rsidRPr="0012558C">
        <w:rPr>
          <w:bCs/>
          <w:color w:val="000000"/>
          <w:sz w:val="28"/>
          <w:szCs w:val="28"/>
        </w:rPr>
        <w:t>Organizare</w:t>
      </w:r>
      <w:r>
        <w:rPr>
          <w:bCs/>
          <w:color w:val="000000"/>
          <w:sz w:val="28"/>
          <w:szCs w:val="28"/>
        </w:rPr>
        <w:t>a Galei Sportului Giurgiuvean, î</w:t>
      </w:r>
      <w:r w:rsidRPr="0012558C">
        <w:rPr>
          <w:bCs/>
          <w:color w:val="000000"/>
          <w:sz w:val="28"/>
          <w:szCs w:val="28"/>
        </w:rPr>
        <w:t>n cadrul c</w:t>
      </w:r>
      <w:r>
        <w:rPr>
          <w:bCs/>
          <w:color w:val="000000"/>
          <w:sz w:val="28"/>
          <w:szCs w:val="28"/>
        </w:rPr>
        <w:t>ă</w:t>
      </w:r>
      <w:r w:rsidRPr="0012558C">
        <w:rPr>
          <w:bCs/>
          <w:color w:val="000000"/>
          <w:sz w:val="28"/>
          <w:szCs w:val="28"/>
        </w:rPr>
        <w:t>reia vor    fi premia</w:t>
      </w:r>
      <w:r w:rsidRPr="00D92FB2">
        <w:rPr>
          <w:bCs/>
          <w:color w:val="000000"/>
          <w:sz w:val="28"/>
          <w:szCs w:val="28"/>
        </w:rPr>
        <w:t>ț</w:t>
      </w:r>
      <w:r w:rsidRPr="0012558C">
        <w:rPr>
          <w:bCs/>
          <w:color w:val="000000"/>
          <w:sz w:val="28"/>
          <w:szCs w:val="28"/>
        </w:rPr>
        <w:t>i cei mai buni sportivi ai jude</w:t>
      </w:r>
      <w:r w:rsidRPr="00D92FB2">
        <w:rPr>
          <w:bCs/>
          <w:color w:val="000000"/>
          <w:sz w:val="28"/>
          <w:szCs w:val="28"/>
        </w:rPr>
        <w:t>ț</w:t>
      </w:r>
      <w:r w:rsidRPr="0012558C">
        <w:rPr>
          <w:bCs/>
          <w:color w:val="000000"/>
          <w:sz w:val="28"/>
          <w:szCs w:val="28"/>
        </w:rPr>
        <w:t>ului</w:t>
      </w:r>
    </w:p>
    <w:p w:rsidR="009A14AF" w:rsidRPr="0012558C" w:rsidRDefault="009A14AF" w:rsidP="00327987">
      <w:pPr>
        <w:tabs>
          <w:tab w:val="num" w:pos="1800"/>
        </w:tabs>
        <w:ind w:left="709"/>
        <w:jc w:val="both"/>
        <w:rPr>
          <w:color w:val="000000"/>
          <w:sz w:val="28"/>
          <w:szCs w:val="28"/>
        </w:rPr>
      </w:pPr>
    </w:p>
    <w:p w:rsidR="009A14AF" w:rsidRPr="008D5DB2" w:rsidRDefault="009A14AF" w:rsidP="002D14E1">
      <w:pPr>
        <w:numPr>
          <w:ilvl w:val="0"/>
          <w:numId w:val="41"/>
        </w:numPr>
        <w:tabs>
          <w:tab w:val="left" w:pos="1800"/>
        </w:tabs>
        <w:rPr>
          <w:b/>
          <w:color w:val="000000"/>
          <w:sz w:val="28"/>
          <w:szCs w:val="28"/>
        </w:rPr>
      </w:pPr>
      <w:r w:rsidRPr="008D5DB2">
        <w:rPr>
          <w:b/>
          <w:color w:val="000000"/>
          <w:sz w:val="28"/>
          <w:szCs w:val="28"/>
        </w:rPr>
        <w:t>Dezvoltarea sportului de masă</w:t>
      </w:r>
    </w:p>
    <w:p w:rsidR="009A14AF" w:rsidRPr="0012558C" w:rsidRDefault="009A14AF" w:rsidP="002D14E1">
      <w:pPr>
        <w:pStyle w:val="ListParagraph"/>
        <w:numPr>
          <w:ilvl w:val="0"/>
          <w:numId w:val="182"/>
        </w:numPr>
        <w:spacing w:after="0" w:line="240" w:lineRule="auto"/>
        <w:ind w:left="1276" w:hanging="567"/>
        <w:jc w:val="both"/>
        <w:rPr>
          <w:rFonts w:ascii="Times New Roman" w:hAnsi="Times New Roman"/>
          <w:bCs/>
          <w:color w:val="000000"/>
          <w:sz w:val="28"/>
          <w:szCs w:val="28"/>
          <w:lang w:eastAsia="en-US"/>
        </w:rPr>
      </w:pPr>
      <w:r w:rsidRPr="0012558C">
        <w:rPr>
          <w:rFonts w:ascii="Times New Roman" w:hAnsi="Times New Roman"/>
          <w:bCs/>
          <w:color w:val="000000"/>
          <w:sz w:val="28"/>
          <w:szCs w:val="28"/>
          <w:lang w:eastAsia="en-US"/>
        </w:rPr>
        <w:t>Incurajarea practicarii activitatilor fizice si sportive, in mod continuu, de cat mai multi cetateni;</w:t>
      </w:r>
    </w:p>
    <w:p w:rsidR="009A14AF" w:rsidRPr="0012558C" w:rsidRDefault="009A14AF" w:rsidP="002D14E1">
      <w:pPr>
        <w:pStyle w:val="ListParagraph"/>
        <w:numPr>
          <w:ilvl w:val="0"/>
          <w:numId w:val="182"/>
        </w:numPr>
        <w:spacing w:after="0" w:line="240" w:lineRule="auto"/>
        <w:ind w:left="1276" w:hanging="567"/>
        <w:jc w:val="both"/>
        <w:rPr>
          <w:rFonts w:ascii="Times New Roman" w:hAnsi="Times New Roman"/>
          <w:bCs/>
          <w:color w:val="000000"/>
          <w:sz w:val="28"/>
          <w:szCs w:val="28"/>
          <w:lang w:eastAsia="en-US"/>
        </w:rPr>
      </w:pPr>
      <w:r w:rsidRPr="0012558C">
        <w:rPr>
          <w:rFonts w:ascii="Times New Roman" w:hAnsi="Times New Roman"/>
          <w:bCs/>
          <w:color w:val="000000"/>
          <w:sz w:val="28"/>
          <w:szCs w:val="28"/>
          <w:lang w:eastAsia="en-US"/>
        </w:rPr>
        <w:t>Implicarea autoritatilor administratiei publice locale in organizarea unor activitati sportive de masa in mediul urban si rural;</w:t>
      </w:r>
    </w:p>
    <w:p w:rsidR="009A14AF" w:rsidRPr="0012558C" w:rsidRDefault="009A14AF" w:rsidP="002D14E1">
      <w:pPr>
        <w:pStyle w:val="ListParagraph"/>
        <w:numPr>
          <w:ilvl w:val="0"/>
          <w:numId w:val="182"/>
        </w:numPr>
        <w:spacing w:after="0" w:line="240" w:lineRule="auto"/>
        <w:ind w:left="1276" w:hanging="567"/>
        <w:jc w:val="both"/>
        <w:rPr>
          <w:rFonts w:ascii="Times New Roman" w:hAnsi="Times New Roman"/>
          <w:bCs/>
          <w:color w:val="000000"/>
          <w:sz w:val="28"/>
          <w:szCs w:val="28"/>
          <w:lang w:eastAsia="en-US"/>
        </w:rPr>
      </w:pPr>
      <w:r w:rsidRPr="0012558C">
        <w:rPr>
          <w:rFonts w:ascii="Times New Roman" w:hAnsi="Times New Roman"/>
          <w:bCs/>
          <w:color w:val="000000"/>
          <w:sz w:val="28"/>
          <w:szCs w:val="28"/>
          <w:lang w:eastAsia="en-US"/>
        </w:rPr>
        <w:t>Organizarea impreuna cu Asociatia Judeteana Sportul pentru Toti si cu CSS Giurgiu, a unor actiuni sportive pentru  tinerii cu dizabilităţi, in vederea practicarii unui sport.</w:t>
      </w:r>
    </w:p>
    <w:p w:rsidR="009A14AF" w:rsidRDefault="009A14AF" w:rsidP="00327987">
      <w:pPr>
        <w:pStyle w:val="ListParagraph"/>
        <w:spacing w:after="0" w:line="240" w:lineRule="auto"/>
        <w:rPr>
          <w:rFonts w:ascii="Times New Roman" w:hAnsi="Times New Roman"/>
          <w:b/>
          <w:color w:val="000000"/>
          <w:sz w:val="28"/>
          <w:szCs w:val="28"/>
          <w:lang w:eastAsia="en-US"/>
        </w:rPr>
      </w:pPr>
    </w:p>
    <w:p w:rsidR="009A14AF" w:rsidRPr="00753B36" w:rsidRDefault="009A14AF" w:rsidP="002D14E1">
      <w:pPr>
        <w:pStyle w:val="ListParagraph"/>
        <w:numPr>
          <w:ilvl w:val="0"/>
          <w:numId w:val="41"/>
        </w:numPr>
        <w:spacing w:after="0" w:line="240" w:lineRule="auto"/>
        <w:rPr>
          <w:rFonts w:ascii="Times New Roman" w:hAnsi="Times New Roman"/>
          <w:b/>
          <w:color w:val="000000"/>
          <w:sz w:val="28"/>
          <w:szCs w:val="28"/>
          <w:lang w:val="it-IT" w:eastAsia="en-US"/>
        </w:rPr>
      </w:pPr>
      <w:r w:rsidRPr="00753B36">
        <w:rPr>
          <w:rFonts w:ascii="Times New Roman" w:hAnsi="Times New Roman"/>
          <w:b/>
          <w:color w:val="000000"/>
          <w:sz w:val="28"/>
          <w:szCs w:val="28"/>
          <w:lang w:val="it-IT" w:eastAsia="en-US"/>
        </w:rPr>
        <w:t>Dezvoltarea educației fizice și a sportului în școli</w:t>
      </w:r>
    </w:p>
    <w:p w:rsidR="009A14AF" w:rsidRPr="008A34FD" w:rsidRDefault="009A14AF" w:rsidP="002D14E1">
      <w:pPr>
        <w:pStyle w:val="ListParagraph"/>
        <w:numPr>
          <w:ilvl w:val="1"/>
          <w:numId w:val="183"/>
        </w:numPr>
        <w:spacing w:after="0" w:line="240" w:lineRule="auto"/>
        <w:ind w:left="1276" w:hanging="567"/>
        <w:jc w:val="both"/>
        <w:rPr>
          <w:rFonts w:ascii="Times New Roman" w:hAnsi="Times New Roman"/>
          <w:bCs/>
          <w:color w:val="000000"/>
          <w:sz w:val="28"/>
          <w:szCs w:val="28"/>
          <w:lang w:eastAsia="en-US"/>
        </w:rPr>
      </w:pPr>
      <w:r w:rsidRPr="008A34FD">
        <w:rPr>
          <w:rFonts w:ascii="Times New Roman" w:hAnsi="Times New Roman"/>
          <w:bCs/>
          <w:color w:val="000000"/>
          <w:sz w:val="28"/>
          <w:szCs w:val="28"/>
          <w:lang w:eastAsia="en-US"/>
        </w:rPr>
        <w:t>Continuarea procesului de infiintare a asociatiilor sportive scolare</w:t>
      </w:r>
    </w:p>
    <w:p w:rsidR="009A14AF" w:rsidRPr="008A34FD" w:rsidRDefault="009A14AF" w:rsidP="002D14E1">
      <w:pPr>
        <w:pStyle w:val="ListParagraph"/>
        <w:numPr>
          <w:ilvl w:val="1"/>
          <w:numId w:val="183"/>
        </w:numPr>
        <w:spacing w:after="0" w:line="240" w:lineRule="auto"/>
        <w:ind w:left="1276" w:hanging="567"/>
        <w:jc w:val="both"/>
        <w:rPr>
          <w:rFonts w:ascii="Times New Roman" w:hAnsi="Times New Roman"/>
          <w:bCs/>
          <w:color w:val="000000"/>
          <w:sz w:val="28"/>
          <w:szCs w:val="28"/>
          <w:lang w:eastAsia="en-US"/>
        </w:rPr>
      </w:pPr>
      <w:r w:rsidRPr="008A34FD">
        <w:rPr>
          <w:rFonts w:ascii="Times New Roman" w:hAnsi="Times New Roman"/>
          <w:bCs/>
          <w:color w:val="000000"/>
          <w:sz w:val="28"/>
          <w:szCs w:val="28"/>
          <w:lang w:eastAsia="en-US"/>
        </w:rPr>
        <w:t>Responsabilizarea asociatiilor sportive scolare in organizarea competitiilor sportive la nivelul fiecarei scoli;</w:t>
      </w:r>
    </w:p>
    <w:p w:rsidR="009A14AF" w:rsidRPr="008A34FD" w:rsidRDefault="009A14AF" w:rsidP="002D14E1">
      <w:pPr>
        <w:pStyle w:val="ListParagraph"/>
        <w:numPr>
          <w:ilvl w:val="1"/>
          <w:numId w:val="183"/>
        </w:numPr>
        <w:spacing w:after="0" w:line="240" w:lineRule="auto"/>
        <w:ind w:left="1276" w:hanging="567"/>
        <w:jc w:val="both"/>
        <w:rPr>
          <w:rFonts w:ascii="Times New Roman" w:hAnsi="Times New Roman"/>
          <w:bCs/>
          <w:color w:val="000000"/>
          <w:sz w:val="28"/>
          <w:szCs w:val="28"/>
          <w:lang w:eastAsia="en-US"/>
        </w:rPr>
      </w:pPr>
      <w:r w:rsidRPr="008A34FD">
        <w:rPr>
          <w:rFonts w:ascii="Times New Roman" w:hAnsi="Times New Roman"/>
          <w:bCs/>
          <w:color w:val="000000"/>
          <w:sz w:val="28"/>
          <w:szCs w:val="28"/>
          <w:lang w:eastAsia="en-US"/>
        </w:rPr>
        <w:t>Organizarea de campionate scolare la toate ramurile de sport;</w:t>
      </w:r>
    </w:p>
    <w:p w:rsidR="009A14AF" w:rsidRPr="008A34FD" w:rsidRDefault="009A14AF" w:rsidP="002D14E1">
      <w:pPr>
        <w:pStyle w:val="ListParagraph"/>
        <w:numPr>
          <w:ilvl w:val="1"/>
          <w:numId w:val="183"/>
        </w:numPr>
        <w:spacing w:after="0" w:line="240" w:lineRule="auto"/>
        <w:ind w:left="1276" w:hanging="567"/>
        <w:jc w:val="both"/>
        <w:rPr>
          <w:rFonts w:ascii="Times New Roman" w:hAnsi="Times New Roman"/>
          <w:bCs/>
          <w:color w:val="000000"/>
          <w:sz w:val="28"/>
          <w:szCs w:val="28"/>
          <w:lang w:eastAsia="en-US"/>
        </w:rPr>
      </w:pPr>
      <w:r w:rsidRPr="008A34FD">
        <w:rPr>
          <w:rFonts w:ascii="Times New Roman" w:hAnsi="Times New Roman"/>
          <w:bCs/>
          <w:color w:val="000000"/>
          <w:sz w:val="28"/>
          <w:szCs w:val="28"/>
          <w:lang w:eastAsia="en-US"/>
        </w:rPr>
        <w:t>Susţinerea, încurajarea şi diversificarea practicării activităţilor sportive în unităţile de învăţământ si în asociaţiile sportive şcolare din judeţul Giurgiu, aflate în subordinea Inspectoratului Şcolar Judeţean Giurgiu, care organizează şi desfăşoară anual etapa de judeţ, zonă sau naţională a „Olimpiadei Naţionale a Sportului Şcolar”</w:t>
      </w:r>
      <w:r>
        <w:rPr>
          <w:rFonts w:ascii="Times New Roman" w:hAnsi="Times New Roman"/>
          <w:bCs/>
          <w:color w:val="000000"/>
          <w:sz w:val="28"/>
          <w:szCs w:val="28"/>
          <w:lang w:eastAsia="en-US"/>
        </w:rPr>
        <w:t>.</w:t>
      </w:r>
    </w:p>
    <w:p w:rsidR="009A14AF" w:rsidRPr="008D5DB2" w:rsidRDefault="009A14AF" w:rsidP="00327987">
      <w:pPr>
        <w:pStyle w:val="ListParagraph"/>
        <w:spacing w:after="0" w:line="240" w:lineRule="auto"/>
        <w:rPr>
          <w:rFonts w:ascii="Times New Roman" w:hAnsi="Times New Roman"/>
          <w:b/>
          <w:color w:val="000000"/>
          <w:sz w:val="28"/>
          <w:szCs w:val="28"/>
          <w:lang w:eastAsia="en-US"/>
        </w:rPr>
      </w:pPr>
    </w:p>
    <w:p w:rsidR="009A14AF" w:rsidRPr="00753B36" w:rsidRDefault="009A14AF" w:rsidP="002D14E1">
      <w:pPr>
        <w:pStyle w:val="ListParagraph"/>
        <w:numPr>
          <w:ilvl w:val="0"/>
          <w:numId w:val="41"/>
        </w:numPr>
        <w:spacing w:after="0" w:line="240" w:lineRule="auto"/>
        <w:rPr>
          <w:rFonts w:ascii="Times New Roman" w:hAnsi="Times New Roman"/>
          <w:b/>
          <w:color w:val="000000"/>
          <w:sz w:val="28"/>
          <w:szCs w:val="28"/>
          <w:lang w:val="it-IT" w:eastAsia="en-US"/>
        </w:rPr>
      </w:pPr>
      <w:r w:rsidRPr="00753B36">
        <w:rPr>
          <w:rFonts w:ascii="Times New Roman" w:hAnsi="Times New Roman"/>
          <w:b/>
          <w:color w:val="000000"/>
          <w:sz w:val="28"/>
          <w:szCs w:val="28"/>
          <w:lang w:val="it-IT" w:eastAsia="en-US"/>
        </w:rPr>
        <w:t>Finanțarea activității sportive</w:t>
      </w:r>
    </w:p>
    <w:p w:rsidR="009A14AF" w:rsidRPr="008D5DB2" w:rsidRDefault="009A14AF" w:rsidP="002D14E1">
      <w:pPr>
        <w:pStyle w:val="ListParagraph"/>
        <w:numPr>
          <w:ilvl w:val="0"/>
          <w:numId w:val="65"/>
        </w:numPr>
        <w:spacing w:after="0" w:line="240" w:lineRule="auto"/>
        <w:rPr>
          <w:rFonts w:ascii="Times New Roman" w:hAnsi="Times New Roman"/>
          <w:color w:val="000000"/>
          <w:sz w:val="28"/>
          <w:szCs w:val="28"/>
        </w:rPr>
      </w:pPr>
      <w:r w:rsidRPr="008D5DB2">
        <w:rPr>
          <w:rFonts w:ascii="Times New Roman" w:hAnsi="Times New Roman"/>
          <w:color w:val="000000"/>
          <w:sz w:val="28"/>
          <w:szCs w:val="28"/>
        </w:rPr>
        <w:t>Implicarea autorită</w:t>
      </w:r>
      <w:r w:rsidRPr="00D92FB2">
        <w:rPr>
          <w:rFonts w:ascii="Times New Roman" w:hAnsi="Times New Roman"/>
          <w:color w:val="000000"/>
          <w:sz w:val="28"/>
          <w:szCs w:val="28"/>
        </w:rPr>
        <w:t>ț</w:t>
      </w:r>
      <w:r w:rsidRPr="008D5DB2">
        <w:rPr>
          <w:rFonts w:ascii="Times New Roman" w:hAnsi="Times New Roman"/>
          <w:color w:val="000000"/>
          <w:sz w:val="28"/>
          <w:szCs w:val="28"/>
        </w:rPr>
        <w:t>ilor locale în finan</w:t>
      </w:r>
      <w:r w:rsidRPr="00D92FB2">
        <w:rPr>
          <w:rFonts w:ascii="Times New Roman" w:hAnsi="Times New Roman"/>
          <w:color w:val="000000"/>
          <w:sz w:val="28"/>
          <w:szCs w:val="28"/>
        </w:rPr>
        <w:t>ț</w:t>
      </w:r>
      <w:r w:rsidRPr="008D5DB2">
        <w:rPr>
          <w:rFonts w:ascii="Times New Roman" w:hAnsi="Times New Roman"/>
          <w:color w:val="000000"/>
          <w:sz w:val="28"/>
          <w:szCs w:val="28"/>
        </w:rPr>
        <w:t>area activită</w:t>
      </w:r>
      <w:r w:rsidRPr="00D92FB2">
        <w:rPr>
          <w:rFonts w:ascii="Times New Roman" w:hAnsi="Times New Roman"/>
          <w:color w:val="000000"/>
          <w:sz w:val="28"/>
          <w:szCs w:val="28"/>
        </w:rPr>
        <w:t>ț</w:t>
      </w:r>
      <w:r w:rsidRPr="008D5DB2">
        <w:rPr>
          <w:rFonts w:ascii="Times New Roman" w:hAnsi="Times New Roman"/>
          <w:color w:val="000000"/>
          <w:sz w:val="28"/>
          <w:szCs w:val="28"/>
        </w:rPr>
        <w:t>ilor sportive.</w:t>
      </w:r>
    </w:p>
    <w:p w:rsidR="009A14AF" w:rsidRPr="008D5DB2" w:rsidRDefault="009A14AF" w:rsidP="00327987">
      <w:pPr>
        <w:rPr>
          <w:color w:val="000000"/>
          <w:sz w:val="28"/>
          <w:szCs w:val="28"/>
        </w:rPr>
      </w:pPr>
    </w:p>
    <w:p w:rsidR="009A14AF" w:rsidRPr="00753B36" w:rsidRDefault="009A14AF" w:rsidP="002D14E1">
      <w:pPr>
        <w:pStyle w:val="ListParagraph"/>
        <w:numPr>
          <w:ilvl w:val="0"/>
          <w:numId w:val="41"/>
        </w:numPr>
        <w:spacing w:after="0" w:line="240" w:lineRule="auto"/>
        <w:rPr>
          <w:rFonts w:ascii="Times New Roman" w:hAnsi="Times New Roman"/>
          <w:b/>
          <w:color w:val="000000"/>
          <w:sz w:val="28"/>
          <w:szCs w:val="28"/>
          <w:lang w:val="it-IT" w:eastAsia="en-US"/>
        </w:rPr>
      </w:pPr>
      <w:r w:rsidRPr="00753B36">
        <w:rPr>
          <w:rFonts w:ascii="Times New Roman" w:hAnsi="Times New Roman"/>
          <w:b/>
          <w:color w:val="000000"/>
          <w:sz w:val="28"/>
          <w:szCs w:val="28"/>
          <w:lang w:val="it-IT" w:eastAsia="en-US"/>
        </w:rPr>
        <w:t>Supravegherea și controlul activității sportive</w:t>
      </w:r>
    </w:p>
    <w:p w:rsidR="009A14AF" w:rsidRPr="008D5DB2" w:rsidRDefault="009A14AF" w:rsidP="002D14E1">
      <w:pPr>
        <w:numPr>
          <w:ilvl w:val="2"/>
          <w:numId w:val="41"/>
        </w:numPr>
        <w:tabs>
          <w:tab w:val="clear" w:pos="2520"/>
          <w:tab w:val="num" w:pos="1800"/>
        </w:tabs>
        <w:ind w:left="1800" w:hanging="540"/>
        <w:jc w:val="both"/>
        <w:rPr>
          <w:color w:val="000000"/>
          <w:sz w:val="28"/>
          <w:szCs w:val="28"/>
        </w:rPr>
      </w:pPr>
      <w:r w:rsidRPr="008D5DB2">
        <w:rPr>
          <w:color w:val="000000"/>
          <w:sz w:val="28"/>
          <w:szCs w:val="28"/>
        </w:rPr>
        <w:lastRenderedPageBreak/>
        <w:t xml:space="preserve">DJST Giurgiu, prin intermediul biroului sport, va întreprinde lunar acţiuni de îndrumare </w:t>
      </w:r>
      <w:r w:rsidRPr="00D92FB2">
        <w:rPr>
          <w:color w:val="000000"/>
          <w:sz w:val="28"/>
          <w:szCs w:val="28"/>
        </w:rPr>
        <w:t>ș</w:t>
      </w:r>
      <w:r w:rsidRPr="008D5DB2">
        <w:rPr>
          <w:color w:val="000000"/>
          <w:sz w:val="28"/>
          <w:szCs w:val="28"/>
        </w:rPr>
        <w:t xml:space="preserve">i control la cluburile </w:t>
      </w:r>
      <w:r w:rsidRPr="00D92FB2">
        <w:rPr>
          <w:color w:val="000000"/>
          <w:sz w:val="28"/>
          <w:szCs w:val="28"/>
        </w:rPr>
        <w:t>ș</w:t>
      </w:r>
      <w:r w:rsidRPr="008D5DB2">
        <w:rPr>
          <w:color w:val="000000"/>
          <w:sz w:val="28"/>
          <w:szCs w:val="28"/>
        </w:rPr>
        <w:t>i asociaţiile sportive din judeţul Giurgiu.</w:t>
      </w:r>
    </w:p>
    <w:p w:rsidR="009A14AF" w:rsidRPr="008D5DB2" w:rsidRDefault="009A14AF" w:rsidP="002D14E1">
      <w:pPr>
        <w:numPr>
          <w:ilvl w:val="2"/>
          <w:numId w:val="41"/>
        </w:numPr>
        <w:tabs>
          <w:tab w:val="clear" w:pos="2520"/>
          <w:tab w:val="num" w:pos="1800"/>
        </w:tabs>
        <w:ind w:left="1800" w:hanging="540"/>
        <w:jc w:val="both"/>
        <w:rPr>
          <w:color w:val="000000"/>
          <w:sz w:val="28"/>
          <w:szCs w:val="28"/>
        </w:rPr>
      </w:pPr>
      <w:r w:rsidRPr="008D5DB2">
        <w:rPr>
          <w:color w:val="000000"/>
          <w:sz w:val="28"/>
          <w:szCs w:val="28"/>
        </w:rPr>
        <w:t xml:space="preserve">DJST Giurgiu va supraveghea </w:t>
      </w:r>
      <w:r w:rsidRPr="00D92FB2">
        <w:rPr>
          <w:color w:val="000000"/>
          <w:sz w:val="28"/>
          <w:szCs w:val="28"/>
        </w:rPr>
        <w:t>ș</w:t>
      </w:r>
      <w:r w:rsidRPr="008D5DB2">
        <w:rPr>
          <w:color w:val="000000"/>
          <w:sz w:val="28"/>
          <w:szCs w:val="28"/>
        </w:rPr>
        <w:t>i controla modul în care reprezentanţii cluburilor sportive respectă măsurile ce se impun  în vederea desfăşurării acţiunilor sportive într-un spirit de „Fair Play” şi deplină sportivitate.</w:t>
      </w:r>
    </w:p>
    <w:p w:rsidR="009A14AF" w:rsidRPr="00D92FB2" w:rsidRDefault="009A14AF" w:rsidP="00327987">
      <w:pPr>
        <w:pStyle w:val="ListParagraph"/>
        <w:spacing w:after="0" w:line="240" w:lineRule="auto"/>
        <w:ind w:left="0"/>
        <w:jc w:val="both"/>
        <w:rPr>
          <w:rFonts w:ascii="Times New Roman" w:hAnsi="Times New Roman"/>
          <w:color w:val="000000"/>
          <w:sz w:val="28"/>
          <w:szCs w:val="28"/>
          <w:lang w:eastAsia="en-US"/>
        </w:rPr>
      </w:pPr>
    </w:p>
    <w:p w:rsidR="009A14AF" w:rsidRPr="00534513" w:rsidRDefault="009A14AF" w:rsidP="002D14E1">
      <w:pPr>
        <w:pStyle w:val="ListParagraph"/>
        <w:numPr>
          <w:ilvl w:val="0"/>
          <w:numId w:val="184"/>
        </w:numPr>
        <w:jc w:val="both"/>
        <w:rPr>
          <w:rFonts w:ascii="Times New Roman" w:hAnsi="Times New Roman"/>
          <w:b/>
          <w:bCs/>
          <w:color w:val="000000"/>
          <w:sz w:val="28"/>
          <w:szCs w:val="28"/>
          <w:lang w:eastAsia="en-US"/>
        </w:rPr>
      </w:pPr>
      <w:r w:rsidRPr="00534513">
        <w:rPr>
          <w:rFonts w:ascii="Times New Roman" w:hAnsi="Times New Roman"/>
          <w:b/>
          <w:bCs/>
          <w:color w:val="000000"/>
          <w:sz w:val="28"/>
          <w:szCs w:val="28"/>
          <w:lang w:eastAsia="en-US"/>
        </w:rPr>
        <w:t xml:space="preserve">Activitatea de tineret </w:t>
      </w:r>
    </w:p>
    <w:p w:rsidR="009A14AF" w:rsidRPr="00534513" w:rsidRDefault="009A14AF" w:rsidP="00327987">
      <w:pPr>
        <w:pStyle w:val="ListParagraph"/>
        <w:ind w:left="1080"/>
        <w:jc w:val="both"/>
        <w:rPr>
          <w:rFonts w:ascii="Times New Roman" w:hAnsi="Times New Roman"/>
          <w:color w:val="000000"/>
          <w:sz w:val="28"/>
          <w:szCs w:val="28"/>
          <w:lang w:eastAsia="en-US"/>
        </w:rPr>
      </w:pPr>
      <w:r w:rsidRPr="00534513">
        <w:rPr>
          <w:rFonts w:ascii="Times New Roman" w:hAnsi="Times New Roman"/>
          <w:color w:val="000000"/>
          <w:sz w:val="28"/>
          <w:szCs w:val="28"/>
          <w:lang w:eastAsia="en-US"/>
        </w:rPr>
        <w:t>Se vor derula următoarele programe:</w:t>
      </w:r>
    </w:p>
    <w:p w:rsidR="009A14AF" w:rsidRPr="00534513" w:rsidRDefault="009A14AF" w:rsidP="002D14E1">
      <w:pPr>
        <w:pStyle w:val="ListParagraph"/>
        <w:numPr>
          <w:ilvl w:val="6"/>
          <w:numId w:val="42"/>
        </w:numPr>
        <w:tabs>
          <w:tab w:val="clear" w:pos="5040"/>
        </w:tabs>
        <w:spacing w:after="0" w:line="240" w:lineRule="auto"/>
        <w:ind w:left="851" w:hanging="284"/>
        <w:jc w:val="both"/>
        <w:rPr>
          <w:rFonts w:ascii="Times New Roman" w:hAnsi="Times New Roman"/>
          <w:bCs/>
          <w:color w:val="000000"/>
          <w:sz w:val="28"/>
          <w:szCs w:val="28"/>
          <w:lang w:eastAsia="en-US"/>
        </w:rPr>
      </w:pPr>
      <w:r w:rsidRPr="00D01BC5">
        <w:rPr>
          <w:rFonts w:ascii="Times New Roman" w:hAnsi="Times New Roman"/>
          <w:b/>
          <w:bCs/>
          <w:color w:val="000000"/>
          <w:sz w:val="28"/>
          <w:szCs w:val="28"/>
          <w:u w:val="single"/>
          <w:lang w:eastAsia="en-US"/>
        </w:rPr>
        <w:t>ART for YOUth</w:t>
      </w:r>
      <w:r w:rsidRPr="00534513">
        <w:rPr>
          <w:rFonts w:ascii="Times New Roman" w:hAnsi="Times New Roman"/>
          <w:bCs/>
          <w:color w:val="000000"/>
          <w:sz w:val="28"/>
          <w:szCs w:val="28"/>
          <w:lang w:eastAsia="en-US"/>
        </w:rPr>
        <w:t xml:space="preserve"> - Cultură şi educaţie nonformală/ Cre</w:t>
      </w:r>
      <w:r w:rsidRPr="00534513">
        <w:rPr>
          <w:rFonts w:ascii="Tahoma" w:hAnsi="Tahoma" w:cs="Tahoma"/>
          <w:bCs/>
          <w:color w:val="000000"/>
          <w:sz w:val="28"/>
          <w:szCs w:val="28"/>
          <w:lang w:eastAsia="en-US"/>
        </w:rPr>
        <w:t>ș</w:t>
      </w:r>
      <w:r w:rsidRPr="00534513">
        <w:rPr>
          <w:rFonts w:ascii="Times New Roman" w:hAnsi="Times New Roman"/>
          <w:bCs/>
          <w:color w:val="000000"/>
          <w:sz w:val="28"/>
          <w:szCs w:val="28"/>
          <w:lang w:eastAsia="en-US"/>
        </w:rPr>
        <w:t>terea atractivită</w:t>
      </w:r>
      <w:r w:rsidRPr="00534513">
        <w:rPr>
          <w:rFonts w:ascii="Tahoma" w:hAnsi="Tahoma" w:cs="Tahoma"/>
          <w:bCs/>
          <w:color w:val="000000"/>
          <w:sz w:val="28"/>
          <w:szCs w:val="28"/>
          <w:lang w:eastAsia="en-US"/>
        </w:rPr>
        <w:t>ț</w:t>
      </w:r>
      <w:r w:rsidRPr="00534513">
        <w:rPr>
          <w:rFonts w:ascii="Times New Roman" w:hAnsi="Times New Roman"/>
          <w:bCs/>
          <w:color w:val="000000"/>
          <w:sz w:val="28"/>
          <w:szCs w:val="28"/>
          <w:lang w:eastAsia="en-US"/>
        </w:rPr>
        <w:t>ii ofertelor de educa</w:t>
      </w:r>
      <w:r w:rsidRPr="00534513">
        <w:rPr>
          <w:rFonts w:ascii="Tahoma" w:hAnsi="Tahoma" w:cs="Tahoma"/>
          <w:bCs/>
          <w:color w:val="000000"/>
          <w:sz w:val="28"/>
          <w:szCs w:val="28"/>
          <w:lang w:eastAsia="en-US"/>
        </w:rPr>
        <w:t>ț</w:t>
      </w:r>
      <w:r w:rsidRPr="00534513">
        <w:rPr>
          <w:rFonts w:ascii="Times New Roman" w:hAnsi="Times New Roman"/>
          <w:bCs/>
          <w:color w:val="000000"/>
          <w:sz w:val="28"/>
          <w:szCs w:val="28"/>
          <w:lang w:eastAsia="en-US"/>
        </w:rPr>
        <w:t>ie non-formală ale unită</w:t>
      </w:r>
      <w:r w:rsidRPr="00534513">
        <w:rPr>
          <w:rFonts w:ascii="Tahoma" w:hAnsi="Tahoma" w:cs="Tahoma"/>
          <w:bCs/>
          <w:color w:val="000000"/>
          <w:sz w:val="28"/>
          <w:szCs w:val="28"/>
          <w:lang w:eastAsia="en-US"/>
        </w:rPr>
        <w:t>ț</w:t>
      </w:r>
      <w:r w:rsidRPr="00534513">
        <w:rPr>
          <w:rFonts w:ascii="Times New Roman" w:hAnsi="Times New Roman"/>
          <w:bCs/>
          <w:color w:val="000000"/>
          <w:sz w:val="28"/>
          <w:szCs w:val="28"/>
          <w:lang w:eastAsia="en-US"/>
        </w:rPr>
        <w:t>ilor de învă</w:t>
      </w:r>
      <w:r w:rsidRPr="00534513">
        <w:rPr>
          <w:rFonts w:ascii="Tahoma" w:hAnsi="Tahoma" w:cs="Tahoma"/>
          <w:bCs/>
          <w:color w:val="000000"/>
          <w:sz w:val="28"/>
          <w:szCs w:val="28"/>
          <w:lang w:eastAsia="en-US"/>
        </w:rPr>
        <w:t>ț</w:t>
      </w:r>
      <w:r w:rsidRPr="00534513">
        <w:rPr>
          <w:rFonts w:ascii="Times New Roman" w:hAnsi="Times New Roman"/>
          <w:bCs/>
          <w:color w:val="000000"/>
          <w:sz w:val="28"/>
          <w:szCs w:val="28"/>
          <w:lang w:eastAsia="en-US"/>
        </w:rPr>
        <w:t>ământ, ale centrelor de tineret, ale Caselor de Cultură ale Studen</w:t>
      </w:r>
      <w:r w:rsidRPr="00534513">
        <w:rPr>
          <w:rFonts w:ascii="Tahoma" w:hAnsi="Tahoma" w:cs="Tahoma"/>
          <w:bCs/>
          <w:color w:val="000000"/>
          <w:sz w:val="28"/>
          <w:szCs w:val="28"/>
          <w:lang w:eastAsia="en-US"/>
        </w:rPr>
        <w:t>ț</w:t>
      </w:r>
      <w:r w:rsidRPr="00534513">
        <w:rPr>
          <w:rFonts w:ascii="Times New Roman" w:hAnsi="Times New Roman"/>
          <w:bCs/>
          <w:color w:val="000000"/>
          <w:sz w:val="28"/>
          <w:szCs w:val="28"/>
          <w:lang w:eastAsia="en-US"/>
        </w:rPr>
        <w:t>ilor, organiza</w:t>
      </w:r>
      <w:r w:rsidRPr="00534513">
        <w:rPr>
          <w:rFonts w:ascii="Tahoma" w:hAnsi="Tahoma" w:cs="Tahoma"/>
          <w:bCs/>
          <w:color w:val="000000"/>
          <w:sz w:val="28"/>
          <w:szCs w:val="28"/>
          <w:lang w:eastAsia="en-US"/>
        </w:rPr>
        <w:t>ț</w:t>
      </w:r>
      <w:r w:rsidRPr="00534513">
        <w:rPr>
          <w:rFonts w:ascii="Times New Roman" w:hAnsi="Times New Roman"/>
          <w:bCs/>
          <w:color w:val="000000"/>
          <w:sz w:val="28"/>
          <w:szCs w:val="28"/>
          <w:lang w:eastAsia="en-US"/>
        </w:rPr>
        <w:t xml:space="preserve">iilor neguvernamentale de </w:t>
      </w:r>
      <w:r w:rsidRPr="00534513">
        <w:rPr>
          <w:rFonts w:ascii="Tahoma" w:hAnsi="Tahoma" w:cs="Tahoma"/>
          <w:bCs/>
          <w:color w:val="000000"/>
          <w:sz w:val="28"/>
          <w:szCs w:val="28"/>
          <w:lang w:eastAsia="en-US"/>
        </w:rPr>
        <w:t>ș</w:t>
      </w:r>
      <w:r w:rsidRPr="00534513">
        <w:rPr>
          <w:rFonts w:ascii="Times New Roman" w:hAnsi="Times New Roman"/>
          <w:bCs/>
          <w:color w:val="000000"/>
          <w:sz w:val="28"/>
          <w:szCs w:val="28"/>
          <w:lang w:eastAsia="en-US"/>
        </w:rPr>
        <w:t>i pentru tineret;</w:t>
      </w:r>
    </w:p>
    <w:p w:rsidR="009A14AF" w:rsidRPr="00534513" w:rsidRDefault="009A14AF" w:rsidP="002D14E1">
      <w:pPr>
        <w:pStyle w:val="ListParagraph"/>
        <w:numPr>
          <w:ilvl w:val="6"/>
          <w:numId w:val="42"/>
        </w:numPr>
        <w:tabs>
          <w:tab w:val="clear" w:pos="5040"/>
        </w:tabs>
        <w:spacing w:after="0" w:line="240" w:lineRule="auto"/>
        <w:ind w:left="851" w:hanging="284"/>
        <w:jc w:val="both"/>
        <w:rPr>
          <w:rFonts w:ascii="Times New Roman" w:hAnsi="Times New Roman"/>
          <w:bCs/>
          <w:color w:val="000000"/>
          <w:sz w:val="28"/>
          <w:szCs w:val="28"/>
          <w:lang w:eastAsia="en-US"/>
        </w:rPr>
      </w:pPr>
      <w:r w:rsidRPr="00D01BC5">
        <w:rPr>
          <w:rFonts w:ascii="Times New Roman" w:hAnsi="Times New Roman"/>
          <w:b/>
          <w:bCs/>
          <w:color w:val="000000"/>
          <w:sz w:val="28"/>
          <w:szCs w:val="28"/>
          <w:u w:val="single"/>
        </w:rPr>
        <w:t>Cum să fii un bun lider</w:t>
      </w:r>
      <w:r w:rsidRPr="00534513">
        <w:rPr>
          <w:rFonts w:ascii="Times New Roman" w:hAnsi="Times New Roman"/>
          <w:bCs/>
          <w:color w:val="000000"/>
          <w:sz w:val="28"/>
          <w:szCs w:val="28"/>
        </w:rPr>
        <w:t xml:space="preserve"> - Cultură şi educatie nonformală/ Orientarea educaţiei non-formale cu preponderenţă către domenii care asigură buna integrare socială a tinerilor şi manifestarea lor mai activă şi mai responsabilă: educaţie pentru cetăţenie şi cunoaşterea drepturilor şi obligaţiilor ce le revin ca tineri şi ca viitori adulţi, educaţie şi orientare antreprenorială timpurie, educaţie pentru muncă, educaţie pentru un stil de viaţă sănătos, educaţie parentală şi educaţie a părinţilor etc;</w:t>
      </w:r>
    </w:p>
    <w:p w:rsidR="009A14AF" w:rsidRPr="00534513" w:rsidRDefault="009A14AF" w:rsidP="002D14E1">
      <w:pPr>
        <w:pStyle w:val="ListParagraph"/>
        <w:numPr>
          <w:ilvl w:val="6"/>
          <w:numId w:val="42"/>
        </w:numPr>
        <w:tabs>
          <w:tab w:val="clear" w:pos="5040"/>
        </w:tabs>
        <w:spacing w:after="0" w:line="240" w:lineRule="auto"/>
        <w:ind w:left="851" w:hanging="284"/>
        <w:jc w:val="both"/>
        <w:rPr>
          <w:rFonts w:ascii="Times New Roman" w:hAnsi="Times New Roman"/>
          <w:bCs/>
          <w:color w:val="000000"/>
          <w:sz w:val="28"/>
          <w:szCs w:val="28"/>
          <w:lang w:eastAsia="en-US"/>
        </w:rPr>
      </w:pPr>
      <w:r w:rsidRPr="00534513">
        <w:rPr>
          <w:rFonts w:ascii="Times New Roman" w:hAnsi="Times New Roman"/>
          <w:b/>
          <w:sz w:val="28"/>
          <w:szCs w:val="28"/>
          <w:u w:val="single"/>
        </w:rPr>
        <w:t>Animatori pentru TINEri</w:t>
      </w:r>
      <w:r w:rsidRPr="00534513">
        <w:rPr>
          <w:rFonts w:ascii="Times New Roman" w:hAnsi="Times New Roman"/>
          <w:sz w:val="28"/>
          <w:szCs w:val="28"/>
        </w:rPr>
        <w:t xml:space="preserve"> - Cultură şi educaţie nonformală/ Cre</w:t>
      </w:r>
      <w:r w:rsidRPr="00534513">
        <w:rPr>
          <w:rFonts w:ascii="Tahoma" w:hAnsi="Tahoma" w:cs="Tahoma"/>
          <w:sz w:val="28"/>
          <w:szCs w:val="28"/>
        </w:rPr>
        <w:t>ș</w:t>
      </w:r>
      <w:r w:rsidRPr="00534513">
        <w:rPr>
          <w:rFonts w:ascii="Times New Roman" w:hAnsi="Times New Roman"/>
          <w:sz w:val="28"/>
          <w:szCs w:val="28"/>
        </w:rPr>
        <w:t>terea atractivită</w:t>
      </w:r>
      <w:r w:rsidRPr="00534513">
        <w:rPr>
          <w:rFonts w:ascii="Tahoma" w:hAnsi="Tahoma" w:cs="Tahoma"/>
          <w:sz w:val="28"/>
          <w:szCs w:val="28"/>
        </w:rPr>
        <w:t>ț</w:t>
      </w:r>
      <w:r w:rsidRPr="00534513">
        <w:rPr>
          <w:rFonts w:ascii="Times New Roman" w:hAnsi="Times New Roman"/>
          <w:sz w:val="28"/>
          <w:szCs w:val="28"/>
        </w:rPr>
        <w:t>ii ofertelor de educa</w:t>
      </w:r>
      <w:r w:rsidRPr="00534513">
        <w:rPr>
          <w:rFonts w:ascii="Tahoma" w:hAnsi="Tahoma" w:cs="Tahoma"/>
          <w:sz w:val="28"/>
          <w:szCs w:val="28"/>
        </w:rPr>
        <w:t>ț</w:t>
      </w:r>
      <w:r w:rsidRPr="00534513">
        <w:rPr>
          <w:rFonts w:ascii="Times New Roman" w:hAnsi="Times New Roman"/>
          <w:sz w:val="28"/>
          <w:szCs w:val="28"/>
        </w:rPr>
        <w:t>ie non-formală ale unită</w:t>
      </w:r>
      <w:r w:rsidRPr="00534513">
        <w:rPr>
          <w:rFonts w:ascii="Tahoma" w:hAnsi="Tahoma" w:cs="Tahoma"/>
          <w:sz w:val="28"/>
          <w:szCs w:val="28"/>
        </w:rPr>
        <w:t>ț</w:t>
      </w:r>
      <w:r w:rsidRPr="00534513">
        <w:rPr>
          <w:rFonts w:ascii="Times New Roman" w:hAnsi="Times New Roman"/>
          <w:sz w:val="28"/>
          <w:szCs w:val="28"/>
        </w:rPr>
        <w:t>ilor de învă</w:t>
      </w:r>
      <w:r w:rsidRPr="00534513">
        <w:rPr>
          <w:rFonts w:ascii="Tahoma" w:hAnsi="Tahoma" w:cs="Tahoma"/>
          <w:sz w:val="28"/>
          <w:szCs w:val="28"/>
        </w:rPr>
        <w:t>ț</w:t>
      </w:r>
      <w:r w:rsidRPr="00534513">
        <w:rPr>
          <w:rFonts w:ascii="Times New Roman" w:hAnsi="Times New Roman"/>
          <w:sz w:val="28"/>
          <w:szCs w:val="28"/>
        </w:rPr>
        <w:t>ământ, ale centrelor de tineret, ale Caselor de Cultură ale Studen</w:t>
      </w:r>
      <w:r w:rsidRPr="00534513">
        <w:rPr>
          <w:rFonts w:ascii="Tahoma" w:hAnsi="Tahoma" w:cs="Tahoma"/>
          <w:sz w:val="28"/>
          <w:szCs w:val="28"/>
        </w:rPr>
        <w:t>ț</w:t>
      </w:r>
      <w:r w:rsidRPr="00534513">
        <w:rPr>
          <w:rFonts w:ascii="Times New Roman" w:hAnsi="Times New Roman"/>
          <w:sz w:val="28"/>
          <w:szCs w:val="28"/>
        </w:rPr>
        <w:t>ilor, organiza</w:t>
      </w:r>
      <w:r w:rsidRPr="00534513">
        <w:rPr>
          <w:rFonts w:ascii="Tahoma" w:hAnsi="Tahoma" w:cs="Tahoma"/>
          <w:sz w:val="28"/>
          <w:szCs w:val="28"/>
        </w:rPr>
        <w:t>ț</w:t>
      </w:r>
      <w:r w:rsidRPr="00534513">
        <w:rPr>
          <w:rFonts w:ascii="Times New Roman" w:hAnsi="Times New Roman"/>
          <w:sz w:val="28"/>
          <w:szCs w:val="28"/>
        </w:rPr>
        <w:t xml:space="preserve">iilor neguvernamentale de </w:t>
      </w:r>
      <w:r w:rsidRPr="00534513">
        <w:rPr>
          <w:rFonts w:ascii="Tahoma" w:hAnsi="Tahoma" w:cs="Tahoma"/>
          <w:sz w:val="28"/>
          <w:szCs w:val="28"/>
        </w:rPr>
        <w:t>ș</w:t>
      </w:r>
      <w:r w:rsidRPr="00534513">
        <w:rPr>
          <w:rFonts w:ascii="Times New Roman" w:hAnsi="Times New Roman"/>
          <w:sz w:val="28"/>
          <w:szCs w:val="28"/>
        </w:rPr>
        <w:t>i pentru tineret;</w:t>
      </w:r>
    </w:p>
    <w:p w:rsidR="009A14AF" w:rsidRPr="00534513" w:rsidRDefault="009A14AF" w:rsidP="002D14E1">
      <w:pPr>
        <w:pStyle w:val="ListParagraph"/>
        <w:numPr>
          <w:ilvl w:val="6"/>
          <w:numId w:val="42"/>
        </w:numPr>
        <w:tabs>
          <w:tab w:val="clear" w:pos="5040"/>
        </w:tabs>
        <w:spacing w:after="0" w:line="240" w:lineRule="auto"/>
        <w:ind w:left="851" w:hanging="284"/>
        <w:jc w:val="both"/>
        <w:rPr>
          <w:rFonts w:ascii="Times New Roman" w:hAnsi="Times New Roman"/>
          <w:bCs/>
          <w:color w:val="000000"/>
          <w:sz w:val="28"/>
          <w:szCs w:val="28"/>
          <w:lang w:eastAsia="en-US"/>
        </w:rPr>
      </w:pPr>
      <w:r w:rsidRPr="00534513">
        <w:rPr>
          <w:rFonts w:ascii="Times New Roman" w:hAnsi="Times New Roman"/>
          <w:b/>
          <w:sz w:val="28"/>
          <w:szCs w:val="28"/>
          <w:u w:val="single"/>
        </w:rPr>
        <w:t>Finds your Vocation</w:t>
      </w:r>
      <w:r w:rsidRPr="00534513">
        <w:rPr>
          <w:rFonts w:ascii="Times New Roman" w:hAnsi="Times New Roman"/>
          <w:sz w:val="28"/>
          <w:szCs w:val="28"/>
        </w:rPr>
        <w:t xml:space="preserve"> - Consiliere si consultanţă/ Consiliere şi orientare în carieră / Sprijinirea tinerilor în vederea menţinerii pe piaţa muncii, prin asigurarea de consiliere şi orientare în carieră de calitate, formare la locul de muncă, internship şi ucenicie de bună calitate plătite, care să răspundă abilităţilor şi intereselor acestora ;</w:t>
      </w:r>
    </w:p>
    <w:p w:rsidR="009A14AF" w:rsidRPr="00534513" w:rsidRDefault="009A14AF" w:rsidP="002D14E1">
      <w:pPr>
        <w:pStyle w:val="ListParagraph"/>
        <w:numPr>
          <w:ilvl w:val="6"/>
          <w:numId w:val="42"/>
        </w:numPr>
        <w:tabs>
          <w:tab w:val="clear" w:pos="5040"/>
        </w:tabs>
        <w:spacing w:after="0" w:line="240" w:lineRule="auto"/>
        <w:ind w:left="851" w:hanging="284"/>
        <w:jc w:val="both"/>
        <w:rPr>
          <w:rFonts w:ascii="Times New Roman" w:hAnsi="Times New Roman"/>
          <w:bCs/>
          <w:color w:val="000000"/>
          <w:sz w:val="28"/>
          <w:szCs w:val="28"/>
          <w:lang w:eastAsia="en-US"/>
        </w:rPr>
      </w:pPr>
      <w:r w:rsidRPr="00534513">
        <w:rPr>
          <w:rFonts w:ascii="Times New Roman" w:hAnsi="Times New Roman"/>
          <w:b/>
          <w:sz w:val="28"/>
          <w:szCs w:val="28"/>
          <w:u w:val="single"/>
        </w:rPr>
        <w:t>Oferă-te voluntar! Şi poţi schimba ceva</w:t>
      </w:r>
      <w:r w:rsidRPr="00534513">
        <w:rPr>
          <w:rFonts w:ascii="Times New Roman" w:hAnsi="Times New Roman"/>
          <w:sz w:val="28"/>
          <w:szCs w:val="28"/>
        </w:rPr>
        <w:t xml:space="preserve"> ! - Participare şi voluntariat/ Creşterea gradului de sensibilizare a opiniei publice cu privire la importanţa implicării în activităţi de voluntariat;</w:t>
      </w:r>
    </w:p>
    <w:p w:rsidR="009A14AF" w:rsidRPr="00534513" w:rsidRDefault="009A14AF" w:rsidP="002D14E1">
      <w:pPr>
        <w:pStyle w:val="ListParagraph"/>
        <w:numPr>
          <w:ilvl w:val="6"/>
          <w:numId w:val="42"/>
        </w:numPr>
        <w:tabs>
          <w:tab w:val="clear" w:pos="5040"/>
        </w:tabs>
        <w:spacing w:after="0" w:line="240" w:lineRule="auto"/>
        <w:ind w:left="851" w:hanging="284"/>
        <w:jc w:val="both"/>
        <w:rPr>
          <w:rFonts w:ascii="Times New Roman" w:hAnsi="Times New Roman"/>
          <w:bCs/>
          <w:color w:val="000000"/>
          <w:sz w:val="28"/>
          <w:szCs w:val="28"/>
          <w:lang w:eastAsia="en-US"/>
        </w:rPr>
      </w:pPr>
      <w:r w:rsidRPr="00534513">
        <w:rPr>
          <w:rFonts w:ascii="Times New Roman" w:hAnsi="Times New Roman"/>
          <w:b/>
          <w:sz w:val="28"/>
          <w:szCs w:val="28"/>
          <w:u w:val="single"/>
        </w:rPr>
        <w:t>Săptămâna Tineretului</w:t>
      </w:r>
      <w:r w:rsidRPr="00534513">
        <w:rPr>
          <w:rFonts w:ascii="Times New Roman" w:hAnsi="Times New Roman"/>
          <w:sz w:val="28"/>
          <w:szCs w:val="28"/>
        </w:rPr>
        <w:t xml:space="preserve"> - Participare şi voluntariat/ Implementarea programului na</w:t>
      </w:r>
      <w:r w:rsidRPr="00534513">
        <w:rPr>
          <w:rFonts w:ascii="Tahoma" w:hAnsi="Tahoma" w:cs="Tahoma"/>
          <w:sz w:val="28"/>
          <w:szCs w:val="28"/>
        </w:rPr>
        <w:t>ț</w:t>
      </w:r>
      <w:r w:rsidRPr="00534513">
        <w:rPr>
          <w:rFonts w:ascii="Times New Roman" w:hAnsi="Times New Roman"/>
          <w:sz w:val="28"/>
          <w:szCs w:val="28"/>
        </w:rPr>
        <w:t>ional pentru promovarea voluntariatului, a educa</w:t>
      </w:r>
      <w:r w:rsidRPr="00534513">
        <w:rPr>
          <w:rFonts w:ascii="Tahoma" w:hAnsi="Tahoma" w:cs="Tahoma"/>
          <w:sz w:val="28"/>
          <w:szCs w:val="28"/>
        </w:rPr>
        <w:t>ț</w:t>
      </w:r>
      <w:r w:rsidRPr="00534513">
        <w:rPr>
          <w:rFonts w:ascii="Times New Roman" w:hAnsi="Times New Roman"/>
          <w:sz w:val="28"/>
          <w:szCs w:val="28"/>
        </w:rPr>
        <w:t xml:space="preserve">iei civice </w:t>
      </w:r>
      <w:r w:rsidRPr="00534513">
        <w:rPr>
          <w:rFonts w:ascii="Tahoma" w:hAnsi="Tahoma" w:cs="Tahoma"/>
          <w:sz w:val="28"/>
          <w:szCs w:val="28"/>
        </w:rPr>
        <w:t>ș</w:t>
      </w:r>
      <w:r w:rsidRPr="00534513">
        <w:rPr>
          <w:rFonts w:ascii="Times New Roman" w:hAnsi="Times New Roman"/>
          <w:sz w:val="28"/>
          <w:szCs w:val="28"/>
        </w:rPr>
        <w:t>i a implicării sociale în parteneriat cu Ministerul Educa</w:t>
      </w:r>
      <w:r w:rsidRPr="00534513">
        <w:rPr>
          <w:rFonts w:ascii="Tahoma" w:hAnsi="Tahoma" w:cs="Tahoma"/>
          <w:sz w:val="28"/>
          <w:szCs w:val="28"/>
        </w:rPr>
        <w:t>ț</w:t>
      </w:r>
      <w:r w:rsidRPr="00534513">
        <w:rPr>
          <w:rFonts w:ascii="Times New Roman" w:hAnsi="Times New Roman"/>
          <w:sz w:val="28"/>
          <w:szCs w:val="28"/>
        </w:rPr>
        <w:t>iei/ 2 Mai - Ziua tineretului;</w:t>
      </w:r>
    </w:p>
    <w:p w:rsidR="009A14AF" w:rsidRPr="00534513" w:rsidRDefault="009A14AF" w:rsidP="002D14E1">
      <w:pPr>
        <w:pStyle w:val="ListParagraph"/>
        <w:numPr>
          <w:ilvl w:val="6"/>
          <w:numId w:val="42"/>
        </w:numPr>
        <w:tabs>
          <w:tab w:val="clear" w:pos="5040"/>
        </w:tabs>
        <w:spacing w:after="0" w:line="240" w:lineRule="auto"/>
        <w:ind w:left="851" w:hanging="284"/>
        <w:jc w:val="both"/>
        <w:rPr>
          <w:rFonts w:ascii="Times New Roman" w:hAnsi="Times New Roman"/>
          <w:bCs/>
          <w:color w:val="000000"/>
          <w:sz w:val="28"/>
          <w:szCs w:val="28"/>
          <w:lang w:eastAsia="en-US"/>
        </w:rPr>
      </w:pPr>
      <w:r w:rsidRPr="00534513">
        <w:rPr>
          <w:rFonts w:ascii="Times New Roman" w:hAnsi="Times New Roman"/>
          <w:b/>
          <w:sz w:val="28"/>
          <w:szCs w:val="28"/>
          <w:u w:val="single"/>
        </w:rPr>
        <w:t>O şansă pentru TINEri!</w:t>
      </w:r>
      <w:r w:rsidRPr="00534513">
        <w:rPr>
          <w:rFonts w:ascii="Times New Roman" w:hAnsi="Times New Roman"/>
          <w:sz w:val="28"/>
          <w:szCs w:val="28"/>
        </w:rPr>
        <w:t xml:space="preserve"> - Cultură şi educaţie nonformală/ Implicarea în educaţia complementară a tinerilor prin crearea şi gestionarea de programe na</w:t>
      </w:r>
      <w:r w:rsidRPr="00534513">
        <w:rPr>
          <w:rFonts w:ascii="Tahoma" w:hAnsi="Tahoma" w:cs="Tahoma"/>
          <w:sz w:val="28"/>
          <w:szCs w:val="28"/>
        </w:rPr>
        <w:t>ț</w:t>
      </w:r>
      <w:r w:rsidRPr="00534513">
        <w:rPr>
          <w:rFonts w:ascii="Times New Roman" w:hAnsi="Times New Roman"/>
          <w:sz w:val="28"/>
          <w:szCs w:val="28"/>
        </w:rPr>
        <w:t>ionale de formare în parteneriat cu Ministerul Muncii/ Sustinerea iniţiativelor de integrare socială a tinerilor proveniţi din medii defavorizate (mediul rural, romi, tineri cu dizabilităţi, tineri fără adăpost, NEETS);</w:t>
      </w:r>
    </w:p>
    <w:p w:rsidR="009A14AF" w:rsidRPr="00534513" w:rsidRDefault="009A14AF" w:rsidP="002D14E1">
      <w:pPr>
        <w:pStyle w:val="ListParagraph"/>
        <w:numPr>
          <w:ilvl w:val="6"/>
          <w:numId w:val="42"/>
        </w:numPr>
        <w:tabs>
          <w:tab w:val="clear" w:pos="5040"/>
        </w:tabs>
        <w:spacing w:after="0" w:line="240" w:lineRule="auto"/>
        <w:ind w:left="851" w:hanging="284"/>
        <w:jc w:val="both"/>
        <w:rPr>
          <w:rFonts w:ascii="Times New Roman" w:hAnsi="Times New Roman"/>
          <w:bCs/>
          <w:color w:val="000000"/>
          <w:sz w:val="28"/>
          <w:szCs w:val="28"/>
          <w:lang w:eastAsia="en-US"/>
        </w:rPr>
      </w:pPr>
      <w:r w:rsidRPr="00534513">
        <w:rPr>
          <w:rFonts w:ascii="Times New Roman" w:hAnsi="Times New Roman"/>
          <w:b/>
          <w:sz w:val="28"/>
          <w:szCs w:val="28"/>
          <w:u w:val="single"/>
        </w:rPr>
        <w:t>Arta populară în rândul tinerilor</w:t>
      </w:r>
      <w:r w:rsidRPr="00534513">
        <w:rPr>
          <w:rFonts w:ascii="Times New Roman" w:hAnsi="Times New Roman"/>
          <w:b/>
          <w:sz w:val="28"/>
          <w:szCs w:val="28"/>
        </w:rPr>
        <w:t xml:space="preserve"> - </w:t>
      </w:r>
      <w:r w:rsidRPr="00534513">
        <w:rPr>
          <w:rFonts w:ascii="Times New Roman" w:hAnsi="Times New Roman"/>
          <w:sz w:val="28"/>
          <w:szCs w:val="28"/>
        </w:rPr>
        <w:t>Cultură şi educaţie nonformală/Implementarea programului na</w:t>
      </w:r>
      <w:r w:rsidRPr="00534513">
        <w:rPr>
          <w:rFonts w:ascii="Tahoma" w:hAnsi="Tahoma" w:cs="Tahoma"/>
          <w:sz w:val="28"/>
          <w:szCs w:val="28"/>
        </w:rPr>
        <w:t>ț</w:t>
      </w:r>
      <w:r w:rsidRPr="00534513">
        <w:rPr>
          <w:rFonts w:ascii="Times New Roman" w:hAnsi="Times New Roman"/>
          <w:sz w:val="28"/>
          <w:szCs w:val="28"/>
        </w:rPr>
        <w:t>ional pentru promovarea voluntariatului, a educa</w:t>
      </w:r>
      <w:r w:rsidRPr="00534513">
        <w:rPr>
          <w:rFonts w:ascii="Tahoma" w:hAnsi="Tahoma" w:cs="Tahoma"/>
          <w:sz w:val="28"/>
          <w:szCs w:val="28"/>
        </w:rPr>
        <w:t>ț</w:t>
      </w:r>
      <w:r w:rsidRPr="00534513">
        <w:rPr>
          <w:rFonts w:ascii="Times New Roman" w:hAnsi="Times New Roman"/>
          <w:sz w:val="28"/>
          <w:szCs w:val="28"/>
        </w:rPr>
        <w:t xml:space="preserve">iei civice </w:t>
      </w:r>
      <w:r w:rsidRPr="00534513">
        <w:rPr>
          <w:rFonts w:ascii="Tahoma" w:hAnsi="Tahoma" w:cs="Tahoma"/>
          <w:sz w:val="28"/>
          <w:szCs w:val="28"/>
        </w:rPr>
        <w:t>ș</w:t>
      </w:r>
      <w:r w:rsidRPr="00534513">
        <w:rPr>
          <w:rFonts w:ascii="Times New Roman" w:hAnsi="Times New Roman"/>
          <w:sz w:val="28"/>
          <w:szCs w:val="28"/>
        </w:rPr>
        <w:t xml:space="preserve">i a </w:t>
      </w:r>
      <w:r w:rsidRPr="00534513">
        <w:rPr>
          <w:rFonts w:ascii="Times New Roman" w:hAnsi="Times New Roman"/>
          <w:sz w:val="28"/>
          <w:szCs w:val="28"/>
        </w:rPr>
        <w:lastRenderedPageBreak/>
        <w:t>implicării sociale în parteneriat cu Ministerul Educa</w:t>
      </w:r>
      <w:r w:rsidRPr="00534513">
        <w:rPr>
          <w:rFonts w:ascii="Tahoma" w:hAnsi="Tahoma" w:cs="Tahoma"/>
          <w:sz w:val="28"/>
          <w:szCs w:val="28"/>
        </w:rPr>
        <w:t>ț</w:t>
      </w:r>
      <w:r w:rsidRPr="00534513">
        <w:rPr>
          <w:rFonts w:ascii="Times New Roman" w:hAnsi="Times New Roman"/>
          <w:sz w:val="28"/>
          <w:szCs w:val="28"/>
        </w:rPr>
        <w:t>iei/ Susţinerea diversităţii culturale şi a accesului la cultură;</w:t>
      </w:r>
    </w:p>
    <w:p w:rsidR="009A14AF" w:rsidRPr="00CA2DB9" w:rsidRDefault="009A14AF" w:rsidP="002D14E1">
      <w:pPr>
        <w:pStyle w:val="ListParagraph"/>
        <w:numPr>
          <w:ilvl w:val="6"/>
          <w:numId w:val="42"/>
        </w:numPr>
        <w:tabs>
          <w:tab w:val="clear" w:pos="5040"/>
        </w:tabs>
        <w:spacing w:after="0" w:line="240" w:lineRule="auto"/>
        <w:ind w:left="851" w:hanging="284"/>
        <w:jc w:val="both"/>
        <w:rPr>
          <w:rFonts w:ascii="Times New Roman" w:hAnsi="Times New Roman"/>
          <w:sz w:val="28"/>
          <w:szCs w:val="28"/>
        </w:rPr>
      </w:pPr>
      <w:r w:rsidRPr="00534513">
        <w:rPr>
          <w:rFonts w:ascii="Times New Roman" w:hAnsi="Times New Roman"/>
          <w:b/>
          <w:sz w:val="28"/>
          <w:szCs w:val="28"/>
          <w:u w:val="single"/>
        </w:rPr>
        <w:t>Be like me!</w:t>
      </w:r>
      <w:r w:rsidRPr="00534513">
        <w:rPr>
          <w:rFonts w:ascii="Times New Roman" w:hAnsi="Times New Roman"/>
          <w:b/>
          <w:sz w:val="28"/>
          <w:szCs w:val="28"/>
        </w:rPr>
        <w:t xml:space="preserve"> </w:t>
      </w:r>
      <w:r w:rsidRPr="00534513">
        <w:rPr>
          <w:rFonts w:ascii="Times New Roman" w:hAnsi="Times New Roman"/>
          <w:sz w:val="28"/>
          <w:szCs w:val="28"/>
        </w:rPr>
        <w:t>- Participare şi voluntariat/ Implementarea programului na</w:t>
      </w:r>
      <w:r w:rsidRPr="00CA2DB9">
        <w:rPr>
          <w:rFonts w:ascii="Times New Roman" w:hAnsi="Times New Roman"/>
          <w:sz w:val="28"/>
          <w:szCs w:val="28"/>
        </w:rPr>
        <w:t>ț</w:t>
      </w:r>
      <w:r w:rsidRPr="00534513">
        <w:rPr>
          <w:rFonts w:ascii="Times New Roman" w:hAnsi="Times New Roman"/>
          <w:sz w:val="28"/>
          <w:szCs w:val="28"/>
        </w:rPr>
        <w:t>ional pentru promovarea voluntariatului, a educa</w:t>
      </w:r>
      <w:r w:rsidRPr="00CA2DB9">
        <w:rPr>
          <w:rFonts w:ascii="Times New Roman" w:hAnsi="Times New Roman"/>
          <w:sz w:val="28"/>
          <w:szCs w:val="28"/>
        </w:rPr>
        <w:t>ț</w:t>
      </w:r>
      <w:r w:rsidRPr="00534513">
        <w:rPr>
          <w:rFonts w:ascii="Times New Roman" w:hAnsi="Times New Roman"/>
          <w:sz w:val="28"/>
          <w:szCs w:val="28"/>
        </w:rPr>
        <w:t xml:space="preserve">iei civice </w:t>
      </w:r>
      <w:r w:rsidRPr="00CA2DB9">
        <w:rPr>
          <w:rFonts w:ascii="Times New Roman" w:hAnsi="Times New Roman"/>
          <w:sz w:val="28"/>
          <w:szCs w:val="28"/>
        </w:rPr>
        <w:t>ș</w:t>
      </w:r>
      <w:r w:rsidRPr="00534513">
        <w:rPr>
          <w:rFonts w:ascii="Times New Roman" w:hAnsi="Times New Roman"/>
          <w:sz w:val="28"/>
          <w:szCs w:val="28"/>
        </w:rPr>
        <w:t>i a implicării sociale în parteneriat cu Ministerul Educa</w:t>
      </w:r>
      <w:r w:rsidRPr="00CA2DB9">
        <w:rPr>
          <w:rFonts w:ascii="Times New Roman" w:hAnsi="Times New Roman"/>
          <w:sz w:val="28"/>
          <w:szCs w:val="28"/>
        </w:rPr>
        <w:t>ț</w:t>
      </w:r>
      <w:r w:rsidRPr="00534513">
        <w:rPr>
          <w:rFonts w:ascii="Times New Roman" w:hAnsi="Times New Roman"/>
          <w:sz w:val="28"/>
          <w:szCs w:val="28"/>
        </w:rPr>
        <w:t>iei/ Promovarea voluntariatului, a educaţiei civice şi a implicării sociale;</w:t>
      </w:r>
    </w:p>
    <w:p w:rsidR="009A14AF" w:rsidRPr="00CA2DB9" w:rsidRDefault="009A14AF" w:rsidP="002D14E1">
      <w:pPr>
        <w:pStyle w:val="ListParagraph"/>
        <w:numPr>
          <w:ilvl w:val="6"/>
          <w:numId w:val="42"/>
        </w:numPr>
        <w:tabs>
          <w:tab w:val="clear" w:pos="5040"/>
          <w:tab w:val="left" w:pos="993"/>
        </w:tabs>
        <w:spacing w:after="0" w:line="240" w:lineRule="auto"/>
        <w:ind w:left="851" w:hanging="284"/>
        <w:jc w:val="both"/>
        <w:rPr>
          <w:rFonts w:ascii="Times New Roman" w:hAnsi="Times New Roman"/>
          <w:sz w:val="28"/>
          <w:szCs w:val="28"/>
        </w:rPr>
      </w:pPr>
      <w:r w:rsidRPr="00D01BC5">
        <w:rPr>
          <w:rFonts w:ascii="Times New Roman" w:hAnsi="Times New Roman"/>
          <w:b/>
          <w:sz w:val="28"/>
          <w:szCs w:val="28"/>
          <w:u w:val="single"/>
        </w:rPr>
        <w:t>StarTin</w:t>
      </w:r>
      <w:r w:rsidRPr="00D01BC5">
        <w:rPr>
          <w:rFonts w:ascii="Times New Roman" w:hAnsi="Times New Roman"/>
          <w:b/>
          <w:sz w:val="28"/>
          <w:szCs w:val="28"/>
        </w:rPr>
        <w:t xml:space="preserve"> - </w:t>
      </w:r>
      <w:r w:rsidRPr="00D01BC5">
        <w:rPr>
          <w:rFonts w:ascii="Times New Roman" w:hAnsi="Times New Roman"/>
          <w:sz w:val="28"/>
          <w:szCs w:val="28"/>
        </w:rPr>
        <w:t>Cultură şi educaţie nonformală/ Implementarea programului na</w:t>
      </w:r>
      <w:r w:rsidRPr="00CA2DB9">
        <w:rPr>
          <w:rFonts w:ascii="Times New Roman" w:hAnsi="Times New Roman"/>
          <w:sz w:val="28"/>
          <w:szCs w:val="28"/>
        </w:rPr>
        <w:t>ț</w:t>
      </w:r>
      <w:r w:rsidRPr="00D01BC5">
        <w:rPr>
          <w:rFonts w:ascii="Times New Roman" w:hAnsi="Times New Roman"/>
          <w:sz w:val="28"/>
          <w:szCs w:val="28"/>
        </w:rPr>
        <w:t>ional pentru promovarea voluntariatului, a educa</w:t>
      </w:r>
      <w:r w:rsidRPr="00CA2DB9">
        <w:rPr>
          <w:rFonts w:ascii="Times New Roman" w:hAnsi="Times New Roman"/>
          <w:sz w:val="28"/>
          <w:szCs w:val="28"/>
        </w:rPr>
        <w:t>ț</w:t>
      </w:r>
      <w:r w:rsidRPr="00D01BC5">
        <w:rPr>
          <w:rFonts w:ascii="Times New Roman" w:hAnsi="Times New Roman"/>
          <w:sz w:val="28"/>
          <w:szCs w:val="28"/>
        </w:rPr>
        <w:t xml:space="preserve">iei civice </w:t>
      </w:r>
      <w:r w:rsidRPr="00CA2DB9">
        <w:rPr>
          <w:rFonts w:ascii="Times New Roman" w:hAnsi="Times New Roman"/>
          <w:sz w:val="28"/>
          <w:szCs w:val="28"/>
        </w:rPr>
        <w:t>ș</w:t>
      </w:r>
      <w:r w:rsidRPr="00D01BC5">
        <w:rPr>
          <w:rFonts w:ascii="Times New Roman" w:hAnsi="Times New Roman"/>
          <w:sz w:val="28"/>
          <w:szCs w:val="28"/>
        </w:rPr>
        <w:t>i a implicării sociale în parteneriat cu Ministerul Educa</w:t>
      </w:r>
      <w:r w:rsidRPr="00CA2DB9">
        <w:rPr>
          <w:rFonts w:ascii="Times New Roman" w:hAnsi="Times New Roman"/>
          <w:sz w:val="28"/>
          <w:szCs w:val="28"/>
        </w:rPr>
        <w:t>ț</w:t>
      </w:r>
      <w:r w:rsidRPr="00D01BC5">
        <w:rPr>
          <w:rFonts w:ascii="Times New Roman" w:hAnsi="Times New Roman"/>
          <w:sz w:val="28"/>
          <w:szCs w:val="28"/>
        </w:rPr>
        <w:t>iei/ Promovarea iniţiativelor dedicate sărbătoririi Centenarului Marii Uniri;</w:t>
      </w:r>
    </w:p>
    <w:p w:rsidR="009A14AF" w:rsidRPr="008D5DB2" w:rsidRDefault="009A14AF" w:rsidP="00D61B8D">
      <w:pPr>
        <w:pStyle w:val="Default"/>
        <w:ind w:left="720"/>
        <w:jc w:val="center"/>
        <w:rPr>
          <w:rFonts w:ascii="Times New Roman" w:hAnsi="Times New Roman" w:cs="Times New Roman"/>
          <w:b/>
          <w:sz w:val="28"/>
          <w:szCs w:val="28"/>
          <w:lang w:val="ro-RO"/>
        </w:rPr>
      </w:pPr>
    </w:p>
    <w:p w:rsidR="009A14AF" w:rsidRDefault="009A14AF" w:rsidP="0023258C">
      <w:pPr>
        <w:spacing w:line="276" w:lineRule="auto"/>
        <w:rPr>
          <w:b/>
          <w:sz w:val="28"/>
          <w:szCs w:val="28"/>
        </w:rPr>
      </w:pPr>
    </w:p>
    <w:p w:rsidR="009A14AF" w:rsidRDefault="009A14AF" w:rsidP="00CF75E6">
      <w:pPr>
        <w:spacing w:line="276" w:lineRule="auto"/>
        <w:jc w:val="center"/>
        <w:rPr>
          <w:b/>
          <w:sz w:val="28"/>
          <w:szCs w:val="28"/>
        </w:rPr>
      </w:pPr>
      <w:r>
        <w:rPr>
          <w:b/>
          <w:sz w:val="28"/>
          <w:szCs w:val="28"/>
        </w:rPr>
        <w:t>P R E F E C T,</w:t>
      </w:r>
    </w:p>
    <w:p w:rsidR="009A14AF" w:rsidRPr="00DD5DB1" w:rsidRDefault="009A14AF" w:rsidP="00CF75E6">
      <w:pPr>
        <w:spacing w:line="276" w:lineRule="auto"/>
        <w:jc w:val="center"/>
        <w:rPr>
          <w:b/>
          <w:sz w:val="20"/>
          <w:szCs w:val="20"/>
        </w:rPr>
      </w:pPr>
    </w:p>
    <w:p w:rsidR="009A14AF" w:rsidRPr="00FB3E5E" w:rsidRDefault="009A14AF" w:rsidP="00CF75E6">
      <w:pPr>
        <w:spacing w:line="276" w:lineRule="auto"/>
        <w:jc w:val="center"/>
        <w:rPr>
          <w:b/>
          <w:sz w:val="28"/>
          <w:szCs w:val="28"/>
        </w:rPr>
      </w:pPr>
      <w:r>
        <w:rPr>
          <w:b/>
          <w:sz w:val="28"/>
          <w:szCs w:val="28"/>
        </w:rPr>
        <w:t>NINA  CARMEN  CRIŞU</w:t>
      </w:r>
    </w:p>
    <w:sectPr w:rsidR="009A14AF" w:rsidRPr="00FB3E5E" w:rsidSect="00DB33C5">
      <w:footerReference w:type="even" r:id="rId9"/>
      <w:footerReference w:type="default" r:id="rId10"/>
      <w:pgSz w:w="12240" w:h="15840"/>
      <w:pgMar w:top="851" w:right="758"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36D" w:rsidRDefault="009B036D">
      <w:r>
        <w:separator/>
      </w:r>
    </w:p>
  </w:endnote>
  <w:endnote w:type="continuationSeparator" w:id="0">
    <w:p w:rsidR="009B036D" w:rsidRDefault="009B03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DB9" w:rsidRDefault="00707E49" w:rsidP="00A951F5">
    <w:pPr>
      <w:pStyle w:val="Footer"/>
      <w:framePr w:wrap="auto" w:vAnchor="text" w:hAnchor="margin" w:xAlign="right" w:y="1"/>
      <w:rPr>
        <w:rStyle w:val="PageNumber"/>
      </w:rPr>
    </w:pPr>
    <w:r>
      <w:rPr>
        <w:rStyle w:val="PageNumber"/>
      </w:rPr>
      <w:fldChar w:fldCharType="begin"/>
    </w:r>
    <w:r w:rsidR="00CA2DB9">
      <w:rPr>
        <w:rStyle w:val="PageNumber"/>
      </w:rPr>
      <w:instrText xml:space="preserve">PAGE  </w:instrText>
    </w:r>
    <w:r>
      <w:rPr>
        <w:rStyle w:val="PageNumber"/>
      </w:rPr>
      <w:fldChar w:fldCharType="end"/>
    </w:r>
  </w:p>
  <w:p w:rsidR="00CA2DB9" w:rsidRDefault="00CA2DB9" w:rsidP="00F8021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DB9" w:rsidRDefault="00707E49" w:rsidP="00A951F5">
    <w:pPr>
      <w:pStyle w:val="Footer"/>
      <w:framePr w:wrap="auto" w:vAnchor="text" w:hAnchor="margin" w:xAlign="right" w:y="1"/>
      <w:rPr>
        <w:rStyle w:val="PageNumber"/>
      </w:rPr>
    </w:pPr>
    <w:r>
      <w:rPr>
        <w:rStyle w:val="PageNumber"/>
      </w:rPr>
      <w:fldChar w:fldCharType="begin"/>
    </w:r>
    <w:r w:rsidR="00CA2DB9">
      <w:rPr>
        <w:rStyle w:val="PageNumber"/>
      </w:rPr>
      <w:instrText xml:space="preserve">PAGE  </w:instrText>
    </w:r>
    <w:r>
      <w:rPr>
        <w:rStyle w:val="PageNumber"/>
      </w:rPr>
      <w:fldChar w:fldCharType="separate"/>
    </w:r>
    <w:r w:rsidR="004B6EB6">
      <w:rPr>
        <w:rStyle w:val="PageNumber"/>
        <w:noProof/>
      </w:rPr>
      <w:t>71</w:t>
    </w:r>
    <w:r>
      <w:rPr>
        <w:rStyle w:val="PageNumber"/>
      </w:rPr>
      <w:fldChar w:fldCharType="end"/>
    </w:r>
  </w:p>
  <w:p w:rsidR="00CA2DB9" w:rsidRDefault="00CA2DB9" w:rsidP="00F8021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36D" w:rsidRDefault="009B036D">
      <w:r>
        <w:separator/>
      </w:r>
    </w:p>
  </w:footnote>
  <w:footnote w:type="continuationSeparator" w:id="0">
    <w:p w:rsidR="009B036D" w:rsidRDefault="009B03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2"/>
    <w:multiLevelType w:val="multilevel"/>
    <w:tmpl w:val="00000002"/>
    <w:name w:val="WW8Num2"/>
    <w:lvl w:ilvl="0">
      <w:start w:val="1"/>
      <w:numFmt w:val="bullet"/>
      <w:lvlText w:val=""/>
      <w:lvlJc w:val="left"/>
      <w:pPr>
        <w:tabs>
          <w:tab w:val="num" w:pos="358"/>
        </w:tabs>
        <w:ind w:left="358" w:hanging="360"/>
      </w:pPr>
      <w:rPr>
        <w:rFonts w:ascii="Wingdings" w:hAnsi="Wingdings"/>
        <w:sz w:val="24"/>
      </w:rPr>
    </w:lvl>
    <w:lvl w:ilvl="1">
      <w:start w:val="1"/>
      <w:numFmt w:val="bullet"/>
      <w:lvlText w:val=""/>
      <w:lvlJc w:val="left"/>
      <w:pPr>
        <w:tabs>
          <w:tab w:val="num" w:pos="1078"/>
        </w:tabs>
        <w:ind w:left="1078" w:hanging="360"/>
      </w:pPr>
      <w:rPr>
        <w:rFonts w:ascii="Wingdings 2" w:hAnsi="Wingdings 2"/>
        <w:sz w:val="18"/>
      </w:rPr>
    </w:lvl>
    <w:lvl w:ilvl="2">
      <w:start w:val="1"/>
      <w:numFmt w:val="bullet"/>
      <w:lvlText w:val="■"/>
      <w:lvlJc w:val="left"/>
      <w:pPr>
        <w:tabs>
          <w:tab w:val="num" w:pos="1798"/>
        </w:tabs>
        <w:ind w:left="1798" w:hanging="360"/>
      </w:pPr>
      <w:rPr>
        <w:rFonts w:ascii="StarSymbol" w:eastAsia="StarSymbol"/>
        <w:sz w:val="18"/>
      </w:rPr>
    </w:lvl>
    <w:lvl w:ilvl="3">
      <w:start w:val="1"/>
      <w:numFmt w:val="bullet"/>
      <w:lvlText w:val=""/>
      <w:lvlJc w:val="left"/>
      <w:pPr>
        <w:tabs>
          <w:tab w:val="num" w:pos="2518"/>
        </w:tabs>
        <w:ind w:left="2518" w:hanging="360"/>
      </w:pPr>
      <w:rPr>
        <w:rFonts w:ascii="Wingdings" w:hAnsi="Wingdings"/>
        <w:sz w:val="24"/>
      </w:rPr>
    </w:lvl>
    <w:lvl w:ilvl="4">
      <w:start w:val="1"/>
      <w:numFmt w:val="bullet"/>
      <w:lvlText w:val=""/>
      <w:lvlJc w:val="left"/>
      <w:pPr>
        <w:tabs>
          <w:tab w:val="num" w:pos="3238"/>
        </w:tabs>
        <w:ind w:left="3238" w:hanging="360"/>
      </w:pPr>
      <w:rPr>
        <w:rFonts w:ascii="Wingdings 2" w:hAnsi="Wingdings 2"/>
        <w:sz w:val="18"/>
      </w:rPr>
    </w:lvl>
    <w:lvl w:ilvl="5">
      <w:start w:val="1"/>
      <w:numFmt w:val="bullet"/>
      <w:lvlText w:val="■"/>
      <w:lvlJc w:val="left"/>
      <w:pPr>
        <w:tabs>
          <w:tab w:val="num" w:pos="3958"/>
        </w:tabs>
        <w:ind w:left="3958" w:hanging="360"/>
      </w:pPr>
      <w:rPr>
        <w:rFonts w:ascii="StarSymbol" w:eastAsia="StarSymbol"/>
        <w:sz w:val="18"/>
      </w:rPr>
    </w:lvl>
    <w:lvl w:ilvl="6">
      <w:start w:val="1"/>
      <w:numFmt w:val="bullet"/>
      <w:lvlText w:val=""/>
      <w:lvlJc w:val="left"/>
      <w:pPr>
        <w:tabs>
          <w:tab w:val="num" w:pos="4678"/>
        </w:tabs>
        <w:ind w:left="4678" w:hanging="360"/>
      </w:pPr>
      <w:rPr>
        <w:rFonts w:ascii="Wingdings" w:hAnsi="Wingdings"/>
        <w:sz w:val="24"/>
      </w:rPr>
    </w:lvl>
    <w:lvl w:ilvl="7">
      <w:start w:val="1"/>
      <w:numFmt w:val="bullet"/>
      <w:lvlText w:val=""/>
      <w:lvlJc w:val="left"/>
      <w:pPr>
        <w:tabs>
          <w:tab w:val="num" w:pos="5398"/>
        </w:tabs>
        <w:ind w:left="5398" w:hanging="360"/>
      </w:pPr>
      <w:rPr>
        <w:rFonts w:ascii="Wingdings 2" w:hAnsi="Wingdings 2"/>
        <w:sz w:val="18"/>
      </w:rPr>
    </w:lvl>
    <w:lvl w:ilvl="8">
      <w:start w:val="1"/>
      <w:numFmt w:val="bullet"/>
      <w:lvlText w:val="■"/>
      <w:lvlJc w:val="left"/>
      <w:pPr>
        <w:tabs>
          <w:tab w:val="num" w:pos="6118"/>
        </w:tabs>
        <w:ind w:left="6118" w:hanging="360"/>
      </w:pPr>
      <w:rPr>
        <w:rFonts w:ascii="StarSymbol" w:eastAsia="StarSymbol"/>
        <w:sz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800"/>
        </w:tabs>
        <w:ind w:left="1800" w:hanging="360"/>
      </w:pPr>
      <w:rPr>
        <w:rFonts w:ascii="StarSymbol" w:eastAsia="StarSymbol"/>
        <w:sz w:val="18"/>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2" w:hAnsi="Wingdings 2"/>
        <w:sz w:val="18"/>
      </w:rPr>
    </w:lvl>
    <w:lvl w:ilvl="5">
      <w:start w:val="1"/>
      <w:numFmt w:val="bullet"/>
      <w:lvlText w:val="■"/>
      <w:lvlJc w:val="left"/>
      <w:pPr>
        <w:tabs>
          <w:tab w:val="num" w:pos="3960"/>
        </w:tabs>
        <w:ind w:left="3960" w:hanging="360"/>
      </w:pPr>
      <w:rPr>
        <w:rFonts w:ascii="StarSymbol" w:eastAsia="StarSymbol"/>
        <w:sz w:val="18"/>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2" w:hAnsi="Wingdings 2"/>
        <w:sz w:val="18"/>
      </w:rPr>
    </w:lvl>
    <w:lvl w:ilvl="8">
      <w:start w:val="1"/>
      <w:numFmt w:val="bullet"/>
      <w:lvlText w:val="■"/>
      <w:lvlJc w:val="left"/>
      <w:pPr>
        <w:tabs>
          <w:tab w:val="num" w:pos="6120"/>
        </w:tabs>
        <w:ind w:left="6120" w:hanging="360"/>
      </w:pPr>
      <w:rPr>
        <w:rFonts w:ascii="StarSymbol" w:eastAsia="StarSymbol"/>
        <w:sz w:val="18"/>
      </w:rPr>
    </w:lvl>
  </w:abstractNum>
  <w:abstractNum w:abstractNumId="3">
    <w:nsid w:val="00000004"/>
    <w:multiLevelType w:val="multilevel"/>
    <w:tmpl w:val="00000004"/>
    <w:name w:val="WW8Num4"/>
    <w:lvl w:ilvl="0">
      <w:start w:val="1"/>
      <w:numFmt w:val="bullet"/>
      <w:lvlText w:val=""/>
      <w:lvlJc w:val="left"/>
      <w:pPr>
        <w:tabs>
          <w:tab w:val="num" w:pos="353"/>
        </w:tabs>
        <w:ind w:left="353" w:hanging="360"/>
      </w:pPr>
      <w:rPr>
        <w:rFonts w:ascii="Wingdings" w:hAnsi="Wingdings"/>
        <w:sz w:val="18"/>
      </w:rPr>
    </w:lvl>
    <w:lvl w:ilvl="1">
      <w:start w:val="1"/>
      <w:numFmt w:val="bullet"/>
      <w:lvlText w:val=""/>
      <w:lvlJc w:val="left"/>
      <w:pPr>
        <w:tabs>
          <w:tab w:val="num" w:pos="1073"/>
        </w:tabs>
        <w:ind w:left="1073" w:hanging="360"/>
      </w:pPr>
      <w:rPr>
        <w:rFonts w:ascii="Wingdings 2" w:hAnsi="Wingdings 2"/>
        <w:sz w:val="18"/>
      </w:rPr>
    </w:lvl>
    <w:lvl w:ilvl="2">
      <w:start w:val="1"/>
      <w:numFmt w:val="bullet"/>
      <w:lvlText w:val="■"/>
      <w:lvlJc w:val="left"/>
      <w:pPr>
        <w:tabs>
          <w:tab w:val="num" w:pos="1793"/>
        </w:tabs>
        <w:ind w:left="1793" w:hanging="360"/>
      </w:pPr>
      <w:rPr>
        <w:rFonts w:ascii="StarSymbol" w:eastAsia="StarSymbol"/>
        <w:sz w:val="18"/>
      </w:rPr>
    </w:lvl>
    <w:lvl w:ilvl="3">
      <w:start w:val="1"/>
      <w:numFmt w:val="bullet"/>
      <w:lvlText w:val=""/>
      <w:lvlJc w:val="left"/>
      <w:pPr>
        <w:tabs>
          <w:tab w:val="num" w:pos="2513"/>
        </w:tabs>
        <w:ind w:left="2513" w:hanging="360"/>
      </w:pPr>
      <w:rPr>
        <w:rFonts w:ascii="Wingdings" w:hAnsi="Wingdings"/>
        <w:sz w:val="18"/>
      </w:rPr>
    </w:lvl>
    <w:lvl w:ilvl="4">
      <w:start w:val="1"/>
      <w:numFmt w:val="bullet"/>
      <w:lvlText w:val=""/>
      <w:lvlJc w:val="left"/>
      <w:pPr>
        <w:tabs>
          <w:tab w:val="num" w:pos="3233"/>
        </w:tabs>
        <w:ind w:left="3233" w:hanging="360"/>
      </w:pPr>
      <w:rPr>
        <w:rFonts w:ascii="Wingdings 2" w:hAnsi="Wingdings 2"/>
        <w:sz w:val="18"/>
      </w:rPr>
    </w:lvl>
    <w:lvl w:ilvl="5">
      <w:start w:val="1"/>
      <w:numFmt w:val="bullet"/>
      <w:lvlText w:val="■"/>
      <w:lvlJc w:val="left"/>
      <w:pPr>
        <w:tabs>
          <w:tab w:val="num" w:pos="3953"/>
        </w:tabs>
        <w:ind w:left="3953" w:hanging="360"/>
      </w:pPr>
      <w:rPr>
        <w:rFonts w:ascii="StarSymbol" w:eastAsia="StarSymbol"/>
        <w:sz w:val="18"/>
      </w:rPr>
    </w:lvl>
    <w:lvl w:ilvl="6">
      <w:start w:val="1"/>
      <w:numFmt w:val="bullet"/>
      <w:lvlText w:val=""/>
      <w:lvlJc w:val="left"/>
      <w:pPr>
        <w:tabs>
          <w:tab w:val="num" w:pos="4673"/>
        </w:tabs>
        <w:ind w:left="4673" w:hanging="360"/>
      </w:pPr>
      <w:rPr>
        <w:rFonts w:ascii="Wingdings" w:hAnsi="Wingdings"/>
        <w:sz w:val="18"/>
      </w:rPr>
    </w:lvl>
    <w:lvl w:ilvl="7">
      <w:start w:val="1"/>
      <w:numFmt w:val="bullet"/>
      <w:lvlText w:val=""/>
      <w:lvlJc w:val="left"/>
      <w:pPr>
        <w:tabs>
          <w:tab w:val="num" w:pos="5393"/>
        </w:tabs>
        <w:ind w:left="5393" w:hanging="360"/>
      </w:pPr>
      <w:rPr>
        <w:rFonts w:ascii="Wingdings 2" w:hAnsi="Wingdings 2"/>
        <w:sz w:val="18"/>
      </w:rPr>
    </w:lvl>
    <w:lvl w:ilvl="8">
      <w:start w:val="1"/>
      <w:numFmt w:val="bullet"/>
      <w:lvlText w:val="■"/>
      <w:lvlJc w:val="left"/>
      <w:pPr>
        <w:tabs>
          <w:tab w:val="num" w:pos="6113"/>
        </w:tabs>
        <w:ind w:left="6113" w:hanging="360"/>
      </w:pPr>
      <w:rPr>
        <w:rFonts w:ascii="StarSymbol" w:eastAsia="StarSymbol"/>
        <w:sz w:val="18"/>
      </w:rPr>
    </w:lvl>
  </w:abstractNum>
  <w:abstractNum w:abstractNumId="4">
    <w:nsid w:val="00000005"/>
    <w:multiLevelType w:val="multilevel"/>
    <w:tmpl w:val="00000005"/>
    <w:name w:val="WW8Num5"/>
    <w:lvl w:ilvl="0">
      <w:start w:val="1"/>
      <w:numFmt w:val="bullet"/>
      <w:lvlText w:val=""/>
      <w:lvlJc w:val="left"/>
      <w:pPr>
        <w:tabs>
          <w:tab w:val="num" w:pos="540"/>
        </w:tabs>
        <w:ind w:left="540" w:hanging="360"/>
      </w:pPr>
      <w:rPr>
        <w:rFonts w:ascii="Wingdings" w:hAnsi="Wingdings"/>
        <w:sz w:val="24"/>
      </w:rPr>
    </w:lvl>
    <w:lvl w:ilvl="1">
      <w:start w:val="1"/>
      <w:numFmt w:val="bullet"/>
      <w:lvlText w:val=""/>
      <w:lvlJc w:val="left"/>
      <w:pPr>
        <w:tabs>
          <w:tab w:val="num" w:pos="1260"/>
        </w:tabs>
        <w:ind w:left="1260" w:hanging="360"/>
      </w:pPr>
      <w:rPr>
        <w:rFonts w:ascii="Wingdings 2" w:hAnsi="Wingdings 2"/>
        <w:sz w:val="18"/>
      </w:rPr>
    </w:lvl>
    <w:lvl w:ilvl="2">
      <w:start w:val="1"/>
      <w:numFmt w:val="bullet"/>
      <w:lvlText w:val="■"/>
      <w:lvlJc w:val="left"/>
      <w:pPr>
        <w:tabs>
          <w:tab w:val="num" w:pos="1980"/>
        </w:tabs>
        <w:ind w:left="1980" w:hanging="360"/>
      </w:pPr>
      <w:rPr>
        <w:rFonts w:ascii="StarSymbol" w:eastAsia="StarSymbol"/>
        <w:sz w:val="18"/>
      </w:rPr>
    </w:lvl>
    <w:lvl w:ilvl="3">
      <w:start w:val="1"/>
      <w:numFmt w:val="bullet"/>
      <w:lvlText w:val=""/>
      <w:lvlJc w:val="left"/>
      <w:pPr>
        <w:tabs>
          <w:tab w:val="num" w:pos="2700"/>
        </w:tabs>
        <w:ind w:left="2700" w:hanging="360"/>
      </w:pPr>
      <w:rPr>
        <w:rFonts w:ascii="Wingdings" w:hAnsi="Wingdings"/>
        <w:sz w:val="24"/>
      </w:rPr>
    </w:lvl>
    <w:lvl w:ilvl="4">
      <w:start w:val="1"/>
      <w:numFmt w:val="bullet"/>
      <w:lvlText w:val=""/>
      <w:lvlJc w:val="left"/>
      <w:pPr>
        <w:tabs>
          <w:tab w:val="num" w:pos="3420"/>
        </w:tabs>
        <w:ind w:left="3420" w:hanging="360"/>
      </w:pPr>
      <w:rPr>
        <w:rFonts w:ascii="Wingdings 2" w:hAnsi="Wingdings 2"/>
        <w:sz w:val="18"/>
      </w:rPr>
    </w:lvl>
    <w:lvl w:ilvl="5">
      <w:start w:val="1"/>
      <w:numFmt w:val="bullet"/>
      <w:lvlText w:val="■"/>
      <w:lvlJc w:val="left"/>
      <w:pPr>
        <w:tabs>
          <w:tab w:val="num" w:pos="4140"/>
        </w:tabs>
        <w:ind w:left="4140" w:hanging="360"/>
      </w:pPr>
      <w:rPr>
        <w:rFonts w:ascii="StarSymbol" w:eastAsia="StarSymbol"/>
        <w:sz w:val="18"/>
      </w:rPr>
    </w:lvl>
    <w:lvl w:ilvl="6">
      <w:start w:val="1"/>
      <w:numFmt w:val="bullet"/>
      <w:lvlText w:val=""/>
      <w:lvlJc w:val="left"/>
      <w:pPr>
        <w:tabs>
          <w:tab w:val="num" w:pos="4860"/>
        </w:tabs>
        <w:ind w:left="4860" w:hanging="360"/>
      </w:pPr>
      <w:rPr>
        <w:rFonts w:ascii="Wingdings" w:hAnsi="Wingdings"/>
        <w:sz w:val="24"/>
      </w:rPr>
    </w:lvl>
    <w:lvl w:ilvl="7">
      <w:start w:val="1"/>
      <w:numFmt w:val="bullet"/>
      <w:lvlText w:val=""/>
      <w:lvlJc w:val="left"/>
      <w:pPr>
        <w:tabs>
          <w:tab w:val="num" w:pos="5580"/>
        </w:tabs>
        <w:ind w:left="5580" w:hanging="360"/>
      </w:pPr>
      <w:rPr>
        <w:rFonts w:ascii="Wingdings 2" w:hAnsi="Wingdings 2"/>
        <w:sz w:val="18"/>
      </w:rPr>
    </w:lvl>
    <w:lvl w:ilvl="8">
      <w:start w:val="1"/>
      <w:numFmt w:val="bullet"/>
      <w:lvlText w:val="■"/>
      <w:lvlJc w:val="left"/>
      <w:pPr>
        <w:tabs>
          <w:tab w:val="num" w:pos="6300"/>
        </w:tabs>
        <w:ind w:left="6300" w:hanging="360"/>
      </w:pPr>
      <w:rPr>
        <w:rFonts w:ascii="StarSymbol" w:eastAsia="StarSymbol"/>
        <w:sz w:val="18"/>
      </w:rPr>
    </w:lvl>
  </w:abstractNum>
  <w:abstractNum w:abstractNumId="5">
    <w:nsid w:val="00000006"/>
    <w:multiLevelType w:val="multilevel"/>
    <w:tmpl w:val="00000006"/>
    <w:name w:val="WW8Num6"/>
    <w:lvl w:ilvl="0">
      <w:start w:val="1"/>
      <w:numFmt w:val="bullet"/>
      <w:lvlText w:val=""/>
      <w:lvlJc w:val="left"/>
      <w:pPr>
        <w:tabs>
          <w:tab w:val="num" w:pos="420"/>
        </w:tabs>
        <w:ind w:left="420" w:hanging="360"/>
      </w:pPr>
      <w:rPr>
        <w:rFonts w:ascii="Wingdings" w:hAnsi="Wingdings"/>
        <w:sz w:val="18"/>
      </w:rPr>
    </w:lvl>
    <w:lvl w:ilvl="1">
      <w:start w:val="1"/>
      <w:numFmt w:val="bullet"/>
      <w:lvlText w:val=""/>
      <w:lvlJc w:val="left"/>
      <w:pPr>
        <w:tabs>
          <w:tab w:val="num" w:pos="1140"/>
        </w:tabs>
        <w:ind w:left="1140" w:hanging="360"/>
      </w:pPr>
      <w:rPr>
        <w:rFonts w:ascii="Wingdings 2" w:hAnsi="Wingdings 2"/>
        <w:sz w:val="18"/>
      </w:rPr>
    </w:lvl>
    <w:lvl w:ilvl="2">
      <w:start w:val="1"/>
      <w:numFmt w:val="bullet"/>
      <w:lvlText w:val="■"/>
      <w:lvlJc w:val="left"/>
      <w:pPr>
        <w:tabs>
          <w:tab w:val="num" w:pos="1860"/>
        </w:tabs>
        <w:ind w:left="1860" w:hanging="360"/>
      </w:pPr>
      <w:rPr>
        <w:rFonts w:ascii="StarSymbol" w:eastAsia="StarSymbol"/>
        <w:sz w:val="18"/>
      </w:rPr>
    </w:lvl>
    <w:lvl w:ilvl="3">
      <w:start w:val="1"/>
      <w:numFmt w:val="bullet"/>
      <w:lvlText w:val=""/>
      <w:lvlJc w:val="left"/>
      <w:pPr>
        <w:tabs>
          <w:tab w:val="num" w:pos="2580"/>
        </w:tabs>
        <w:ind w:left="2580" w:hanging="360"/>
      </w:pPr>
      <w:rPr>
        <w:rFonts w:ascii="Wingdings" w:hAnsi="Wingdings"/>
        <w:sz w:val="18"/>
      </w:rPr>
    </w:lvl>
    <w:lvl w:ilvl="4">
      <w:start w:val="1"/>
      <w:numFmt w:val="bullet"/>
      <w:lvlText w:val=""/>
      <w:lvlJc w:val="left"/>
      <w:pPr>
        <w:tabs>
          <w:tab w:val="num" w:pos="3300"/>
        </w:tabs>
        <w:ind w:left="3300" w:hanging="360"/>
      </w:pPr>
      <w:rPr>
        <w:rFonts w:ascii="Wingdings 2" w:hAnsi="Wingdings 2"/>
        <w:sz w:val="18"/>
      </w:rPr>
    </w:lvl>
    <w:lvl w:ilvl="5">
      <w:start w:val="1"/>
      <w:numFmt w:val="bullet"/>
      <w:lvlText w:val="■"/>
      <w:lvlJc w:val="left"/>
      <w:pPr>
        <w:tabs>
          <w:tab w:val="num" w:pos="4020"/>
        </w:tabs>
        <w:ind w:left="4020" w:hanging="360"/>
      </w:pPr>
      <w:rPr>
        <w:rFonts w:ascii="StarSymbol" w:eastAsia="StarSymbol"/>
        <w:sz w:val="18"/>
      </w:rPr>
    </w:lvl>
    <w:lvl w:ilvl="6">
      <w:start w:val="1"/>
      <w:numFmt w:val="bullet"/>
      <w:lvlText w:val=""/>
      <w:lvlJc w:val="left"/>
      <w:pPr>
        <w:tabs>
          <w:tab w:val="num" w:pos="4740"/>
        </w:tabs>
        <w:ind w:left="4740" w:hanging="360"/>
      </w:pPr>
      <w:rPr>
        <w:rFonts w:ascii="Wingdings" w:hAnsi="Wingdings"/>
        <w:sz w:val="18"/>
      </w:rPr>
    </w:lvl>
    <w:lvl w:ilvl="7">
      <w:start w:val="1"/>
      <w:numFmt w:val="bullet"/>
      <w:lvlText w:val=""/>
      <w:lvlJc w:val="left"/>
      <w:pPr>
        <w:tabs>
          <w:tab w:val="num" w:pos="5460"/>
        </w:tabs>
        <w:ind w:left="5460" w:hanging="360"/>
      </w:pPr>
      <w:rPr>
        <w:rFonts w:ascii="Wingdings 2" w:hAnsi="Wingdings 2"/>
        <w:sz w:val="18"/>
      </w:rPr>
    </w:lvl>
    <w:lvl w:ilvl="8">
      <w:start w:val="1"/>
      <w:numFmt w:val="bullet"/>
      <w:lvlText w:val="■"/>
      <w:lvlJc w:val="left"/>
      <w:pPr>
        <w:tabs>
          <w:tab w:val="num" w:pos="6180"/>
        </w:tabs>
        <w:ind w:left="6180" w:hanging="360"/>
      </w:pPr>
      <w:rPr>
        <w:rFonts w:ascii="StarSymbol" w:eastAsia="StarSymbol"/>
        <w:sz w:val="18"/>
      </w:rPr>
    </w:lvl>
  </w:abstractNum>
  <w:abstractNum w:abstractNumId="6">
    <w:nsid w:val="00000008"/>
    <w:multiLevelType w:val="multilevel"/>
    <w:tmpl w:val="00000008"/>
    <w:name w:val="WW8Num8"/>
    <w:lvl w:ilvl="0">
      <w:start w:val="1"/>
      <w:numFmt w:val="bullet"/>
      <w:lvlText w:val=""/>
      <w:lvlJc w:val="left"/>
      <w:pPr>
        <w:tabs>
          <w:tab w:val="num" w:pos="360"/>
        </w:tabs>
        <w:ind w:left="36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800"/>
        </w:tabs>
        <w:ind w:left="1800" w:hanging="360"/>
      </w:pPr>
      <w:rPr>
        <w:rFonts w:ascii="StarSymbol" w:eastAsia="StarSymbol"/>
        <w:sz w:val="18"/>
      </w:rPr>
    </w:lvl>
    <w:lvl w:ilvl="3">
      <w:start w:val="1"/>
      <w:numFmt w:val="bullet"/>
      <w:lvlText w:val=""/>
      <w:lvlJc w:val="left"/>
      <w:pPr>
        <w:tabs>
          <w:tab w:val="num" w:pos="2520"/>
        </w:tabs>
        <w:ind w:left="2520" w:hanging="360"/>
      </w:pPr>
      <w:rPr>
        <w:rFonts w:ascii="Wingdings" w:hAnsi="Wingdings"/>
        <w:sz w:val="18"/>
      </w:rPr>
    </w:lvl>
    <w:lvl w:ilvl="4">
      <w:start w:val="1"/>
      <w:numFmt w:val="bullet"/>
      <w:lvlText w:val=""/>
      <w:lvlJc w:val="left"/>
      <w:pPr>
        <w:tabs>
          <w:tab w:val="num" w:pos="3240"/>
        </w:tabs>
        <w:ind w:left="3240" w:hanging="360"/>
      </w:pPr>
      <w:rPr>
        <w:rFonts w:ascii="Wingdings 2" w:hAnsi="Wingdings 2"/>
        <w:sz w:val="18"/>
      </w:rPr>
    </w:lvl>
    <w:lvl w:ilvl="5">
      <w:start w:val="1"/>
      <w:numFmt w:val="bullet"/>
      <w:lvlText w:val="■"/>
      <w:lvlJc w:val="left"/>
      <w:pPr>
        <w:tabs>
          <w:tab w:val="num" w:pos="3960"/>
        </w:tabs>
        <w:ind w:left="3960" w:hanging="360"/>
      </w:pPr>
      <w:rPr>
        <w:rFonts w:ascii="StarSymbol" w:eastAsia="StarSymbol"/>
        <w:sz w:val="18"/>
      </w:rPr>
    </w:lvl>
    <w:lvl w:ilvl="6">
      <w:start w:val="1"/>
      <w:numFmt w:val="bullet"/>
      <w:lvlText w:val=""/>
      <w:lvlJc w:val="left"/>
      <w:pPr>
        <w:tabs>
          <w:tab w:val="num" w:pos="4680"/>
        </w:tabs>
        <w:ind w:left="4680" w:hanging="360"/>
      </w:pPr>
      <w:rPr>
        <w:rFonts w:ascii="Wingdings" w:hAnsi="Wingdings"/>
        <w:sz w:val="18"/>
      </w:rPr>
    </w:lvl>
    <w:lvl w:ilvl="7">
      <w:start w:val="1"/>
      <w:numFmt w:val="bullet"/>
      <w:lvlText w:val=""/>
      <w:lvlJc w:val="left"/>
      <w:pPr>
        <w:tabs>
          <w:tab w:val="num" w:pos="5400"/>
        </w:tabs>
        <w:ind w:left="5400" w:hanging="360"/>
      </w:pPr>
      <w:rPr>
        <w:rFonts w:ascii="Wingdings 2" w:hAnsi="Wingdings 2"/>
        <w:sz w:val="18"/>
      </w:rPr>
    </w:lvl>
    <w:lvl w:ilvl="8">
      <w:start w:val="1"/>
      <w:numFmt w:val="bullet"/>
      <w:lvlText w:val="■"/>
      <w:lvlJc w:val="left"/>
      <w:pPr>
        <w:tabs>
          <w:tab w:val="num" w:pos="6120"/>
        </w:tabs>
        <w:ind w:left="6120" w:hanging="360"/>
      </w:pPr>
      <w:rPr>
        <w:rFonts w:ascii="StarSymbol" w:eastAsia="StarSymbol"/>
        <w:sz w:val="18"/>
      </w:rPr>
    </w:lvl>
  </w:abstractNum>
  <w:abstractNum w:abstractNumId="7">
    <w:nsid w:val="00000009"/>
    <w:multiLevelType w:val="multilevel"/>
    <w:tmpl w:val="00000009"/>
    <w:name w:val="WW8Num9"/>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3466CB"/>
    <w:multiLevelType w:val="hybridMultilevel"/>
    <w:tmpl w:val="A888E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07669A3"/>
    <w:multiLevelType w:val="hybridMultilevel"/>
    <w:tmpl w:val="A24A93A8"/>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95"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00AB51B4"/>
    <w:multiLevelType w:val="hybridMultilevel"/>
    <w:tmpl w:val="B2A86D24"/>
    <w:lvl w:ilvl="0" w:tplc="04090001">
      <w:start w:val="1"/>
      <w:numFmt w:val="bullet"/>
      <w:lvlText w:val=""/>
      <w:lvlJc w:val="left"/>
      <w:pPr>
        <w:ind w:left="987" w:hanging="360"/>
      </w:pPr>
      <w:rPr>
        <w:rFonts w:ascii="Symbol" w:hAnsi="Symbol" w:hint="default"/>
      </w:rPr>
    </w:lvl>
    <w:lvl w:ilvl="1" w:tplc="04090003" w:tentative="1">
      <w:start w:val="1"/>
      <w:numFmt w:val="bullet"/>
      <w:lvlText w:val="o"/>
      <w:lvlJc w:val="left"/>
      <w:pPr>
        <w:ind w:left="1707" w:hanging="360"/>
      </w:pPr>
      <w:rPr>
        <w:rFonts w:ascii="Courier New" w:hAnsi="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11">
    <w:nsid w:val="017C2A8A"/>
    <w:multiLevelType w:val="hybridMultilevel"/>
    <w:tmpl w:val="7A00BB7C"/>
    <w:lvl w:ilvl="0" w:tplc="0418000B">
      <w:start w:val="1"/>
      <w:numFmt w:val="bullet"/>
      <w:lvlText w:val=""/>
      <w:lvlJc w:val="left"/>
      <w:pPr>
        <w:tabs>
          <w:tab w:val="num" w:pos="360"/>
        </w:tabs>
        <w:ind w:left="360" w:hanging="360"/>
      </w:pPr>
      <w:rPr>
        <w:rFonts w:ascii="Wingdings" w:hAnsi="Wingdings" w:hint="default"/>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01EE37B2"/>
    <w:multiLevelType w:val="hybridMultilevel"/>
    <w:tmpl w:val="BD340306"/>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29C4916"/>
    <w:multiLevelType w:val="hybridMultilevel"/>
    <w:tmpl w:val="0C289EA6"/>
    <w:lvl w:ilvl="0" w:tplc="04180001">
      <w:start w:val="1"/>
      <w:numFmt w:val="bullet"/>
      <w:lvlText w:val=""/>
      <w:lvlJc w:val="left"/>
      <w:pPr>
        <w:ind w:left="1200" w:hanging="360"/>
      </w:pPr>
      <w:rPr>
        <w:rFonts w:ascii="Symbol" w:hAnsi="Symbol" w:hint="default"/>
      </w:rPr>
    </w:lvl>
    <w:lvl w:ilvl="1" w:tplc="04180003">
      <w:start w:val="1"/>
      <w:numFmt w:val="bullet"/>
      <w:lvlText w:val="o"/>
      <w:lvlJc w:val="left"/>
      <w:pPr>
        <w:ind w:left="1920" w:hanging="360"/>
      </w:pPr>
      <w:rPr>
        <w:rFonts w:ascii="Courier New" w:hAnsi="Courier New" w:hint="default"/>
      </w:rPr>
    </w:lvl>
    <w:lvl w:ilvl="2" w:tplc="04180005">
      <w:start w:val="1"/>
      <w:numFmt w:val="bullet"/>
      <w:lvlText w:val=""/>
      <w:lvlJc w:val="left"/>
      <w:pPr>
        <w:ind w:left="2640" w:hanging="360"/>
      </w:pPr>
      <w:rPr>
        <w:rFonts w:ascii="Wingdings" w:hAnsi="Wingdings" w:hint="default"/>
      </w:rPr>
    </w:lvl>
    <w:lvl w:ilvl="3" w:tplc="04180001">
      <w:start w:val="1"/>
      <w:numFmt w:val="bullet"/>
      <w:lvlText w:val=""/>
      <w:lvlJc w:val="left"/>
      <w:pPr>
        <w:ind w:left="3360" w:hanging="360"/>
      </w:pPr>
      <w:rPr>
        <w:rFonts w:ascii="Symbol" w:hAnsi="Symbol" w:hint="default"/>
      </w:rPr>
    </w:lvl>
    <w:lvl w:ilvl="4" w:tplc="04180003">
      <w:start w:val="1"/>
      <w:numFmt w:val="bullet"/>
      <w:lvlText w:val="o"/>
      <w:lvlJc w:val="left"/>
      <w:pPr>
        <w:ind w:left="4080" w:hanging="360"/>
      </w:pPr>
      <w:rPr>
        <w:rFonts w:ascii="Courier New" w:hAnsi="Courier New" w:hint="default"/>
      </w:rPr>
    </w:lvl>
    <w:lvl w:ilvl="5" w:tplc="04180005">
      <w:start w:val="1"/>
      <w:numFmt w:val="bullet"/>
      <w:lvlText w:val=""/>
      <w:lvlJc w:val="left"/>
      <w:pPr>
        <w:ind w:left="4800" w:hanging="360"/>
      </w:pPr>
      <w:rPr>
        <w:rFonts w:ascii="Wingdings" w:hAnsi="Wingdings" w:hint="default"/>
      </w:rPr>
    </w:lvl>
    <w:lvl w:ilvl="6" w:tplc="04180001">
      <w:start w:val="1"/>
      <w:numFmt w:val="bullet"/>
      <w:lvlText w:val=""/>
      <w:lvlJc w:val="left"/>
      <w:pPr>
        <w:ind w:left="5520" w:hanging="360"/>
      </w:pPr>
      <w:rPr>
        <w:rFonts w:ascii="Symbol" w:hAnsi="Symbol" w:hint="default"/>
      </w:rPr>
    </w:lvl>
    <w:lvl w:ilvl="7" w:tplc="04180003">
      <w:start w:val="1"/>
      <w:numFmt w:val="bullet"/>
      <w:lvlText w:val="o"/>
      <w:lvlJc w:val="left"/>
      <w:pPr>
        <w:ind w:left="6240" w:hanging="360"/>
      </w:pPr>
      <w:rPr>
        <w:rFonts w:ascii="Courier New" w:hAnsi="Courier New" w:hint="default"/>
      </w:rPr>
    </w:lvl>
    <w:lvl w:ilvl="8" w:tplc="04180005">
      <w:start w:val="1"/>
      <w:numFmt w:val="bullet"/>
      <w:lvlText w:val=""/>
      <w:lvlJc w:val="left"/>
      <w:pPr>
        <w:ind w:left="6960" w:hanging="360"/>
      </w:pPr>
      <w:rPr>
        <w:rFonts w:ascii="Wingdings" w:hAnsi="Wingdings" w:hint="default"/>
      </w:rPr>
    </w:lvl>
  </w:abstractNum>
  <w:abstractNum w:abstractNumId="14">
    <w:nsid w:val="02BF13D7"/>
    <w:multiLevelType w:val="hybridMultilevel"/>
    <w:tmpl w:val="563A77DE"/>
    <w:lvl w:ilvl="0" w:tplc="04090001">
      <w:start w:val="1"/>
      <w:numFmt w:val="bullet"/>
      <w:lvlText w:val=""/>
      <w:lvlJc w:val="left"/>
      <w:pPr>
        <w:tabs>
          <w:tab w:val="num" w:pos="1428"/>
        </w:tabs>
        <w:ind w:left="1428" w:hanging="360"/>
      </w:pPr>
      <w:rPr>
        <w:rFonts w:ascii="Symbol" w:hAnsi="Symbol" w:hint="default"/>
      </w:rPr>
    </w:lvl>
    <w:lvl w:ilvl="1" w:tplc="04090003">
      <w:start w:val="1"/>
      <w:numFmt w:val="bullet"/>
      <w:lvlText w:val="o"/>
      <w:lvlJc w:val="left"/>
      <w:pPr>
        <w:tabs>
          <w:tab w:val="num" w:pos="2148"/>
        </w:tabs>
        <w:ind w:left="2148" w:hanging="360"/>
      </w:pPr>
      <w:rPr>
        <w:rFonts w:ascii="Courier New" w:hAnsi="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3588"/>
        </w:tabs>
        <w:ind w:left="3588" w:hanging="360"/>
      </w:pPr>
      <w:rPr>
        <w:rFonts w:ascii="Symbol" w:hAnsi="Symbol" w:hint="default"/>
      </w:rPr>
    </w:lvl>
    <w:lvl w:ilvl="4" w:tplc="04090003">
      <w:start w:val="1"/>
      <w:numFmt w:val="bullet"/>
      <w:lvlText w:val="o"/>
      <w:lvlJc w:val="left"/>
      <w:pPr>
        <w:tabs>
          <w:tab w:val="num" w:pos="4308"/>
        </w:tabs>
        <w:ind w:left="4308" w:hanging="360"/>
      </w:pPr>
      <w:rPr>
        <w:rFonts w:ascii="Courier New" w:hAnsi="Courier New" w:hint="default"/>
      </w:rPr>
    </w:lvl>
    <w:lvl w:ilvl="5" w:tplc="04090005">
      <w:start w:val="1"/>
      <w:numFmt w:val="bullet"/>
      <w:lvlText w:val=""/>
      <w:lvlJc w:val="left"/>
      <w:pPr>
        <w:tabs>
          <w:tab w:val="num" w:pos="5028"/>
        </w:tabs>
        <w:ind w:left="5028" w:hanging="360"/>
      </w:pPr>
      <w:rPr>
        <w:rFonts w:ascii="Wingdings" w:hAnsi="Wingdings" w:hint="default"/>
      </w:rPr>
    </w:lvl>
    <w:lvl w:ilvl="6" w:tplc="04090001">
      <w:start w:val="1"/>
      <w:numFmt w:val="bullet"/>
      <w:lvlText w:val=""/>
      <w:lvlJc w:val="left"/>
      <w:pPr>
        <w:tabs>
          <w:tab w:val="num" w:pos="5748"/>
        </w:tabs>
        <w:ind w:left="5748" w:hanging="360"/>
      </w:pPr>
      <w:rPr>
        <w:rFonts w:ascii="Symbol" w:hAnsi="Symbol" w:hint="default"/>
      </w:rPr>
    </w:lvl>
    <w:lvl w:ilvl="7" w:tplc="04090003">
      <w:start w:val="1"/>
      <w:numFmt w:val="bullet"/>
      <w:lvlText w:val="o"/>
      <w:lvlJc w:val="left"/>
      <w:pPr>
        <w:tabs>
          <w:tab w:val="num" w:pos="6468"/>
        </w:tabs>
        <w:ind w:left="6468" w:hanging="360"/>
      </w:pPr>
      <w:rPr>
        <w:rFonts w:ascii="Courier New" w:hAnsi="Courier New" w:hint="default"/>
      </w:rPr>
    </w:lvl>
    <w:lvl w:ilvl="8" w:tplc="04090005">
      <w:start w:val="1"/>
      <w:numFmt w:val="bullet"/>
      <w:lvlText w:val=""/>
      <w:lvlJc w:val="left"/>
      <w:pPr>
        <w:tabs>
          <w:tab w:val="num" w:pos="7188"/>
        </w:tabs>
        <w:ind w:left="7188" w:hanging="360"/>
      </w:pPr>
      <w:rPr>
        <w:rFonts w:ascii="Wingdings" w:hAnsi="Wingdings" w:hint="default"/>
      </w:rPr>
    </w:lvl>
  </w:abstractNum>
  <w:abstractNum w:abstractNumId="15">
    <w:nsid w:val="03F3291B"/>
    <w:multiLevelType w:val="hybridMultilevel"/>
    <w:tmpl w:val="78A84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61F73BC"/>
    <w:multiLevelType w:val="hybridMultilevel"/>
    <w:tmpl w:val="0F268D9A"/>
    <w:lvl w:ilvl="0" w:tplc="BB74BFA6">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063F54EA"/>
    <w:multiLevelType w:val="hybridMultilevel"/>
    <w:tmpl w:val="9EEAF804"/>
    <w:lvl w:ilvl="0" w:tplc="0418000D">
      <w:start w:val="1"/>
      <w:numFmt w:val="bullet"/>
      <w:lvlText w:val=""/>
      <w:lvlJc w:val="left"/>
      <w:pPr>
        <w:tabs>
          <w:tab w:val="num" w:pos="810"/>
        </w:tabs>
        <w:ind w:left="81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065B741E"/>
    <w:multiLevelType w:val="hybridMultilevel"/>
    <w:tmpl w:val="DAAECD08"/>
    <w:lvl w:ilvl="0" w:tplc="0418000B">
      <w:start w:val="1"/>
      <w:numFmt w:val="bullet"/>
      <w:lvlText w:val=""/>
      <w:lvlJc w:val="left"/>
      <w:pPr>
        <w:ind w:left="1070" w:hanging="360"/>
      </w:pPr>
      <w:rPr>
        <w:rFonts w:ascii="Wingdings" w:hAnsi="Wingdings" w:hint="default"/>
      </w:rPr>
    </w:lvl>
    <w:lvl w:ilvl="1" w:tplc="04180003" w:tentative="1">
      <w:start w:val="1"/>
      <w:numFmt w:val="bullet"/>
      <w:lvlText w:val="o"/>
      <w:lvlJc w:val="left"/>
      <w:pPr>
        <w:ind w:left="1790" w:hanging="360"/>
      </w:pPr>
      <w:rPr>
        <w:rFonts w:ascii="Courier New" w:hAnsi="Courier New" w:hint="default"/>
      </w:rPr>
    </w:lvl>
    <w:lvl w:ilvl="2" w:tplc="04180005" w:tentative="1">
      <w:start w:val="1"/>
      <w:numFmt w:val="bullet"/>
      <w:lvlText w:val=""/>
      <w:lvlJc w:val="left"/>
      <w:pPr>
        <w:ind w:left="2510" w:hanging="360"/>
      </w:pPr>
      <w:rPr>
        <w:rFonts w:ascii="Wingdings" w:hAnsi="Wingdings" w:hint="default"/>
      </w:rPr>
    </w:lvl>
    <w:lvl w:ilvl="3" w:tplc="04180001" w:tentative="1">
      <w:start w:val="1"/>
      <w:numFmt w:val="bullet"/>
      <w:lvlText w:val=""/>
      <w:lvlJc w:val="left"/>
      <w:pPr>
        <w:ind w:left="3230" w:hanging="360"/>
      </w:pPr>
      <w:rPr>
        <w:rFonts w:ascii="Symbol" w:hAnsi="Symbol" w:hint="default"/>
      </w:rPr>
    </w:lvl>
    <w:lvl w:ilvl="4" w:tplc="04180003" w:tentative="1">
      <w:start w:val="1"/>
      <w:numFmt w:val="bullet"/>
      <w:lvlText w:val="o"/>
      <w:lvlJc w:val="left"/>
      <w:pPr>
        <w:ind w:left="3950" w:hanging="360"/>
      </w:pPr>
      <w:rPr>
        <w:rFonts w:ascii="Courier New" w:hAnsi="Courier New" w:hint="default"/>
      </w:rPr>
    </w:lvl>
    <w:lvl w:ilvl="5" w:tplc="04180005" w:tentative="1">
      <w:start w:val="1"/>
      <w:numFmt w:val="bullet"/>
      <w:lvlText w:val=""/>
      <w:lvlJc w:val="left"/>
      <w:pPr>
        <w:ind w:left="4670" w:hanging="360"/>
      </w:pPr>
      <w:rPr>
        <w:rFonts w:ascii="Wingdings" w:hAnsi="Wingdings" w:hint="default"/>
      </w:rPr>
    </w:lvl>
    <w:lvl w:ilvl="6" w:tplc="04180001" w:tentative="1">
      <w:start w:val="1"/>
      <w:numFmt w:val="bullet"/>
      <w:lvlText w:val=""/>
      <w:lvlJc w:val="left"/>
      <w:pPr>
        <w:ind w:left="5390" w:hanging="360"/>
      </w:pPr>
      <w:rPr>
        <w:rFonts w:ascii="Symbol" w:hAnsi="Symbol" w:hint="default"/>
      </w:rPr>
    </w:lvl>
    <w:lvl w:ilvl="7" w:tplc="04180003" w:tentative="1">
      <w:start w:val="1"/>
      <w:numFmt w:val="bullet"/>
      <w:lvlText w:val="o"/>
      <w:lvlJc w:val="left"/>
      <w:pPr>
        <w:ind w:left="6110" w:hanging="360"/>
      </w:pPr>
      <w:rPr>
        <w:rFonts w:ascii="Courier New" w:hAnsi="Courier New" w:hint="default"/>
      </w:rPr>
    </w:lvl>
    <w:lvl w:ilvl="8" w:tplc="04180005" w:tentative="1">
      <w:start w:val="1"/>
      <w:numFmt w:val="bullet"/>
      <w:lvlText w:val=""/>
      <w:lvlJc w:val="left"/>
      <w:pPr>
        <w:ind w:left="6830" w:hanging="360"/>
      </w:pPr>
      <w:rPr>
        <w:rFonts w:ascii="Wingdings" w:hAnsi="Wingdings" w:hint="default"/>
      </w:rPr>
    </w:lvl>
  </w:abstractNum>
  <w:abstractNum w:abstractNumId="19">
    <w:nsid w:val="06D42B50"/>
    <w:multiLevelType w:val="hybridMultilevel"/>
    <w:tmpl w:val="ABAEBE58"/>
    <w:lvl w:ilvl="0" w:tplc="D828347E">
      <w:start w:val="1"/>
      <w:numFmt w:val="decimal"/>
      <w:lvlText w:val="%1."/>
      <w:lvlJc w:val="left"/>
      <w:pPr>
        <w:tabs>
          <w:tab w:val="num" w:pos="720"/>
        </w:tabs>
        <w:ind w:left="720" w:hanging="360"/>
      </w:pPr>
      <w:rPr>
        <w:rFonts w:cs="Times New Roman" w:hint="default"/>
        <w:b/>
        <w:color w:val="000000"/>
      </w:rPr>
    </w:lvl>
    <w:lvl w:ilvl="1" w:tplc="0409000B">
      <w:start w:val="1"/>
      <w:numFmt w:val="bullet"/>
      <w:lvlText w:val=""/>
      <w:lvlJc w:val="left"/>
      <w:pPr>
        <w:tabs>
          <w:tab w:val="num" w:pos="1440"/>
        </w:tabs>
        <w:ind w:left="1440" w:hanging="360"/>
      </w:pPr>
      <w:rPr>
        <w:rFonts w:ascii="Wingdings" w:hAnsi="Wingdings" w:hint="default"/>
        <w:b w:val="0"/>
        <w:color w:val="000000"/>
      </w:rPr>
    </w:lvl>
    <w:lvl w:ilvl="2" w:tplc="0409000D">
      <w:start w:val="1"/>
      <w:numFmt w:val="bullet"/>
      <w:lvlText w:val=""/>
      <w:lvlJc w:val="left"/>
      <w:pPr>
        <w:tabs>
          <w:tab w:val="num" w:pos="2520"/>
        </w:tabs>
        <w:ind w:left="2520" w:hanging="360"/>
      </w:pPr>
      <w:rPr>
        <w:rFonts w:ascii="Wingdings" w:hAnsi="Wingdings" w:hint="default"/>
        <w:b w:val="0"/>
        <w:color w:val="000000"/>
      </w:rPr>
    </w:lvl>
    <w:lvl w:ilvl="3" w:tplc="0409000D">
      <w:start w:val="1"/>
      <w:numFmt w:val="bullet"/>
      <w:lvlText w:val=""/>
      <w:lvlJc w:val="left"/>
      <w:pPr>
        <w:tabs>
          <w:tab w:val="num" w:pos="2880"/>
        </w:tabs>
        <w:ind w:left="2880" w:hanging="360"/>
      </w:pPr>
      <w:rPr>
        <w:rFonts w:ascii="Wingdings" w:hAnsi="Wingdings" w:hint="default"/>
        <w:b w:val="0"/>
        <w:color w:val="00000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07A57D0D"/>
    <w:multiLevelType w:val="hybridMultilevel"/>
    <w:tmpl w:val="90CA2C9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08222972"/>
    <w:multiLevelType w:val="hybridMultilevel"/>
    <w:tmpl w:val="C92067A4"/>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22">
    <w:nsid w:val="087A4F4A"/>
    <w:multiLevelType w:val="hybridMultilevel"/>
    <w:tmpl w:val="A636018C"/>
    <w:lvl w:ilvl="0" w:tplc="0418000B">
      <w:start w:val="1"/>
      <w:numFmt w:val="bullet"/>
      <w:lvlText w:val=""/>
      <w:lvlJc w:val="left"/>
      <w:pPr>
        <w:tabs>
          <w:tab w:val="num" w:pos="1176"/>
        </w:tabs>
        <w:ind w:left="1176"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D">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3">
    <w:nsid w:val="08FF41FA"/>
    <w:multiLevelType w:val="hybridMultilevel"/>
    <w:tmpl w:val="204C8BB4"/>
    <w:lvl w:ilvl="0" w:tplc="05F4E132">
      <w:start w:val="1"/>
      <w:numFmt w:val="bullet"/>
      <w:lvlText w:val=""/>
      <w:lvlJc w:val="left"/>
      <w:pPr>
        <w:tabs>
          <w:tab w:val="num" w:pos="1260"/>
        </w:tabs>
        <w:ind w:left="1260" w:hanging="360"/>
      </w:pPr>
      <w:rPr>
        <w:rFonts w:ascii="Wingdings" w:hAnsi="Wingdings"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4">
    <w:nsid w:val="09466DD6"/>
    <w:multiLevelType w:val="hybridMultilevel"/>
    <w:tmpl w:val="D46EF7C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09FE114B"/>
    <w:multiLevelType w:val="hybridMultilevel"/>
    <w:tmpl w:val="2B92F7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A563862"/>
    <w:multiLevelType w:val="hybridMultilevel"/>
    <w:tmpl w:val="A44C7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0C350D4F"/>
    <w:multiLevelType w:val="hybridMultilevel"/>
    <w:tmpl w:val="85744BFC"/>
    <w:lvl w:ilvl="0" w:tplc="32844688">
      <w:start w:val="1"/>
      <w:numFmt w:val="bullet"/>
      <w:lvlText w:val=""/>
      <w:lvlJc w:val="left"/>
      <w:pPr>
        <w:ind w:left="2160" w:hanging="360"/>
      </w:pPr>
      <w:rPr>
        <w:rFonts w:ascii="Wingdings" w:hAnsi="Wingdings" w:hint="default"/>
        <w:color w:val="auto"/>
      </w:rPr>
    </w:lvl>
    <w:lvl w:ilvl="1" w:tplc="0409000B">
      <w:start w:val="1"/>
      <w:numFmt w:val="bullet"/>
      <w:lvlText w:val=""/>
      <w:lvlJc w:val="left"/>
      <w:pPr>
        <w:tabs>
          <w:tab w:val="num" w:pos="2160"/>
        </w:tabs>
        <w:ind w:left="2160" w:hanging="360"/>
      </w:pPr>
      <w:rPr>
        <w:rFonts w:ascii="Wingdings" w:hAnsi="Wingdings" w:hint="default"/>
        <w:color w:val="auto"/>
      </w:rPr>
    </w:lvl>
    <w:lvl w:ilvl="2" w:tplc="04090001">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0CC502C7"/>
    <w:multiLevelType w:val="hybridMultilevel"/>
    <w:tmpl w:val="C2D628CE"/>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0E644053"/>
    <w:multiLevelType w:val="hybridMultilevel"/>
    <w:tmpl w:val="EAA8B304"/>
    <w:lvl w:ilvl="0" w:tplc="0409000B">
      <w:start w:val="1"/>
      <w:numFmt w:val="bullet"/>
      <w:lvlText w:val=""/>
      <w:lvlJc w:val="left"/>
      <w:pPr>
        <w:tabs>
          <w:tab w:val="num" w:pos="1980"/>
        </w:tabs>
        <w:ind w:left="1980" w:hanging="360"/>
      </w:pPr>
      <w:rPr>
        <w:rFonts w:ascii="Wingdings" w:hAnsi="Wingdings" w:hint="default"/>
      </w:rPr>
    </w:lvl>
    <w:lvl w:ilvl="1" w:tplc="04090003">
      <w:start w:val="1"/>
      <w:numFmt w:val="bullet"/>
      <w:lvlText w:val="o"/>
      <w:lvlJc w:val="left"/>
      <w:pPr>
        <w:tabs>
          <w:tab w:val="num" w:pos="2700"/>
        </w:tabs>
        <w:ind w:left="2700" w:hanging="360"/>
      </w:pPr>
      <w:rPr>
        <w:rFonts w:ascii="Courier New" w:hAnsi="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start w:val="1"/>
      <w:numFmt w:val="bullet"/>
      <w:lvlText w:val=""/>
      <w:lvlJc w:val="left"/>
      <w:pPr>
        <w:tabs>
          <w:tab w:val="num" w:pos="4140"/>
        </w:tabs>
        <w:ind w:left="4140" w:hanging="360"/>
      </w:pPr>
      <w:rPr>
        <w:rFonts w:ascii="Symbol" w:hAnsi="Symbol" w:hint="default"/>
      </w:rPr>
    </w:lvl>
    <w:lvl w:ilvl="4" w:tplc="04090003">
      <w:start w:val="1"/>
      <w:numFmt w:val="bullet"/>
      <w:lvlText w:val="o"/>
      <w:lvlJc w:val="left"/>
      <w:pPr>
        <w:tabs>
          <w:tab w:val="num" w:pos="4860"/>
        </w:tabs>
        <w:ind w:left="4860" w:hanging="360"/>
      </w:pPr>
      <w:rPr>
        <w:rFonts w:ascii="Courier New" w:hAnsi="Courier New" w:hint="default"/>
      </w:rPr>
    </w:lvl>
    <w:lvl w:ilvl="5" w:tplc="04090005">
      <w:start w:val="1"/>
      <w:numFmt w:val="bullet"/>
      <w:lvlText w:val=""/>
      <w:lvlJc w:val="left"/>
      <w:pPr>
        <w:tabs>
          <w:tab w:val="num" w:pos="5580"/>
        </w:tabs>
        <w:ind w:left="5580" w:hanging="360"/>
      </w:pPr>
      <w:rPr>
        <w:rFonts w:ascii="Wingdings" w:hAnsi="Wingdings" w:hint="default"/>
      </w:rPr>
    </w:lvl>
    <w:lvl w:ilvl="6" w:tplc="04090001">
      <w:start w:val="1"/>
      <w:numFmt w:val="bullet"/>
      <w:lvlText w:val=""/>
      <w:lvlJc w:val="left"/>
      <w:pPr>
        <w:tabs>
          <w:tab w:val="num" w:pos="6300"/>
        </w:tabs>
        <w:ind w:left="6300" w:hanging="360"/>
      </w:pPr>
      <w:rPr>
        <w:rFonts w:ascii="Symbol" w:hAnsi="Symbol" w:hint="default"/>
      </w:rPr>
    </w:lvl>
    <w:lvl w:ilvl="7" w:tplc="04090003">
      <w:start w:val="1"/>
      <w:numFmt w:val="bullet"/>
      <w:lvlText w:val="o"/>
      <w:lvlJc w:val="left"/>
      <w:pPr>
        <w:tabs>
          <w:tab w:val="num" w:pos="7020"/>
        </w:tabs>
        <w:ind w:left="7020" w:hanging="360"/>
      </w:pPr>
      <w:rPr>
        <w:rFonts w:ascii="Courier New" w:hAnsi="Courier New" w:hint="default"/>
      </w:rPr>
    </w:lvl>
    <w:lvl w:ilvl="8" w:tplc="04090005">
      <w:start w:val="1"/>
      <w:numFmt w:val="bullet"/>
      <w:lvlText w:val=""/>
      <w:lvlJc w:val="left"/>
      <w:pPr>
        <w:tabs>
          <w:tab w:val="num" w:pos="7740"/>
        </w:tabs>
        <w:ind w:left="7740" w:hanging="360"/>
      </w:pPr>
      <w:rPr>
        <w:rFonts w:ascii="Wingdings" w:hAnsi="Wingdings" w:hint="default"/>
      </w:rPr>
    </w:lvl>
  </w:abstractNum>
  <w:abstractNum w:abstractNumId="30">
    <w:nsid w:val="0EB442F0"/>
    <w:multiLevelType w:val="hybridMultilevel"/>
    <w:tmpl w:val="54CA28DE"/>
    <w:lvl w:ilvl="0" w:tplc="0418000B">
      <w:start w:val="1"/>
      <w:numFmt w:val="bullet"/>
      <w:lvlText w:val=""/>
      <w:lvlJc w:val="left"/>
      <w:pPr>
        <w:tabs>
          <w:tab w:val="num" w:pos="1260"/>
        </w:tabs>
        <w:ind w:left="126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nsid w:val="0F3F1901"/>
    <w:multiLevelType w:val="hybridMultilevel"/>
    <w:tmpl w:val="88C0AE02"/>
    <w:lvl w:ilvl="0" w:tplc="32844688">
      <w:start w:val="1"/>
      <w:numFmt w:val="bullet"/>
      <w:lvlText w:val=""/>
      <w:lvlJc w:val="left"/>
      <w:pPr>
        <w:ind w:left="144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32844688">
      <w:start w:val="1"/>
      <w:numFmt w:val="bullet"/>
      <w:lvlText w:val=""/>
      <w:lvlJc w:val="left"/>
      <w:pPr>
        <w:ind w:left="2160" w:hanging="360"/>
      </w:pPr>
      <w:rPr>
        <w:rFonts w:ascii="Wingdings" w:hAnsi="Wingdings" w:hint="default"/>
        <w:color w:val="auto"/>
      </w:rPr>
    </w:lvl>
    <w:lvl w:ilvl="3" w:tplc="04090001">
      <w:start w:val="1"/>
      <w:numFmt w:val="bullet"/>
      <w:lvlText w:val=""/>
      <w:lvlJc w:val="left"/>
      <w:pPr>
        <w:tabs>
          <w:tab w:val="num" w:pos="2880"/>
        </w:tabs>
        <w:ind w:left="2880" w:hanging="360"/>
      </w:pPr>
      <w:rPr>
        <w:rFonts w:ascii="Symbol" w:hAnsi="Symbol" w:hint="default"/>
        <w:color w:val="auto"/>
      </w:rPr>
    </w:lvl>
    <w:lvl w:ilvl="4" w:tplc="32844688">
      <w:start w:val="1"/>
      <w:numFmt w:val="bullet"/>
      <w:lvlText w:val=""/>
      <w:lvlJc w:val="left"/>
      <w:pPr>
        <w:ind w:left="3600" w:hanging="360"/>
      </w:pPr>
      <w:rPr>
        <w:rFonts w:ascii="Wingdings" w:hAnsi="Wingdings" w:hint="default"/>
        <w:color w:val="auto"/>
      </w:rPr>
    </w:lvl>
    <w:lvl w:ilvl="5" w:tplc="04090001">
      <w:start w:val="1"/>
      <w:numFmt w:val="bullet"/>
      <w:lvlText w:val=""/>
      <w:lvlJc w:val="left"/>
      <w:pPr>
        <w:tabs>
          <w:tab w:val="num" w:pos="4320"/>
        </w:tabs>
        <w:ind w:left="4320" w:hanging="360"/>
      </w:pPr>
      <w:rPr>
        <w:rFonts w:ascii="Symbol" w:hAnsi="Symbol" w:hint="default"/>
        <w:color w:val="auto"/>
      </w:rPr>
    </w:lvl>
    <w:lvl w:ilvl="6" w:tplc="04090001">
      <w:start w:val="1"/>
      <w:numFmt w:val="bullet"/>
      <w:lvlText w:val=""/>
      <w:lvlJc w:val="left"/>
      <w:pPr>
        <w:tabs>
          <w:tab w:val="num" w:pos="5040"/>
        </w:tabs>
        <w:ind w:left="5040" w:hanging="360"/>
      </w:pPr>
      <w:rPr>
        <w:rFonts w:ascii="Symbol" w:hAnsi="Symbol" w:hint="default"/>
        <w:color w:val="auto"/>
      </w:rPr>
    </w:lvl>
    <w:lvl w:ilvl="7" w:tplc="04090001">
      <w:start w:val="1"/>
      <w:numFmt w:val="bullet"/>
      <w:lvlText w:val=""/>
      <w:lvlJc w:val="left"/>
      <w:pPr>
        <w:tabs>
          <w:tab w:val="num" w:pos="5760"/>
        </w:tabs>
        <w:ind w:left="5760" w:hanging="360"/>
      </w:pPr>
      <w:rPr>
        <w:rFonts w:ascii="Symbol" w:hAnsi="Symbol" w:hint="default"/>
        <w:color w:val="auto"/>
      </w:rPr>
    </w:lvl>
    <w:lvl w:ilvl="8" w:tplc="04090001">
      <w:start w:val="1"/>
      <w:numFmt w:val="bullet"/>
      <w:lvlText w:val=""/>
      <w:lvlJc w:val="left"/>
      <w:pPr>
        <w:tabs>
          <w:tab w:val="num" w:pos="6480"/>
        </w:tabs>
        <w:ind w:left="6480" w:hanging="360"/>
      </w:pPr>
      <w:rPr>
        <w:rFonts w:ascii="Symbol" w:hAnsi="Symbol" w:hint="default"/>
        <w:color w:val="auto"/>
      </w:rPr>
    </w:lvl>
  </w:abstractNum>
  <w:abstractNum w:abstractNumId="32">
    <w:nsid w:val="0FAA3085"/>
    <w:multiLevelType w:val="hybridMultilevel"/>
    <w:tmpl w:val="1B6084C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0FAF6B95"/>
    <w:multiLevelType w:val="hybridMultilevel"/>
    <w:tmpl w:val="B63EEFF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10AA7EEC"/>
    <w:multiLevelType w:val="hybridMultilevel"/>
    <w:tmpl w:val="68B8D9DA"/>
    <w:lvl w:ilvl="0" w:tplc="0418000B">
      <w:start w:val="1"/>
      <w:numFmt w:val="bullet"/>
      <w:lvlText w:val=""/>
      <w:lvlJc w:val="left"/>
      <w:pPr>
        <w:tabs>
          <w:tab w:val="num" w:pos="720"/>
        </w:tabs>
        <w:ind w:left="720" w:hanging="360"/>
      </w:pPr>
      <w:rPr>
        <w:rFonts w:ascii="Wingdings" w:hAnsi="Wingdings" w:hint="default"/>
      </w:rPr>
    </w:lvl>
    <w:lvl w:ilvl="1" w:tplc="04180001">
      <w:start w:val="1"/>
      <w:numFmt w:val="bullet"/>
      <w:lvlText w:val=""/>
      <w:lvlJc w:val="left"/>
      <w:pPr>
        <w:tabs>
          <w:tab w:val="num" w:pos="1440"/>
        </w:tabs>
        <w:ind w:left="1440" w:hanging="360"/>
      </w:pPr>
      <w:rPr>
        <w:rFonts w:ascii="Symbol" w:hAnsi="Symbol"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35">
    <w:nsid w:val="10FD68C8"/>
    <w:multiLevelType w:val="hybridMultilevel"/>
    <w:tmpl w:val="3D2C3C68"/>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6">
    <w:nsid w:val="11145E2C"/>
    <w:multiLevelType w:val="hybridMultilevel"/>
    <w:tmpl w:val="14D692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11866248"/>
    <w:multiLevelType w:val="hybridMultilevel"/>
    <w:tmpl w:val="0C54751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124046BD"/>
    <w:multiLevelType w:val="hybridMultilevel"/>
    <w:tmpl w:val="19DC62C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125B4E6A"/>
    <w:multiLevelType w:val="hybridMultilevel"/>
    <w:tmpl w:val="17C082C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13B64E47"/>
    <w:multiLevelType w:val="hybridMultilevel"/>
    <w:tmpl w:val="ECBCA538"/>
    <w:lvl w:ilvl="0" w:tplc="0409000F">
      <w:start w:val="1"/>
      <w:numFmt w:val="decimal"/>
      <w:lvlText w:val="%1."/>
      <w:lvlJc w:val="left"/>
      <w:pPr>
        <w:tabs>
          <w:tab w:val="num" w:pos="720"/>
        </w:tabs>
        <w:ind w:left="720" w:hanging="360"/>
      </w:pPr>
      <w:rPr>
        <w:rFonts w:cs="Times New Roman" w:hint="default"/>
        <w:b w:val="0"/>
      </w:rPr>
    </w:lvl>
    <w:lvl w:ilvl="1" w:tplc="0409000B">
      <w:start w:val="1"/>
      <w:numFmt w:val="bullet"/>
      <w:lvlText w:val=""/>
      <w:lvlJc w:val="left"/>
      <w:pPr>
        <w:tabs>
          <w:tab w:val="num" w:pos="1440"/>
        </w:tabs>
        <w:ind w:left="1440" w:hanging="360"/>
      </w:pPr>
      <w:rPr>
        <w:rFonts w:ascii="Wingdings" w:hAnsi="Wingdings" w:hint="default"/>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14616F55"/>
    <w:multiLevelType w:val="hybridMultilevel"/>
    <w:tmpl w:val="D2383548"/>
    <w:lvl w:ilvl="0" w:tplc="8892CCA0">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148B512E"/>
    <w:multiLevelType w:val="hybridMultilevel"/>
    <w:tmpl w:val="37C84D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4913E39"/>
    <w:multiLevelType w:val="hybridMultilevel"/>
    <w:tmpl w:val="A01A92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1724021D"/>
    <w:multiLevelType w:val="hybridMultilevel"/>
    <w:tmpl w:val="62C8161E"/>
    <w:lvl w:ilvl="0" w:tplc="0418000D">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5">
    <w:nsid w:val="17584708"/>
    <w:multiLevelType w:val="hybridMultilevel"/>
    <w:tmpl w:val="62E42ADA"/>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6">
    <w:nsid w:val="1856637F"/>
    <w:multiLevelType w:val="hybridMultilevel"/>
    <w:tmpl w:val="F8A0C75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nsid w:val="187F68BD"/>
    <w:multiLevelType w:val="hybridMultilevel"/>
    <w:tmpl w:val="D9529AE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18937444"/>
    <w:multiLevelType w:val="hybridMultilevel"/>
    <w:tmpl w:val="97CC0C80"/>
    <w:lvl w:ilvl="0" w:tplc="E86278CE">
      <w:start w:val="1"/>
      <w:numFmt w:val="decimal"/>
      <w:lvlText w:val="%1."/>
      <w:lvlJc w:val="left"/>
      <w:pPr>
        <w:ind w:left="720" w:hanging="360"/>
      </w:pPr>
      <w:rPr>
        <w:rFonts w:ascii="Times New Roman" w:hAnsi="Times New Roman" w:cs="Times New Roman" w:hint="default"/>
        <w:b/>
        <w:color w:val="auto"/>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18C7501A"/>
    <w:multiLevelType w:val="hybridMultilevel"/>
    <w:tmpl w:val="97C4B8E4"/>
    <w:lvl w:ilvl="0" w:tplc="04090001">
      <w:start w:val="1"/>
      <w:numFmt w:val="bullet"/>
      <w:lvlText w:val=""/>
      <w:lvlJc w:val="left"/>
      <w:pPr>
        <w:ind w:left="720" w:hanging="360"/>
      </w:pPr>
      <w:rPr>
        <w:rFonts w:ascii="Symbol" w:hAnsi="Symbol" w:hint="default"/>
        <w:b w:val="0"/>
        <w:color w:val="000000"/>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nsid w:val="192554DB"/>
    <w:multiLevelType w:val="hybridMultilevel"/>
    <w:tmpl w:val="57048D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51">
    <w:nsid w:val="194647F6"/>
    <w:multiLevelType w:val="hybridMultilevel"/>
    <w:tmpl w:val="DF987A98"/>
    <w:lvl w:ilvl="0" w:tplc="0418000B">
      <w:start w:val="1"/>
      <w:numFmt w:val="bullet"/>
      <w:lvlText w:val=""/>
      <w:lvlJc w:val="left"/>
      <w:pPr>
        <w:tabs>
          <w:tab w:val="num" w:pos="1800"/>
        </w:tabs>
        <w:ind w:left="180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2">
    <w:nsid w:val="19E6445E"/>
    <w:multiLevelType w:val="hybridMultilevel"/>
    <w:tmpl w:val="051A290E"/>
    <w:lvl w:ilvl="0" w:tplc="04090001">
      <w:start w:val="1"/>
      <w:numFmt w:val="bullet"/>
      <w:lvlText w:val=""/>
      <w:lvlJc w:val="left"/>
      <w:pPr>
        <w:ind w:left="2062" w:hanging="360"/>
      </w:pPr>
      <w:rPr>
        <w:rFonts w:ascii="Symbol" w:hAnsi="Symbol" w:hint="default"/>
      </w:rPr>
    </w:lvl>
    <w:lvl w:ilvl="1" w:tplc="04090003">
      <w:start w:val="1"/>
      <w:numFmt w:val="bullet"/>
      <w:lvlText w:val="o"/>
      <w:lvlJc w:val="left"/>
      <w:pPr>
        <w:ind w:left="2782" w:hanging="360"/>
      </w:pPr>
      <w:rPr>
        <w:rFonts w:ascii="Courier New" w:hAnsi="Courier New" w:hint="default"/>
      </w:rPr>
    </w:lvl>
    <w:lvl w:ilvl="2" w:tplc="04090005">
      <w:start w:val="1"/>
      <w:numFmt w:val="bullet"/>
      <w:lvlText w:val=""/>
      <w:lvlJc w:val="left"/>
      <w:pPr>
        <w:ind w:left="3502" w:hanging="360"/>
      </w:pPr>
      <w:rPr>
        <w:rFonts w:ascii="Wingdings" w:hAnsi="Wingdings" w:hint="default"/>
      </w:rPr>
    </w:lvl>
    <w:lvl w:ilvl="3" w:tplc="04090001">
      <w:start w:val="1"/>
      <w:numFmt w:val="bullet"/>
      <w:lvlText w:val=""/>
      <w:lvlJc w:val="left"/>
      <w:pPr>
        <w:ind w:left="4222" w:hanging="360"/>
      </w:pPr>
      <w:rPr>
        <w:rFonts w:ascii="Symbol" w:hAnsi="Symbol" w:hint="default"/>
      </w:rPr>
    </w:lvl>
    <w:lvl w:ilvl="4" w:tplc="04090003">
      <w:start w:val="1"/>
      <w:numFmt w:val="bullet"/>
      <w:lvlText w:val="o"/>
      <w:lvlJc w:val="left"/>
      <w:pPr>
        <w:ind w:left="4942" w:hanging="360"/>
      </w:pPr>
      <w:rPr>
        <w:rFonts w:ascii="Courier New" w:hAnsi="Courier New" w:hint="default"/>
      </w:rPr>
    </w:lvl>
    <w:lvl w:ilvl="5" w:tplc="04090005">
      <w:start w:val="1"/>
      <w:numFmt w:val="bullet"/>
      <w:lvlText w:val=""/>
      <w:lvlJc w:val="left"/>
      <w:pPr>
        <w:ind w:left="5662" w:hanging="360"/>
      </w:pPr>
      <w:rPr>
        <w:rFonts w:ascii="Wingdings" w:hAnsi="Wingdings" w:hint="default"/>
      </w:rPr>
    </w:lvl>
    <w:lvl w:ilvl="6" w:tplc="04090001">
      <w:start w:val="1"/>
      <w:numFmt w:val="bullet"/>
      <w:lvlText w:val=""/>
      <w:lvlJc w:val="left"/>
      <w:pPr>
        <w:ind w:left="6382" w:hanging="360"/>
      </w:pPr>
      <w:rPr>
        <w:rFonts w:ascii="Symbol" w:hAnsi="Symbol" w:hint="default"/>
      </w:rPr>
    </w:lvl>
    <w:lvl w:ilvl="7" w:tplc="04090003">
      <w:start w:val="1"/>
      <w:numFmt w:val="bullet"/>
      <w:lvlText w:val="o"/>
      <w:lvlJc w:val="left"/>
      <w:pPr>
        <w:ind w:left="7102" w:hanging="360"/>
      </w:pPr>
      <w:rPr>
        <w:rFonts w:ascii="Courier New" w:hAnsi="Courier New" w:hint="default"/>
      </w:rPr>
    </w:lvl>
    <w:lvl w:ilvl="8" w:tplc="04090005">
      <w:start w:val="1"/>
      <w:numFmt w:val="bullet"/>
      <w:lvlText w:val=""/>
      <w:lvlJc w:val="left"/>
      <w:pPr>
        <w:ind w:left="7822" w:hanging="360"/>
      </w:pPr>
      <w:rPr>
        <w:rFonts w:ascii="Wingdings" w:hAnsi="Wingdings" w:hint="default"/>
      </w:rPr>
    </w:lvl>
  </w:abstractNum>
  <w:abstractNum w:abstractNumId="53">
    <w:nsid w:val="1A961774"/>
    <w:multiLevelType w:val="hybridMultilevel"/>
    <w:tmpl w:val="C2AA7E10"/>
    <w:lvl w:ilvl="0" w:tplc="0418000B">
      <w:start w:val="1"/>
      <w:numFmt w:val="bullet"/>
      <w:lvlText w:val=""/>
      <w:lvlJc w:val="left"/>
      <w:pPr>
        <w:tabs>
          <w:tab w:val="num" w:pos="840"/>
        </w:tabs>
        <w:ind w:left="84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4">
    <w:nsid w:val="1AC709BD"/>
    <w:multiLevelType w:val="hybridMultilevel"/>
    <w:tmpl w:val="B6DEE990"/>
    <w:lvl w:ilvl="0" w:tplc="0418000B">
      <w:start w:val="1"/>
      <w:numFmt w:val="bullet"/>
      <w:lvlText w:val=""/>
      <w:lvlJc w:val="left"/>
      <w:pPr>
        <w:tabs>
          <w:tab w:val="num" w:pos="360"/>
        </w:tabs>
        <w:ind w:left="360" w:hanging="360"/>
      </w:pPr>
      <w:rPr>
        <w:rFonts w:ascii="Wingdings" w:hAnsi="Wingdings" w:hint="default"/>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5">
    <w:nsid w:val="1AFE4A8E"/>
    <w:multiLevelType w:val="hybridMultilevel"/>
    <w:tmpl w:val="385A5490"/>
    <w:lvl w:ilvl="0" w:tplc="32844688">
      <w:start w:val="1"/>
      <w:numFmt w:val="bullet"/>
      <w:lvlText w:val=""/>
      <w:lvlJc w:val="left"/>
      <w:pPr>
        <w:ind w:left="144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32844688">
      <w:start w:val="1"/>
      <w:numFmt w:val="bullet"/>
      <w:lvlText w:val=""/>
      <w:lvlJc w:val="left"/>
      <w:pPr>
        <w:ind w:left="2160" w:hanging="360"/>
      </w:pPr>
      <w:rPr>
        <w:rFonts w:ascii="Wingdings" w:hAnsi="Wingdings" w:hint="default"/>
        <w:color w:val="auto"/>
      </w:rPr>
    </w:lvl>
    <w:lvl w:ilvl="3" w:tplc="04090001">
      <w:start w:val="1"/>
      <w:numFmt w:val="bullet"/>
      <w:lvlText w:val=""/>
      <w:lvlJc w:val="left"/>
      <w:pPr>
        <w:tabs>
          <w:tab w:val="num" w:pos="2880"/>
        </w:tabs>
        <w:ind w:left="2880" w:hanging="360"/>
      </w:pPr>
      <w:rPr>
        <w:rFonts w:ascii="Symbol" w:hAnsi="Symbol" w:hint="default"/>
        <w:color w:val="auto"/>
      </w:rPr>
    </w:lvl>
    <w:lvl w:ilvl="4" w:tplc="32844688">
      <w:start w:val="1"/>
      <w:numFmt w:val="bullet"/>
      <w:lvlText w:val=""/>
      <w:lvlJc w:val="left"/>
      <w:pPr>
        <w:ind w:left="3600" w:hanging="360"/>
      </w:pPr>
      <w:rPr>
        <w:rFonts w:ascii="Wingdings" w:hAnsi="Wingdings" w:hint="default"/>
        <w:color w:val="auto"/>
      </w:rPr>
    </w:lvl>
    <w:lvl w:ilvl="5" w:tplc="04090001">
      <w:start w:val="1"/>
      <w:numFmt w:val="bullet"/>
      <w:lvlText w:val=""/>
      <w:lvlJc w:val="left"/>
      <w:pPr>
        <w:tabs>
          <w:tab w:val="num" w:pos="4320"/>
        </w:tabs>
        <w:ind w:left="4320" w:hanging="360"/>
      </w:pPr>
      <w:rPr>
        <w:rFonts w:ascii="Symbol" w:hAnsi="Symbol" w:hint="default"/>
        <w:color w:val="auto"/>
      </w:rPr>
    </w:lvl>
    <w:lvl w:ilvl="6" w:tplc="04090001">
      <w:start w:val="1"/>
      <w:numFmt w:val="bullet"/>
      <w:lvlText w:val=""/>
      <w:lvlJc w:val="left"/>
      <w:pPr>
        <w:tabs>
          <w:tab w:val="num" w:pos="5040"/>
        </w:tabs>
        <w:ind w:left="5040" w:hanging="360"/>
      </w:pPr>
      <w:rPr>
        <w:rFonts w:ascii="Symbol" w:hAnsi="Symbol" w:hint="default"/>
        <w:color w:val="auto"/>
      </w:rPr>
    </w:lvl>
    <w:lvl w:ilvl="7" w:tplc="04090001">
      <w:start w:val="1"/>
      <w:numFmt w:val="bullet"/>
      <w:lvlText w:val=""/>
      <w:lvlJc w:val="left"/>
      <w:pPr>
        <w:tabs>
          <w:tab w:val="num" w:pos="5760"/>
        </w:tabs>
        <w:ind w:left="5760" w:hanging="360"/>
      </w:pPr>
      <w:rPr>
        <w:rFonts w:ascii="Symbol" w:hAnsi="Symbol" w:hint="default"/>
        <w:color w:val="auto"/>
      </w:rPr>
    </w:lvl>
    <w:lvl w:ilvl="8" w:tplc="04090001">
      <w:start w:val="1"/>
      <w:numFmt w:val="bullet"/>
      <w:lvlText w:val=""/>
      <w:lvlJc w:val="left"/>
      <w:pPr>
        <w:tabs>
          <w:tab w:val="num" w:pos="6480"/>
        </w:tabs>
        <w:ind w:left="6480" w:hanging="360"/>
      </w:pPr>
      <w:rPr>
        <w:rFonts w:ascii="Symbol" w:hAnsi="Symbol" w:hint="default"/>
        <w:color w:val="auto"/>
      </w:rPr>
    </w:lvl>
  </w:abstractNum>
  <w:abstractNum w:abstractNumId="56">
    <w:nsid w:val="1B147DE7"/>
    <w:multiLevelType w:val="hybridMultilevel"/>
    <w:tmpl w:val="87F68C5C"/>
    <w:lvl w:ilvl="0" w:tplc="04090001">
      <w:start w:val="1"/>
      <w:numFmt w:val="bullet"/>
      <w:lvlText w:val=""/>
      <w:lvlJc w:val="left"/>
      <w:pPr>
        <w:tabs>
          <w:tab w:val="num" w:pos="1778"/>
        </w:tabs>
        <w:ind w:left="1778" w:hanging="360"/>
      </w:pPr>
      <w:rPr>
        <w:rFonts w:ascii="Symbol" w:hAnsi="Symbol" w:hint="default"/>
      </w:rPr>
    </w:lvl>
    <w:lvl w:ilvl="1" w:tplc="04090003">
      <w:start w:val="1"/>
      <w:numFmt w:val="bullet"/>
      <w:lvlText w:val="o"/>
      <w:lvlJc w:val="left"/>
      <w:pPr>
        <w:tabs>
          <w:tab w:val="num" w:pos="2498"/>
        </w:tabs>
        <w:ind w:left="2498" w:hanging="360"/>
      </w:pPr>
      <w:rPr>
        <w:rFonts w:ascii="Courier New" w:hAnsi="Courier New" w:hint="default"/>
      </w:rPr>
    </w:lvl>
    <w:lvl w:ilvl="2" w:tplc="04090005">
      <w:start w:val="1"/>
      <w:numFmt w:val="bullet"/>
      <w:lvlText w:val=""/>
      <w:lvlJc w:val="left"/>
      <w:pPr>
        <w:tabs>
          <w:tab w:val="num" w:pos="3218"/>
        </w:tabs>
        <w:ind w:left="3218" w:hanging="360"/>
      </w:pPr>
      <w:rPr>
        <w:rFonts w:ascii="Wingdings" w:hAnsi="Wingdings" w:hint="default"/>
      </w:rPr>
    </w:lvl>
    <w:lvl w:ilvl="3" w:tplc="04090001">
      <w:start w:val="1"/>
      <w:numFmt w:val="bullet"/>
      <w:lvlText w:val=""/>
      <w:lvlJc w:val="left"/>
      <w:pPr>
        <w:tabs>
          <w:tab w:val="num" w:pos="3938"/>
        </w:tabs>
        <w:ind w:left="3938" w:hanging="360"/>
      </w:pPr>
      <w:rPr>
        <w:rFonts w:ascii="Symbol" w:hAnsi="Symbol" w:hint="default"/>
      </w:rPr>
    </w:lvl>
    <w:lvl w:ilvl="4" w:tplc="04090003">
      <w:start w:val="1"/>
      <w:numFmt w:val="bullet"/>
      <w:lvlText w:val="o"/>
      <w:lvlJc w:val="left"/>
      <w:pPr>
        <w:tabs>
          <w:tab w:val="num" w:pos="4658"/>
        </w:tabs>
        <w:ind w:left="4658" w:hanging="360"/>
      </w:pPr>
      <w:rPr>
        <w:rFonts w:ascii="Courier New" w:hAnsi="Courier New" w:hint="default"/>
      </w:rPr>
    </w:lvl>
    <w:lvl w:ilvl="5" w:tplc="04090005">
      <w:start w:val="1"/>
      <w:numFmt w:val="bullet"/>
      <w:lvlText w:val=""/>
      <w:lvlJc w:val="left"/>
      <w:pPr>
        <w:tabs>
          <w:tab w:val="num" w:pos="5378"/>
        </w:tabs>
        <w:ind w:left="5378" w:hanging="360"/>
      </w:pPr>
      <w:rPr>
        <w:rFonts w:ascii="Wingdings" w:hAnsi="Wingdings" w:hint="default"/>
      </w:rPr>
    </w:lvl>
    <w:lvl w:ilvl="6" w:tplc="04090001">
      <w:start w:val="1"/>
      <w:numFmt w:val="bullet"/>
      <w:lvlText w:val=""/>
      <w:lvlJc w:val="left"/>
      <w:pPr>
        <w:tabs>
          <w:tab w:val="num" w:pos="6098"/>
        </w:tabs>
        <w:ind w:left="6098" w:hanging="360"/>
      </w:pPr>
      <w:rPr>
        <w:rFonts w:ascii="Symbol" w:hAnsi="Symbol" w:hint="default"/>
      </w:rPr>
    </w:lvl>
    <w:lvl w:ilvl="7" w:tplc="04090003">
      <w:start w:val="1"/>
      <w:numFmt w:val="bullet"/>
      <w:lvlText w:val="o"/>
      <w:lvlJc w:val="left"/>
      <w:pPr>
        <w:tabs>
          <w:tab w:val="num" w:pos="6818"/>
        </w:tabs>
        <w:ind w:left="6818" w:hanging="360"/>
      </w:pPr>
      <w:rPr>
        <w:rFonts w:ascii="Courier New" w:hAnsi="Courier New" w:hint="default"/>
      </w:rPr>
    </w:lvl>
    <w:lvl w:ilvl="8" w:tplc="04090005">
      <w:start w:val="1"/>
      <w:numFmt w:val="bullet"/>
      <w:lvlText w:val=""/>
      <w:lvlJc w:val="left"/>
      <w:pPr>
        <w:tabs>
          <w:tab w:val="num" w:pos="7538"/>
        </w:tabs>
        <w:ind w:left="7538" w:hanging="360"/>
      </w:pPr>
      <w:rPr>
        <w:rFonts w:ascii="Wingdings" w:hAnsi="Wingdings" w:hint="default"/>
      </w:rPr>
    </w:lvl>
  </w:abstractNum>
  <w:abstractNum w:abstractNumId="57">
    <w:nsid w:val="1B28138F"/>
    <w:multiLevelType w:val="hybridMultilevel"/>
    <w:tmpl w:val="9516F208"/>
    <w:lvl w:ilvl="0" w:tplc="04090001">
      <w:start w:val="1"/>
      <w:numFmt w:val="bullet"/>
      <w:lvlText w:val=""/>
      <w:lvlJc w:val="left"/>
      <w:pPr>
        <w:tabs>
          <w:tab w:val="num" w:pos="1515"/>
        </w:tabs>
        <w:ind w:left="1515" w:hanging="360"/>
      </w:pPr>
      <w:rPr>
        <w:rFonts w:ascii="Symbol" w:hAnsi="Symbol" w:hint="default"/>
      </w:rPr>
    </w:lvl>
    <w:lvl w:ilvl="1" w:tplc="04090003">
      <w:start w:val="1"/>
      <w:numFmt w:val="bullet"/>
      <w:lvlText w:val="o"/>
      <w:lvlJc w:val="left"/>
      <w:pPr>
        <w:ind w:left="2235" w:hanging="360"/>
      </w:pPr>
      <w:rPr>
        <w:rFonts w:ascii="Courier New" w:hAnsi="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start w:val="1"/>
      <w:numFmt w:val="bullet"/>
      <w:lvlText w:val="o"/>
      <w:lvlJc w:val="left"/>
      <w:pPr>
        <w:ind w:left="4395" w:hanging="360"/>
      </w:pPr>
      <w:rPr>
        <w:rFonts w:ascii="Courier New" w:hAnsi="Courier New" w:hint="default"/>
      </w:rPr>
    </w:lvl>
    <w:lvl w:ilvl="5" w:tplc="04090005">
      <w:start w:val="1"/>
      <w:numFmt w:val="bullet"/>
      <w:lvlText w:val=""/>
      <w:lvlJc w:val="left"/>
      <w:pPr>
        <w:ind w:left="5115" w:hanging="360"/>
      </w:pPr>
      <w:rPr>
        <w:rFonts w:ascii="Wingdings" w:hAnsi="Wingdings" w:hint="default"/>
      </w:rPr>
    </w:lvl>
    <w:lvl w:ilvl="6" w:tplc="04090001">
      <w:start w:val="1"/>
      <w:numFmt w:val="bullet"/>
      <w:lvlText w:val=""/>
      <w:lvlJc w:val="left"/>
      <w:pPr>
        <w:ind w:left="5835" w:hanging="360"/>
      </w:pPr>
      <w:rPr>
        <w:rFonts w:ascii="Symbol" w:hAnsi="Symbol" w:hint="default"/>
      </w:rPr>
    </w:lvl>
    <w:lvl w:ilvl="7" w:tplc="04090003">
      <w:start w:val="1"/>
      <w:numFmt w:val="bullet"/>
      <w:lvlText w:val="o"/>
      <w:lvlJc w:val="left"/>
      <w:pPr>
        <w:ind w:left="6555" w:hanging="360"/>
      </w:pPr>
      <w:rPr>
        <w:rFonts w:ascii="Courier New" w:hAnsi="Courier New" w:hint="default"/>
      </w:rPr>
    </w:lvl>
    <w:lvl w:ilvl="8" w:tplc="04090005">
      <w:start w:val="1"/>
      <w:numFmt w:val="bullet"/>
      <w:lvlText w:val=""/>
      <w:lvlJc w:val="left"/>
      <w:pPr>
        <w:ind w:left="7275" w:hanging="360"/>
      </w:pPr>
      <w:rPr>
        <w:rFonts w:ascii="Wingdings" w:hAnsi="Wingdings" w:hint="default"/>
      </w:rPr>
    </w:lvl>
  </w:abstractNum>
  <w:abstractNum w:abstractNumId="58">
    <w:nsid w:val="1B9B4B29"/>
    <w:multiLevelType w:val="hybridMultilevel"/>
    <w:tmpl w:val="51CEE38C"/>
    <w:lvl w:ilvl="0" w:tplc="E34455D2">
      <w:start w:val="5"/>
      <w:numFmt w:val="decimal"/>
      <w:lvlText w:val="%1."/>
      <w:lvlJc w:val="left"/>
      <w:pPr>
        <w:tabs>
          <w:tab w:val="num" w:pos="450"/>
        </w:tabs>
        <w:ind w:left="450" w:hanging="360"/>
      </w:pPr>
      <w:rPr>
        <w:rFonts w:cs="Times New Roman" w:hint="default"/>
      </w:rPr>
    </w:lvl>
    <w:lvl w:ilvl="1" w:tplc="0409000B">
      <w:start w:val="1"/>
      <w:numFmt w:val="bullet"/>
      <w:lvlText w:val=""/>
      <w:lvlJc w:val="left"/>
      <w:pPr>
        <w:tabs>
          <w:tab w:val="num" w:pos="1170"/>
        </w:tabs>
        <w:ind w:left="1170" w:hanging="360"/>
      </w:pPr>
      <w:rPr>
        <w:rFonts w:ascii="Wingdings" w:hAnsi="Wingdings" w:hint="default"/>
      </w:rPr>
    </w:lvl>
    <w:lvl w:ilvl="2" w:tplc="0409001B">
      <w:start w:val="1"/>
      <w:numFmt w:val="lowerRoman"/>
      <w:lvlText w:val="%3."/>
      <w:lvlJc w:val="right"/>
      <w:pPr>
        <w:tabs>
          <w:tab w:val="num" w:pos="1890"/>
        </w:tabs>
        <w:ind w:left="1890" w:hanging="180"/>
      </w:pPr>
      <w:rPr>
        <w:rFonts w:cs="Times New Roman"/>
      </w:rPr>
    </w:lvl>
    <w:lvl w:ilvl="3" w:tplc="0409000F">
      <w:start w:val="1"/>
      <w:numFmt w:val="decimal"/>
      <w:lvlText w:val="%4."/>
      <w:lvlJc w:val="left"/>
      <w:pPr>
        <w:tabs>
          <w:tab w:val="num" w:pos="2610"/>
        </w:tabs>
        <w:ind w:left="2610" w:hanging="360"/>
      </w:pPr>
      <w:rPr>
        <w:rFonts w:cs="Times New Roman"/>
      </w:rPr>
    </w:lvl>
    <w:lvl w:ilvl="4" w:tplc="04090019">
      <w:start w:val="1"/>
      <w:numFmt w:val="lowerLetter"/>
      <w:lvlText w:val="%5."/>
      <w:lvlJc w:val="left"/>
      <w:pPr>
        <w:tabs>
          <w:tab w:val="num" w:pos="3330"/>
        </w:tabs>
        <w:ind w:left="333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59">
    <w:nsid w:val="1BBC1F48"/>
    <w:multiLevelType w:val="hybridMultilevel"/>
    <w:tmpl w:val="F1CA9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1D1C6EDB"/>
    <w:multiLevelType w:val="hybridMultilevel"/>
    <w:tmpl w:val="3C529364"/>
    <w:lvl w:ilvl="0" w:tplc="0409000B">
      <w:start w:val="1"/>
      <w:numFmt w:val="bullet"/>
      <w:lvlText w:val=""/>
      <w:lvlJc w:val="left"/>
      <w:pPr>
        <w:tabs>
          <w:tab w:val="num" w:pos="786"/>
        </w:tabs>
        <w:ind w:left="786" w:hanging="360"/>
      </w:pPr>
      <w:rPr>
        <w:rFonts w:ascii="Wingdings" w:hAnsi="Wingdings" w:hint="default"/>
      </w:rPr>
    </w:lvl>
    <w:lvl w:ilvl="1" w:tplc="04090003">
      <w:start w:val="1"/>
      <w:numFmt w:val="bullet"/>
      <w:lvlText w:val="o"/>
      <w:lvlJc w:val="left"/>
      <w:pPr>
        <w:tabs>
          <w:tab w:val="num" w:pos="1506"/>
        </w:tabs>
        <w:ind w:left="1506" w:hanging="360"/>
      </w:pPr>
      <w:rPr>
        <w:rFonts w:ascii="Courier New" w:hAnsi="Courier New" w:hint="default"/>
      </w:rPr>
    </w:lvl>
    <w:lvl w:ilvl="2" w:tplc="04090005">
      <w:start w:val="1"/>
      <w:numFmt w:val="bullet"/>
      <w:lvlText w:val=""/>
      <w:lvlJc w:val="left"/>
      <w:pPr>
        <w:tabs>
          <w:tab w:val="num" w:pos="2226"/>
        </w:tabs>
        <w:ind w:left="2226" w:hanging="360"/>
      </w:pPr>
      <w:rPr>
        <w:rFonts w:ascii="Wingdings" w:hAnsi="Wingdings"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61">
    <w:nsid w:val="1DD101EE"/>
    <w:multiLevelType w:val="hybridMultilevel"/>
    <w:tmpl w:val="BA1C780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2">
    <w:nsid w:val="1DEC2EAF"/>
    <w:multiLevelType w:val="hybridMultilevel"/>
    <w:tmpl w:val="77DC9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1E222772"/>
    <w:multiLevelType w:val="hybridMultilevel"/>
    <w:tmpl w:val="080854DA"/>
    <w:lvl w:ilvl="0" w:tplc="04180001">
      <w:start w:val="1"/>
      <w:numFmt w:val="bullet"/>
      <w:lvlText w:val=""/>
      <w:lvlJc w:val="left"/>
      <w:pPr>
        <w:ind w:left="720" w:hanging="360"/>
      </w:pPr>
      <w:rPr>
        <w:rFonts w:ascii="Symbol" w:hAnsi="Symbol" w:hint="default"/>
      </w:rPr>
    </w:lvl>
    <w:lvl w:ilvl="1" w:tplc="671C23BA">
      <w:start w:val="3"/>
      <w:numFmt w:val="bullet"/>
      <w:lvlText w:val="-"/>
      <w:lvlJc w:val="left"/>
      <w:pPr>
        <w:ind w:left="1440" w:hanging="360"/>
      </w:pPr>
      <w:rPr>
        <w:rFonts w:ascii="Times New Roman" w:eastAsia="Times New Roman" w:hAnsi="Times New Roman"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64">
    <w:nsid w:val="1E3A3B3C"/>
    <w:multiLevelType w:val="hybridMultilevel"/>
    <w:tmpl w:val="1D4A0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1E9F6B42"/>
    <w:multiLevelType w:val="hybridMultilevel"/>
    <w:tmpl w:val="984865EA"/>
    <w:lvl w:ilvl="0" w:tplc="04090001">
      <w:start w:val="1"/>
      <w:numFmt w:val="bullet"/>
      <w:lvlText w:val=""/>
      <w:lvlJc w:val="left"/>
      <w:pPr>
        <w:tabs>
          <w:tab w:val="num" w:pos="1210"/>
        </w:tabs>
        <w:ind w:left="1210" w:hanging="360"/>
      </w:pPr>
      <w:rPr>
        <w:rFonts w:ascii="Symbol" w:hAnsi="Symbol" w:hint="default"/>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66">
    <w:nsid w:val="1EB82F1F"/>
    <w:multiLevelType w:val="hybridMultilevel"/>
    <w:tmpl w:val="B3CAE0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7">
    <w:nsid w:val="208F4F79"/>
    <w:multiLevelType w:val="hybridMultilevel"/>
    <w:tmpl w:val="FC3AE9E6"/>
    <w:lvl w:ilvl="0" w:tplc="0409000B">
      <w:start w:val="1"/>
      <w:numFmt w:val="bullet"/>
      <w:lvlText w:val=""/>
      <w:lvlJc w:val="left"/>
      <w:pPr>
        <w:tabs>
          <w:tab w:val="num" w:pos="1200"/>
        </w:tabs>
        <w:ind w:left="1200" w:hanging="360"/>
      </w:pPr>
      <w:rPr>
        <w:rFonts w:ascii="Wingdings" w:hAnsi="Wingdings" w:hint="default"/>
      </w:rPr>
    </w:lvl>
    <w:lvl w:ilvl="1" w:tplc="04090001">
      <w:start w:val="1"/>
      <w:numFmt w:val="bullet"/>
      <w:lvlText w:val=""/>
      <w:lvlJc w:val="left"/>
      <w:pPr>
        <w:tabs>
          <w:tab w:val="num" w:pos="1920"/>
        </w:tabs>
        <w:ind w:left="1920" w:hanging="360"/>
      </w:pPr>
      <w:rPr>
        <w:rFonts w:ascii="Symbol" w:hAnsi="Symbol" w:hint="default"/>
      </w:rPr>
    </w:lvl>
    <w:lvl w:ilvl="2" w:tplc="04090005">
      <w:start w:val="1"/>
      <w:numFmt w:val="bullet"/>
      <w:lvlText w:val=""/>
      <w:lvlJc w:val="left"/>
      <w:pPr>
        <w:tabs>
          <w:tab w:val="num" w:pos="2640"/>
        </w:tabs>
        <w:ind w:left="2640" w:hanging="360"/>
      </w:pPr>
      <w:rPr>
        <w:rFonts w:ascii="Wingdings" w:hAnsi="Wingdings" w:hint="default"/>
      </w:rPr>
    </w:lvl>
    <w:lvl w:ilvl="3" w:tplc="04090001">
      <w:start w:val="1"/>
      <w:numFmt w:val="bullet"/>
      <w:lvlText w:val=""/>
      <w:lvlJc w:val="left"/>
      <w:pPr>
        <w:tabs>
          <w:tab w:val="num" w:pos="3360"/>
        </w:tabs>
        <w:ind w:left="3360" w:hanging="360"/>
      </w:pPr>
      <w:rPr>
        <w:rFonts w:ascii="Symbol" w:hAnsi="Symbol" w:hint="default"/>
      </w:rPr>
    </w:lvl>
    <w:lvl w:ilvl="4" w:tplc="04090003">
      <w:start w:val="1"/>
      <w:numFmt w:val="bullet"/>
      <w:lvlText w:val="o"/>
      <w:lvlJc w:val="left"/>
      <w:pPr>
        <w:tabs>
          <w:tab w:val="num" w:pos="4080"/>
        </w:tabs>
        <w:ind w:left="4080" w:hanging="360"/>
      </w:pPr>
      <w:rPr>
        <w:rFonts w:ascii="Courier New" w:hAnsi="Courier New" w:hint="default"/>
      </w:rPr>
    </w:lvl>
    <w:lvl w:ilvl="5" w:tplc="04090005">
      <w:start w:val="1"/>
      <w:numFmt w:val="bullet"/>
      <w:lvlText w:val=""/>
      <w:lvlJc w:val="left"/>
      <w:pPr>
        <w:tabs>
          <w:tab w:val="num" w:pos="4800"/>
        </w:tabs>
        <w:ind w:left="4800" w:hanging="360"/>
      </w:pPr>
      <w:rPr>
        <w:rFonts w:ascii="Wingdings" w:hAnsi="Wingdings" w:hint="default"/>
      </w:rPr>
    </w:lvl>
    <w:lvl w:ilvl="6" w:tplc="04090001">
      <w:start w:val="1"/>
      <w:numFmt w:val="bullet"/>
      <w:lvlText w:val=""/>
      <w:lvlJc w:val="left"/>
      <w:pPr>
        <w:tabs>
          <w:tab w:val="num" w:pos="5520"/>
        </w:tabs>
        <w:ind w:left="5520" w:hanging="360"/>
      </w:pPr>
      <w:rPr>
        <w:rFonts w:ascii="Symbol" w:hAnsi="Symbol" w:hint="default"/>
      </w:rPr>
    </w:lvl>
    <w:lvl w:ilvl="7" w:tplc="04090003">
      <w:start w:val="1"/>
      <w:numFmt w:val="bullet"/>
      <w:lvlText w:val="o"/>
      <w:lvlJc w:val="left"/>
      <w:pPr>
        <w:tabs>
          <w:tab w:val="num" w:pos="6240"/>
        </w:tabs>
        <w:ind w:left="6240" w:hanging="360"/>
      </w:pPr>
      <w:rPr>
        <w:rFonts w:ascii="Courier New" w:hAnsi="Courier New" w:hint="default"/>
      </w:rPr>
    </w:lvl>
    <w:lvl w:ilvl="8" w:tplc="04090005">
      <w:start w:val="1"/>
      <w:numFmt w:val="bullet"/>
      <w:lvlText w:val=""/>
      <w:lvlJc w:val="left"/>
      <w:pPr>
        <w:tabs>
          <w:tab w:val="num" w:pos="6960"/>
        </w:tabs>
        <w:ind w:left="6960" w:hanging="360"/>
      </w:pPr>
      <w:rPr>
        <w:rFonts w:ascii="Wingdings" w:hAnsi="Wingdings" w:hint="default"/>
      </w:rPr>
    </w:lvl>
  </w:abstractNum>
  <w:abstractNum w:abstractNumId="68">
    <w:nsid w:val="20FD3FDE"/>
    <w:multiLevelType w:val="hybridMultilevel"/>
    <w:tmpl w:val="EDF677A4"/>
    <w:lvl w:ilvl="0" w:tplc="0418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9">
    <w:nsid w:val="224267D4"/>
    <w:multiLevelType w:val="hybridMultilevel"/>
    <w:tmpl w:val="27681430"/>
    <w:lvl w:ilvl="0" w:tplc="04180001">
      <w:start w:val="1"/>
      <w:numFmt w:val="bullet"/>
      <w:lvlText w:val=""/>
      <w:lvlJc w:val="left"/>
      <w:pPr>
        <w:tabs>
          <w:tab w:val="num" w:pos="720"/>
        </w:tabs>
        <w:ind w:left="720" w:hanging="360"/>
      </w:pPr>
      <w:rPr>
        <w:rFonts w:ascii="Symbol" w:hAnsi="Symbol" w:hint="default"/>
      </w:rPr>
    </w:lvl>
    <w:lvl w:ilvl="1" w:tplc="0418000D">
      <w:start w:val="1"/>
      <w:numFmt w:val="bullet"/>
      <w:lvlText w:val=""/>
      <w:lvlJc w:val="left"/>
      <w:pPr>
        <w:tabs>
          <w:tab w:val="num" w:pos="1440"/>
        </w:tabs>
        <w:ind w:left="1440" w:hanging="360"/>
      </w:pPr>
      <w:rPr>
        <w:rFonts w:ascii="Wingdings" w:hAnsi="Wingdings" w:hint="default"/>
      </w:rPr>
    </w:lvl>
    <w:lvl w:ilvl="2" w:tplc="04180001">
      <w:start w:val="1"/>
      <w:numFmt w:val="bullet"/>
      <w:lvlText w:val=""/>
      <w:lvlJc w:val="left"/>
      <w:pPr>
        <w:tabs>
          <w:tab w:val="num" w:pos="2160"/>
        </w:tabs>
        <w:ind w:left="2160" w:hanging="360"/>
      </w:pPr>
      <w:rPr>
        <w:rFonts w:ascii="Symbol" w:hAnsi="Symbol"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70">
    <w:nsid w:val="2283424E"/>
    <w:multiLevelType w:val="hybridMultilevel"/>
    <w:tmpl w:val="E3028A82"/>
    <w:lvl w:ilvl="0" w:tplc="32844688">
      <w:start w:val="1"/>
      <w:numFmt w:val="bullet"/>
      <w:lvlText w:val=""/>
      <w:lvlJc w:val="left"/>
      <w:pPr>
        <w:ind w:left="144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32844688">
      <w:start w:val="1"/>
      <w:numFmt w:val="bullet"/>
      <w:lvlText w:val=""/>
      <w:lvlJc w:val="left"/>
      <w:pPr>
        <w:ind w:left="2160" w:hanging="360"/>
      </w:pPr>
      <w:rPr>
        <w:rFonts w:ascii="Wingdings" w:hAnsi="Wingdings" w:hint="default"/>
        <w:color w:val="auto"/>
      </w:rPr>
    </w:lvl>
    <w:lvl w:ilvl="3" w:tplc="04090001">
      <w:start w:val="1"/>
      <w:numFmt w:val="bullet"/>
      <w:lvlText w:val=""/>
      <w:lvlJc w:val="left"/>
      <w:pPr>
        <w:tabs>
          <w:tab w:val="num" w:pos="2880"/>
        </w:tabs>
        <w:ind w:left="2880" w:hanging="360"/>
      </w:pPr>
      <w:rPr>
        <w:rFonts w:ascii="Symbol" w:hAnsi="Symbol" w:hint="default"/>
        <w:color w:val="auto"/>
      </w:rPr>
    </w:lvl>
    <w:lvl w:ilvl="4" w:tplc="32844688">
      <w:start w:val="1"/>
      <w:numFmt w:val="bullet"/>
      <w:lvlText w:val=""/>
      <w:lvlJc w:val="left"/>
      <w:pPr>
        <w:ind w:left="3600" w:hanging="360"/>
      </w:pPr>
      <w:rPr>
        <w:rFonts w:ascii="Wingdings" w:hAnsi="Wingdings" w:hint="default"/>
        <w:color w:val="auto"/>
      </w:rPr>
    </w:lvl>
    <w:lvl w:ilvl="5" w:tplc="04090001">
      <w:start w:val="1"/>
      <w:numFmt w:val="bullet"/>
      <w:lvlText w:val=""/>
      <w:lvlJc w:val="left"/>
      <w:pPr>
        <w:tabs>
          <w:tab w:val="num" w:pos="4320"/>
        </w:tabs>
        <w:ind w:left="4320" w:hanging="360"/>
      </w:pPr>
      <w:rPr>
        <w:rFonts w:ascii="Symbol" w:hAnsi="Symbol" w:hint="default"/>
        <w:color w:val="auto"/>
      </w:rPr>
    </w:lvl>
    <w:lvl w:ilvl="6" w:tplc="04090001">
      <w:start w:val="1"/>
      <w:numFmt w:val="bullet"/>
      <w:lvlText w:val=""/>
      <w:lvlJc w:val="left"/>
      <w:pPr>
        <w:tabs>
          <w:tab w:val="num" w:pos="5040"/>
        </w:tabs>
        <w:ind w:left="5040" w:hanging="360"/>
      </w:pPr>
      <w:rPr>
        <w:rFonts w:ascii="Symbol" w:hAnsi="Symbol" w:hint="default"/>
        <w:color w:val="auto"/>
      </w:rPr>
    </w:lvl>
    <w:lvl w:ilvl="7" w:tplc="32844688">
      <w:start w:val="1"/>
      <w:numFmt w:val="bullet"/>
      <w:lvlText w:val=""/>
      <w:lvlJc w:val="left"/>
      <w:pPr>
        <w:ind w:left="5760" w:hanging="360"/>
      </w:pPr>
      <w:rPr>
        <w:rFonts w:ascii="Wingdings" w:hAnsi="Wingdings" w:hint="default"/>
        <w:color w:val="auto"/>
      </w:rPr>
    </w:lvl>
    <w:lvl w:ilvl="8" w:tplc="04090001">
      <w:start w:val="1"/>
      <w:numFmt w:val="bullet"/>
      <w:lvlText w:val=""/>
      <w:lvlJc w:val="left"/>
      <w:pPr>
        <w:tabs>
          <w:tab w:val="num" w:pos="6480"/>
        </w:tabs>
        <w:ind w:left="6480" w:hanging="360"/>
      </w:pPr>
      <w:rPr>
        <w:rFonts w:ascii="Symbol" w:hAnsi="Symbol" w:hint="default"/>
        <w:color w:val="auto"/>
      </w:rPr>
    </w:lvl>
  </w:abstractNum>
  <w:abstractNum w:abstractNumId="71">
    <w:nsid w:val="232168C0"/>
    <w:multiLevelType w:val="hybridMultilevel"/>
    <w:tmpl w:val="D8B42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24157A6D"/>
    <w:multiLevelType w:val="hybridMultilevel"/>
    <w:tmpl w:val="74B0FD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4A921DB"/>
    <w:multiLevelType w:val="hybridMultilevel"/>
    <w:tmpl w:val="1ADE34A8"/>
    <w:lvl w:ilvl="0" w:tplc="3280CF82">
      <w:start w:val="1"/>
      <w:numFmt w:val="upperRoman"/>
      <w:lvlText w:val="%1."/>
      <w:lvlJc w:val="left"/>
      <w:pPr>
        <w:tabs>
          <w:tab w:val="num" w:pos="1080"/>
        </w:tabs>
        <w:ind w:left="1080" w:hanging="720"/>
      </w:pPr>
      <w:rPr>
        <w:rFonts w:cs="Times New Roman" w:hint="default"/>
      </w:rPr>
    </w:lvl>
    <w:lvl w:ilvl="1" w:tplc="76AE5D68">
      <w:start w:val="3"/>
      <w:numFmt w:val="decimal"/>
      <w:lvlText w:val="%2."/>
      <w:lvlJc w:val="left"/>
      <w:pPr>
        <w:tabs>
          <w:tab w:val="num" w:pos="1440"/>
        </w:tabs>
        <w:ind w:left="1440" w:hanging="360"/>
      </w:pPr>
      <w:rPr>
        <w:rFonts w:cs="Times New Roman" w:hint="default"/>
      </w:rPr>
    </w:lvl>
    <w:lvl w:ilvl="2" w:tplc="0409000B">
      <w:start w:val="1"/>
      <w:numFmt w:val="bullet"/>
      <w:lvlText w:val=""/>
      <w:lvlJc w:val="left"/>
      <w:pPr>
        <w:tabs>
          <w:tab w:val="num" w:pos="2340"/>
        </w:tabs>
        <w:ind w:left="2340" w:hanging="360"/>
      </w:pPr>
      <w:rPr>
        <w:rFonts w:ascii="Wingdings" w:hAnsi="Wingdings" w:hint="default"/>
      </w:rPr>
    </w:lvl>
    <w:lvl w:ilvl="3" w:tplc="0409000D">
      <w:start w:val="1"/>
      <w:numFmt w:val="bullet"/>
      <w:lvlText w:val=""/>
      <w:lvlJc w:val="left"/>
      <w:pPr>
        <w:tabs>
          <w:tab w:val="num" w:pos="2880"/>
        </w:tabs>
        <w:ind w:left="2880" w:hanging="360"/>
      </w:pPr>
      <w:rPr>
        <w:rFonts w:ascii="Wingdings" w:hAnsi="Wingdings" w:hint="default"/>
      </w:rPr>
    </w:lvl>
    <w:lvl w:ilvl="4" w:tplc="0409000B">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4">
    <w:nsid w:val="24CA0688"/>
    <w:multiLevelType w:val="hybridMultilevel"/>
    <w:tmpl w:val="A2AE5C8A"/>
    <w:lvl w:ilvl="0" w:tplc="B6C8B7BE">
      <w:start w:val="1"/>
      <w:numFmt w:val="decimal"/>
      <w:lvlText w:val="%1."/>
      <w:lvlJc w:val="left"/>
      <w:pPr>
        <w:ind w:left="735" w:hanging="375"/>
      </w:pPr>
      <w:rPr>
        <w:rFonts w:cs="Times New Roman" w:hint="default"/>
        <w:b/>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264263BD"/>
    <w:multiLevelType w:val="hybridMultilevel"/>
    <w:tmpl w:val="99C6E78C"/>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hint="default"/>
      </w:rPr>
    </w:lvl>
    <w:lvl w:ilvl="8" w:tplc="04180005">
      <w:start w:val="1"/>
      <w:numFmt w:val="bullet"/>
      <w:lvlText w:val=""/>
      <w:lvlJc w:val="left"/>
      <w:pPr>
        <w:ind w:left="6840" w:hanging="360"/>
      </w:pPr>
      <w:rPr>
        <w:rFonts w:ascii="Wingdings" w:hAnsi="Wingdings" w:hint="default"/>
      </w:rPr>
    </w:lvl>
  </w:abstractNum>
  <w:abstractNum w:abstractNumId="76">
    <w:nsid w:val="26AC5F8C"/>
    <w:multiLevelType w:val="hybridMultilevel"/>
    <w:tmpl w:val="F886DAD0"/>
    <w:lvl w:ilvl="0" w:tplc="D236129A">
      <w:start w:val="1"/>
      <w:numFmt w:val="bullet"/>
      <w:lvlText w:val="-"/>
      <w:lvlJc w:val="left"/>
      <w:pPr>
        <w:ind w:left="1980" w:hanging="360"/>
      </w:pPr>
      <w:rPr>
        <w:rFonts w:ascii="Times New Roman" w:hAnsi="Times New Roman" w:hint="default"/>
      </w:rPr>
    </w:lvl>
    <w:lvl w:ilvl="1" w:tplc="04090001">
      <w:start w:val="1"/>
      <w:numFmt w:val="bullet"/>
      <w:lvlText w:val=""/>
      <w:lvlJc w:val="left"/>
      <w:pPr>
        <w:tabs>
          <w:tab w:val="num" w:pos="2700"/>
        </w:tabs>
        <w:ind w:left="2700" w:hanging="360"/>
      </w:pPr>
      <w:rPr>
        <w:rFonts w:ascii="Symbol" w:hAnsi="Symbol" w:hint="default"/>
      </w:rPr>
    </w:lvl>
    <w:lvl w:ilvl="2" w:tplc="FEB4E992">
      <w:numFmt w:val="bullet"/>
      <w:lvlText w:val="–"/>
      <w:lvlJc w:val="left"/>
      <w:pPr>
        <w:tabs>
          <w:tab w:val="num" w:pos="3420"/>
        </w:tabs>
        <w:ind w:left="3420" w:hanging="360"/>
      </w:pPr>
      <w:rPr>
        <w:rFonts w:ascii="Times New Roman" w:eastAsia="Times New Roman" w:hAnsi="Times New Roman"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hint="default"/>
      </w:rPr>
    </w:lvl>
    <w:lvl w:ilvl="8" w:tplc="04090005">
      <w:start w:val="1"/>
      <w:numFmt w:val="bullet"/>
      <w:lvlText w:val=""/>
      <w:lvlJc w:val="left"/>
      <w:pPr>
        <w:ind w:left="7740" w:hanging="360"/>
      </w:pPr>
      <w:rPr>
        <w:rFonts w:ascii="Wingdings" w:hAnsi="Wingdings" w:hint="default"/>
      </w:rPr>
    </w:lvl>
  </w:abstractNum>
  <w:abstractNum w:abstractNumId="77">
    <w:nsid w:val="26D74107"/>
    <w:multiLevelType w:val="hybridMultilevel"/>
    <w:tmpl w:val="B158F17C"/>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8">
    <w:nsid w:val="270B10A5"/>
    <w:multiLevelType w:val="hybridMultilevel"/>
    <w:tmpl w:val="975872B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27360441"/>
    <w:multiLevelType w:val="hybridMultilevel"/>
    <w:tmpl w:val="19D2FB4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650"/>
        </w:tabs>
        <w:ind w:left="1650" w:hanging="360"/>
      </w:pPr>
      <w:rPr>
        <w:rFonts w:ascii="Courier New" w:hAnsi="Courier New" w:hint="default"/>
      </w:rPr>
    </w:lvl>
    <w:lvl w:ilvl="2" w:tplc="04090005">
      <w:start w:val="1"/>
      <w:numFmt w:val="bullet"/>
      <w:lvlText w:val=""/>
      <w:lvlJc w:val="left"/>
      <w:pPr>
        <w:tabs>
          <w:tab w:val="num" w:pos="2370"/>
        </w:tabs>
        <w:ind w:left="2370" w:hanging="360"/>
      </w:pPr>
      <w:rPr>
        <w:rFonts w:ascii="Wingdings" w:hAnsi="Wingdings" w:hint="default"/>
      </w:rPr>
    </w:lvl>
    <w:lvl w:ilvl="3" w:tplc="04090001">
      <w:start w:val="1"/>
      <w:numFmt w:val="bullet"/>
      <w:lvlText w:val=""/>
      <w:lvlJc w:val="left"/>
      <w:pPr>
        <w:tabs>
          <w:tab w:val="num" w:pos="3090"/>
        </w:tabs>
        <w:ind w:left="3090" w:hanging="360"/>
      </w:pPr>
      <w:rPr>
        <w:rFonts w:ascii="Symbol" w:hAnsi="Symbol" w:hint="default"/>
      </w:rPr>
    </w:lvl>
    <w:lvl w:ilvl="4" w:tplc="04090003">
      <w:start w:val="1"/>
      <w:numFmt w:val="bullet"/>
      <w:lvlText w:val="o"/>
      <w:lvlJc w:val="left"/>
      <w:pPr>
        <w:tabs>
          <w:tab w:val="num" w:pos="3810"/>
        </w:tabs>
        <w:ind w:left="3810" w:hanging="360"/>
      </w:pPr>
      <w:rPr>
        <w:rFonts w:ascii="Courier New" w:hAnsi="Courier New" w:hint="default"/>
      </w:rPr>
    </w:lvl>
    <w:lvl w:ilvl="5" w:tplc="04090005">
      <w:start w:val="1"/>
      <w:numFmt w:val="bullet"/>
      <w:lvlText w:val=""/>
      <w:lvlJc w:val="left"/>
      <w:pPr>
        <w:tabs>
          <w:tab w:val="num" w:pos="4530"/>
        </w:tabs>
        <w:ind w:left="4530" w:hanging="360"/>
      </w:pPr>
      <w:rPr>
        <w:rFonts w:ascii="Wingdings" w:hAnsi="Wingdings" w:hint="default"/>
      </w:rPr>
    </w:lvl>
    <w:lvl w:ilvl="6" w:tplc="04090001">
      <w:start w:val="1"/>
      <w:numFmt w:val="bullet"/>
      <w:lvlText w:val=""/>
      <w:lvlJc w:val="left"/>
      <w:pPr>
        <w:tabs>
          <w:tab w:val="num" w:pos="5250"/>
        </w:tabs>
        <w:ind w:left="5250" w:hanging="360"/>
      </w:pPr>
      <w:rPr>
        <w:rFonts w:ascii="Symbol" w:hAnsi="Symbol" w:hint="default"/>
      </w:rPr>
    </w:lvl>
    <w:lvl w:ilvl="7" w:tplc="04090003">
      <w:start w:val="1"/>
      <w:numFmt w:val="bullet"/>
      <w:lvlText w:val="o"/>
      <w:lvlJc w:val="left"/>
      <w:pPr>
        <w:tabs>
          <w:tab w:val="num" w:pos="5970"/>
        </w:tabs>
        <w:ind w:left="5970" w:hanging="360"/>
      </w:pPr>
      <w:rPr>
        <w:rFonts w:ascii="Courier New" w:hAnsi="Courier New" w:hint="default"/>
      </w:rPr>
    </w:lvl>
    <w:lvl w:ilvl="8" w:tplc="04090005">
      <w:start w:val="1"/>
      <w:numFmt w:val="bullet"/>
      <w:lvlText w:val=""/>
      <w:lvlJc w:val="left"/>
      <w:pPr>
        <w:tabs>
          <w:tab w:val="num" w:pos="6690"/>
        </w:tabs>
        <w:ind w:left="6690" w:hanging="360"/>
      </w:pPr>
      <w:rPr>
        <w:rFonts w:ascii="Wingdings" w:hAnsi="Wingdings" w:hint="default"/>
      </w:rPr>
    </w:lvl>
  </w:abstractNum>
  <w:abstractNum w:abstractNumId="80">
    <w:nsid w:val="280A2EBB"/>
    <w:multiLevelType w:val="hybridMultilevel"/>
    <w:tmpl w:val="122C7F86"/>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1">
    <w:nsid w:val="28271917"/>
    <w:multiLevelType w:val="hybridMultilevel"/>
    <w:tmpl w:val="6E2AD6F8"/>
    <w:lvl w:ilvl="0" w:tplc="0418000B">
      <w:start w:val="1"/>
      <w:numFmt w:val="bullet"/>
      <w:lvlText w:val=""/>
      <w:lvlJc w:val="left"/>
      <w:pPr>
        <w:tabs>
          <w:tab w:val="num" w:pos="644"/>
        </w:tabs>
        <w:ind w:left="644"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2">
    <w:nsid w:val="290D20B7"/>
    <w:multiLevelType w:val="hybridMultilevel"/>
    <w:tmpl w:val="AF42FD50"/>
    <w:lvl w:ilvl="0" w:tplc="0409000D">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3">
    <w:nsid w:val="29FB2AF3"/>
    <w:multiLevelType w:val="hybridMultilevel"/>
    <w:tmpl w:val="2F44A2EA"/>
    <w:lvl w:ilvl="0" w:tplc="0418000B">
      <w:start w:val="1"/>
      <w:numFmt w:val="bullet"/>
      <w:lvlText w:val=""/>
      <w:lvlJc w:val="left"/>
      <w:pPr>
        <w:ind w:left="720" w:hanging="360"/>
      </w:pPr>
      <w:rPr>
        <w:rFonts w:ascii="Wingdings" w:hAnsi="Wingdings"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4">
    <w:nsid w:val="2BA9293D"/>
    <w:multiLevelType w:val="hybridMultilevel"/>
    <w:tmpl w:val="9D263DA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5">
    <w:nsid w:val="2C916C89"/>
    <w:multiLevelType w:val="hybridMultilevel"/>
    <w:tmpl w:val="29227B4C"/>
    <w:lvl w:ilvl="0" w:tplc="A12EEDB4">
      <w:start w:val="1"/>
      <w:numFmt w:val="bullet"/>
      <w:lvlText w:val=""/>
      <w:lvlJc w:val="left"/>
      <w:pPr>
        <w:tabs>
          <w:tab w:val="num" w:pos="720"/>
        </w:tabs>
        <w:ind w:left="720" w:hanging="360"/>
      </w:pPr>
      <w:rPr>
        <w:rFonts w:ascii="Wingdings" w:hAnsi="Wingdings" w:hint="default"/>
        <w:color w:val="000000"/>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6">
    <w:nsid w:val="2D611AF0"/>
    <w:multiLevelType w:val="hybridMultilevel"/>
    <w:tmpl w:val="32F0B07C"/>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87">
    <w:nsid w:val="2D6C413C"/>
    <w:multiLevelType w:val="hybridMultilevel"/>
    <w:tmpl w:val="C7023748"/>
    <w:lvl w:ilvl="0" w:tplc="04090001">
      <w:start w:val="1"/>
      <w:numFmt w:val="bullet"/>
      <w:lvlText w:val=""/>
      <w:lvlJc w:val="left"/>
      <w:pPr>
        <w:ind w:left="1058" w:hanging="360"/>
      </w:pPr>
      <w:rPr>
        <w:rFonts w:ascii="Symbol" w:hAnsi="Symbol" w:hint="default"/>
      </w:rPr>
    </w:lvl>
    <w:lvl w:ilvl="1" w:tplc="04090003" w:tentative="1">
      <w:start w:val="1"/>
      <w:numFmt w:val="bullet"/>
      <w:lvlText w:val="o"/>
      <w:lvlJc w:val="left"/>
      <w:pPr>
        <w:ind w:left="1778" w:hanging="360"/>
      </w:pPr>
      <w:rPr>
        <w:rFonts w:ascii="Courier New" w:hAnsi="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88">
    <w:nsid w:val="2D9B5BDF"/>
    <w:multiLevelType w:val="hybridMultilevel"/>
    <w:tmpl w:val="DFDC7F28"/>
    <w:lvl w:ilvl="0" w:tplc="0409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9">
    <w:nsid w:val="2DA13A2B"/>
    <w:multiLevelType w:val="hybridMultilevel"/>
    <w:tmpl w:val="B3183F18"/>
    <w:lvl w:ilvl="0" w:tplc="0418000D">
      <w:start w:val="1"/>
      <w:numFmt w:val="bullet"/>
      <w:lvlText w:val=""/>
      <w:lvlJc w:val="left"/>
      <w:pPr>
        <w:tabs>
          <w:tab w:val="num" w:pos="720"/>
        </w:tabs>
        <w:ind w:left="720" w:hanging="360"/>
      </w:pPr>
      <w:rPr>
        <w:rFonts w:ascii="Wingdings" w:hAnsi="Wingdings" w:hint="default"/>
      </w:rPr>
    </w:lvl>
    <w:lvl w:ilvl="1" w:tplc="0418000D">
      <w:start w:val="1"/>
      <w:numFmt w:val="bullet"/>
      <w:lvlText w:val=""/>
      <w:lvlJc w:val="left"/>
      <w:pPr>
        <w:tabs>
          <w:tab w:val="num" w:pos="1440"/>
        </w:tabs>
        <w:ind w:left="1440" w:hanging="360"/>
      </w:pPr>
      <w:rPr>
        <w:rFonts w:ascii="Wingdings" w:hAnsi="Wingdings" w:hint="default"/>
      </w:rPr>
    </w:lvl>
    <w:lvl w:ilvl="2" w:tplc="04180001">
      <w:start w:val="1"/>
      <w:numFmt w:val="bullet"/>
      <w:lvlText w:val=""/>
      <w:lvlJc w:val="left"/>
      <w:pPr>
        <w:tabs>
          <w:tab w:val="num" w:pos="2160"/>
        </w:tabs>
        <w:ind w:left="2160" w:hanging="360"/>
      </w:pPr>
      <w:rPr>
        <w:rFonts w:ascii="Symbol" w:hAnsi="Symbol" w:hint="default"/>
      </w:rPr>
    </w:lvl>
    <w:lvl w:ilvl="3" w:tplc="0418000D">
      <w:start w:val="1"/>
      <w:numFmt w:val="bullet"/>
      <w:lvlText w:val=""/>
      <w:lvlJc w:val="left"/>
      <w:pPr>
        <w:tabs>
          <w:tab w:val="num" w:pos="1636"/>
        </w:tabs>
        <w:ind w:left="1636" w:hanging="360"/>
      </w:pPr>
      <w:rPr>
        <w:rFonts w:ascii="Wingdings" w:hAnsi="Wingdings" w:hint="default"/>
      </w:rPr>
    </w:lvl>
    <w:lvl w:ilvl="4" w:tplc="04180001">
      <w:start w:val="1"/>
      <w:numFmt w:val="bullet"/>
      <w:lvlText w:val=""/>
      <w:lvlJc w:val="left"/>
      <w:pPr>
        <w:tabs>
          <w:tab w:val="num" w:pos="3600"/>
        </w:tabs>
        <w:ind w:left="3600" w:hanging="360"/>
      </w:pPr>
      <w:rPr>
        <w:rFonts w:ascii="Symbol" w:hAnsi="Symbol" w:hint="default"/>
      </w:rPr>
    </w:lvl>
    <w:lvl w:ilvl="5" w:tplc="0418000B">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D">
      <w:start w:val="1"/>
      <w:numFmt w:val="bullet"/>
      <w:lvlText w:val=""/>
      <w:lvlJc w:val="left"/>
      <w:pPr>
        <w:tabs>
          <w:tab w:val="num" w:pos="5760"/>
        </w:tabs>
        <w:ind w:left="5760" w:hanging="360"/>
      </w:pPr>
      <w:rPr>
        <w:rFonts w:ascii="Wingdings" w:hAnsi="Wingdings" w:hint="default"/>
      </w:rPr>
    </w:lvl>
    <w:lvl w:ilvl="8" w:tplc="0418000B">
      <w:start w:val="1"/>
      <w:numFmt w:val="bullet"/>
      <w:lvlText w:val=""/>
      <w:lvlJc w:val="left"/>
      <w:pPr>
        <w:tabs>
          <w:tab w:val="num" w:pos="6480"/>
        </w:tabs>
        <w:ind w:left="6480" w:hanging="360"/>
      </w:pPr>
      <w:rPr>
        <w:rFonts w:ascii="Wingdings" w:hAnsi="Wingdings" w:hint="default"/>
      </w:rPr>
    </w:lvl>
  </w:abstractNum>
  <w:abstractNum w:abstractNumId="90">
    <w:nsid w:val="2E68013F"/>
    <w:multiLevelType w:val="hybridMultilevel"/>
    <w:tmpl w:val="609832CE"/>
    <w:lvl w:ilvl="0" w:tplc="8650310E">
      <w:start w:val="1"/>
      <w:numFmt w:val="bullet"/>
      <w:lvlText w:val=""/>
      <w:lvlJc w:val="left"/>
      <w:pPr>
        <w:tabs>
          <w:tab w:val="num" w:pos="1160"/>
        </w:tabs>
        <w:ind w:left="1160" w:hanging="360"/>
      </w:pPr>
      <w:rPr>
        <w:rFonts w:ascii="Wingdings" w:hAnsi="Wingdings" w:hint="default"/>
        <w:color w:val="auto"/>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1">
    <w:nsid w:val="2E831C1B"/>
    <w:multiLevelType w:val="hybridMultilevel"/>
    <w:tmpl w:val="DA4887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2">
    <w:nsid w:val="2EF934C3"/>
    <w:multiLevelType w:val="hybridMultilevel"/>
    <w:tmpl w:val="C0A898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3">
    <w:nsid w:val="2FF04D0A"/>
    <w:multiLevelType w:val="hybridMultilevel"/>
    <w:tmpl w:val="5DF87378"/>
    <w:lvl w:ilvl="0" w:tplc="0418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4">
    <w:nsid w:val="305867AC"/>
    <w:multiLevelType w:val="hybridMultilevel"/>
    <w:tmpl w:val="E3749034"/>
    <w:lvl w:ilvl="0" w:tplc="0418000B">
      <w:start w:val="1"/>
      <w:numFmt w:val="bullet"/>
      <w:lvlText w:val=""/>
      <w:lvlJc w:val="left"/>
      <w:pPr>
        <w:tabs>
          <w:tab w:val="num" w:pos="810"/>
        </w:tabs>
        <w:ind w:left="81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5">
    <w:nsid w:val="30D17878"/>
    <w:multiLevelType w:val="hybridMultilevel"/>
    <w:tmpl w:val="2A345BD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6">
    <w:nsid w:val="32510DFF"/>
    <w:multiLevelType w:val="hybridMultilevel"/>
    <w:tmpl w:val="478AD414"/>
    <w:lvl w:ilvl="0" w:tplc="0418000B">
      <w:start w:val="1"/>
      <w:numFmt w:val="bullet"/>
      <w:lvlText w:val=""/>
      <w:lvlJc w:val="left"/>
      <w:pPr>
        <w:ind w:left="1260" w:hanging="360"/>
      </w:pPr>
      <w:rPr>
        <w:rFonts w:ascii="Wingdings" w:hAnsi="Wingdings" w:hint="default"/>
      </w:rPr>
    </w:lvl>
    <w:lvl w:ilvl="1" w:tplc="04180003">
      <w:start w:val="1"/>
      <w:numFmt w:val="bullet"/>
      <w:lvlText w:val="o"/>
      <w:lvlJc w:val="left"/>
      <w:pPr>
        <w:ind w:left="1980" w:hanging="360"/>
      </w:pPr>
      <w:rPr>
        <w:rFonts w:ascii="Courier New" w:hAnsi="Courier New" w:hint="default"/>
      </w:rPr>
    </w:lvl>
    <w:lvl w:ilvl="2" w:tplc="04180005">
      <w:start w:val="1"/>
      <w:numFmt w:val="bullet"/>
      <w:lvlText w:val=""/>
      <w:lvlJc w:val="left"/>
      <w:pPr>
        <w:ind w:left="2700" w:hanging="360"/>
      </w:pPr>
      <w:rPr>
        <w:rFonts w:ascii="Wingdings" w:hAnsi="Wingdings" w:hint="default"/>
      </w:rPr>
    </w:lvl>
    <w:lvl w:ilvl="3" w:tplc="04180001">
      <w:start w:val="1"/>
      <w:numFmt w:val="bullet"/>
      <w:lvlText w:val=""/>
      <w:lvlJc w:val="left"/>
      <w:pPr>
        <w:ind w:left="3420" w:hanging="360"/>
      </w:pPr>
      <w:rPr>
        <w:rFonts w:ascii="Symbol" w:hAnsi="Symbol" w:hint="default"/>
      </w:rPr>
    </w:lvl>
    <w:lvl w:ilvl="4" w:tplc="04180003">
      <w:start w:val="1"/>
      <w:numFmt w:val="bullet"/>
      <w:lvlText w:val="o"/>
      <w:lvlJc w:val="left"/>
      <w:pPr>
        <w:ind w:left="4140" w:hanging="360"/>
      </w:pPr>
      <w:rPr>
        <w:rFonts w:ascii="Courier New" w:hAnsi="Courier New" w:hint="default"/>
      </w:rPr>
    </w:lvl>
    <w:lvl w:ilvl="5" w:tplc="04180005">
      <w:start w:val="1"/>
      <w:numFmt w:val="bullet"/>
      <w:lvlText w:val=""/>
      <w:lvlJc w:val="left"/>
      <w:pPr>
        <w:ind w:left="4860" w:hanging="360"/>
      </w:pPr>
      <w:rPr>
        <w:rFonts w:ascii="Wingdings" w:hAnsi="Wingdings" w:hint="default"/>
      </w:rPr>
    </w:lvl>
    <w:lvl w:ilvl="6" w:tplc="04180001">
      <w:start w:val="1"/>
      <w:numFmt w:val="bullet"/>
      <w:lvlText w:val=""/>
      <w:lvlJc w:val="left"/>
      <w:pPr>
        <w:ind w:left="5580" w:hanging="360"/>
      </w:pPr>
      <w:rPr>
        <w:rFonts w:ascii="Symbol" w:hAnsi="Symbol" w:hint="default"/>
      </w:rPr>
    </w:lvl>
    <w:lvl w:ilvl="7" w:tplc="04180003">
      <w:start w:val="1"/>
      <w:numFmt w:val="bullet"/>
      <w:lvlText w:val="o"/>
      <w:lvlJc w:val="left"/>
      <w:pPr>
        <w:ind w:left="6300" w:hanging="360"/>
      </w:pPr>
      <w:rPr>
        <w:rFonts w:ascii="Courier New" w:hAnsi="Courier New" w:hint="default"/>
      </w:rPr>
    </w:lvl>
    <w:lvl w:ilvl="8" w:tplc="04180005">
      <w:start w:val="1"/>
      <w:numFmt w:val="bullet"/>
      <w:lvlText w:val=""/>
      <w:lvlJc w:val="left"/>
      <w:pPr>
        <w:ind w:left="7020" w:hanging="360"/>
      </w:pPr>
      <w:rPr>
        <w:rFonts w:ascii="Wingdings" w:hAnsi="Wingdings" w:hint="default"/>
      </w:rPr>
    </w:lvl>
  </w:abstractNum>
  <w:abstractNum w:abstractNumId="97">
    <w:nsid w:val="32EA05EB"/>
    <w:multiLevelType w:val="hybridMultilevel"/>
    <w:tmpl w:val="FAB20BF0"/>
    <w:lvl w:ilvl="0" w:tplc="04090001">
      <w:start w:val="1"/>
      <w:numFmt w:val="bullet"/>
      <w:lvlText w:val=""/>
      <w:lvlJc w:val="left"/>
      <w:pPr>
        <w:tabs>
          <w:tab w:val="num" w:pos="360"/>
        </w:tabs>
        <w:ind w:left="360" w:hanging="360"/>
      </w:pPr>
      <w:rPr>
        <w:rFonts w:ascii="Symbol" w:hAnsi="Symbol" w:hint="default"/>
      </w:rPr>
    </w:lvl>
    <w:lvl w:ilvl="1" w:tplc="4BAC80B4">
      <w:numFmt w:val="bullet"/>
      <w:lvlText w:val="-"/>
      <w:lvlJc w:val="left"/>
      <w:pPr>
        <w:tabs>
          <w:tab w:val="num" w:pos="1080"/>
        </w:tabs>
        <w:ind w:left="1080" w:hanging="360"/>
      </w:pPr>
      <w:rPr>
        <w:rFonts w:ascii="Times New Roman" w:eastAsia="Times New Roman" w:hAnsi="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8">
    <w:nsid w:val="339B0ACC"/>
    <w:multiLevelType w:val="hybridMultilevel"/>
    <w:tmpl w:val="CE7AA2D6"/>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9">
    <w:nsid w:val="33B5723E"/>
    <w:multiLevelType w:val="hybridMultilevel"/>
    <w:tmpl w:val="F1B2EF68"/>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0">
    <w:nsid w:val="33B86853"/>
    <w:multiLevelType w:val="hybridMultilevel"/>
    <w:tmpl w:val="AB3CCCF0"/>
    <w:lvl w:ilvl="0" w:tplc="32844688">
      <w:start w:val="1"/>
      <w:numFmt w:val="bullet"/>
      <w:lvlText w:val=""/>
      <w:lvlJc w:val="left"/>
      <w:pPr>
        <w:ind w:left="144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32844688">
      <w:start w:val="1"/>
      <w:numFmt w:val="bullet"/>
      <w:lvlText w:val=""/>
      <w:lvlJc w:val="left"/>
      <w:pPr>
        <w:ind w:left="2160" w:hanging="360"/>
      </w:pPr>
      <w:rPr>
        <w:rFonts w:ascii="Wingdings" w:hAnsi="Wingdings" w:hint="default"/>
        <w:color w:val="auto"/>
      </w:rPr>
    </w:lvl>
    <w:lvl w:ilvl="3" w:tplc="32844688">
      <w:start w:val="1"/>
      <w:numFmt w:val="bullet"/>
      <w:lvlText w:val=""/>
      <w:lvlJc w:val="left"/>
      <w:pPr>
        <w:ind w:left="2880" w:hanging="360"/>
      </w:pPr>
      <w:rPr>
        <w:rFonts w:ascii="Wingdings" w:hAnsi="Wingdings"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343F1AC6"/>
    <w:multiLevelType w:val="hybridMultilevel"/>
    <w:tmpl w:val="85A209D8"/>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D">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02">
    <w:nsid w:val="34C946DE"/>
    <w:multiLevelType w:val="hybridMultilevel"/>
    <w:tmpl w:val="07EAFA5A"/>
    <w:lvl w:ilvl="0" w:tplc="32844688">
      <w:start w:val="1"/>
      <w:numFmt w:val="bullet"/>
      <w:lvlText w:val=""/>
      <w:lvlJc w:val="left"/>
      <w:pPr>
        <w:ind w:left="144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32844688">
      <w:start w:val="1"/>
      <w:numFmt w:val="bullet"/>
      <w:lvlText w:val=""/>
      <w:lvlJc w:val="left"/>
      <w:pPr>
        <w:ind w:left="2160" w:hanging="360"/>
      </w:pPr>
      <w:rPr>
        <w:rFonts w:ascii="Wingdings" w:hAnsi="Wingdings" w:hint="default"/>
        <w:color w:val="auto"/>
      </w:rPr>
    </w:lvl>
    <w:lvl w:ilvl="3" w:tplc="04090001">
      <w:start w:val="1"/>
      <w:numFmt w:val="bullet"/>
      <w:lvlText w:val=""/>
      <w:lvlJc w:val="left"/>
      <w:pPr>
        <w:tabs>
          <w:tab w:val="num" w:pos="2880"/>
        </w:tabs>
        <w:ind w:left="2880" w:hanging="360"/>
      </w:pPr>
      <w:rPr>
        <w:rFonts w:ascii="Symbol" w:hAnsi="Symbol" w:hint="default"/>
        <w:color w:val="auto"/>
      </w:rPr>
    </w:lvl>
    <w:lvl w:ilvl="4" w:tplc="32844688">
      <w:start w:val="1"/>
      <w:numFmt w:val="bullet"/>
      <w:lvlText w:val=""/>
      <w:lvlJc w:val="left"/>
      <w:pPr>
        <w:ind w:left="3600" w:hanging="360"/>
      </w:pPr>
      <w:rPr>
        <w:rFonts w:ascii="Wingdings" w:hAnsi="Wingdings" w:hint="default"/>
        <w:color w:val="auto"/>
      </w:rPr>
    </w:lvl>
    <w:lvl w:ilvl="5" w:tplc="04090001">
      <w:start w:val="1"/>
      <w:numFmt w:val="bullet"/>
      <w:lvlText w:val=""/>
      <w:lvlJc w:val="left"/>
      <w:pPr>
        <w:tabs>
          <w:tab w:val="num" w:pos="4320"/>
        </w:tabs>
        <w:ind w:left="4320" w:hanging="360"/>
      </w:pPr>
      <w:rPr>
        <w:rFonts w:ascii="Symbol" w:hAnsi="Symbol" w:hint="default"/>
        <w:color w:val="auto"/>
      </w:rPr>
    </w:lvl>
    <w:lvl w:ilvl="6" w:tplc="EC18FFF6">
      <w:numFmt w:val="bullet"/>
      <w:lvlText w:val="-"/>
      <w:lvlJc w:val="left"/>
      <w:pPr>
        <w:tabs>
          <w:tab w:val="num" w:pos="5040"/>
        </w:tabs>
        <w:ind w:left="5040" w:hanging="360"/>
      </w:pPr>
      <w:rPr>
        <w:rFonts w:ascii="Times New Roman" w:eastAsia="Times New Roman" w:hAnsi="Times New Roman" w:cs="Times New Roman"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34E86987"/>
    <w:multiLevelType w:val="hybridMultilevel"/>
    <w:tmpl w:val="6BA8AA0A"/>
    <w:lvl w:ilvl="0" w:tplc="32844688">
      <w:start w:val="1"/>
      <w:numFmt w:val="bullet"/>
      <w:lvlText w:val=""/>
      <w:lvlJc w:val="left"/>
      <w:pPr>
        <w:ind w:left="144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32844688">
      <w:start w:val="1"/>
      <w:numFmt w:val="bullet"/>
      <w:lvlText w:val=""/>
      <w:lvlJc w:val="left"/>
      <w:pPr>
        <w:ind w:left="2160" w:hanging="360"/>
      </w:pPr>
      <w:rPr>
        <w:rFonts w:ascii="Wingdings" w:hAnsi="Wingdings" w:hint="default"/>
        <w:color w:val="auto"/>
      </w:rPr>
    </w:lvl>
    <w:lvl w:ilvl="3" w:tplc="04090001">
      <w:start w:val="1"/>
      <w:numFmt w:val="bullet"/>
      <w:lvlText w:val=""/>
      <w:lvlJc w:val="left"/>
      <w:pPr>
        <w:tabs>
          <w:tab w:val="num" w:pos="2880"/>
        </w:tabs>
        <w:ind w:left="2880" w:hanging="360"/>
      </w:pPr>
      <w:rPr>
        <w:rFonts w:ascii="Symbol" w:hAnsi="Symbol" w:hint="default"/>
        <w:color w:val="auto"/>
      </w:rPr>
    </w:lvl>
    <w:lvl w:ilvl="4" w:tplc="32844688">
      <w:start w:val="1"/>
      <w:numFmt w:val="bullet"/>
      <w:lvlText w:val=""/>
      <w:lvlJc w:val="left"/>
      <w:pPr>
        <w:ind w:left="3600" w:hanging="360"/>
      </w:pPr>
      <w:rPr>
        <w:rFonts w:ascii="Wingdings" w:hAnsi="Wingdings" w:hint="default"/>
        <w:color w:val="auto"/>
      </w:rPr>
    </w:lvl>
    <w:lvl w:ilvl="5" w:tplc="04090001">
      <w:start w:val="1"/>
      <w:numFmt w:val="bullet"/>
      <w:lvlText w:val=""/>
      <w:lvlJc w:val="left"/>
      <w:pPr>
        <w:tabs>
          <w:tab w:val="num" w:pos="4320"/>
        </w:tabs>
        <w:ind w:left="4320" w:hanging="360"/>
      </w:pPr>
      <w:rPr>
        <w:rFonts w:ascii="Symbol" w:hAnsi="Symbol" w:hint="default"/>
        <w:color w:val="auto"/>
      </w:rPr>
    </w:lvl>
    <w:lvl w:ilvl="6" w:tplc="32844688">
      <w:start w:val="1"/>
      <w:numFmt w:val="bullet"/>
      <w:lvlText w:val=""/>
      <w:lvlJc w:val="left"/>
      <w:pPr>
        <w:ind w:left="5040" w:hanging="360"/>
      </w:pPr>
      <w:rPr>
        <w:rFonts w:ascii="Wingdings" w:hAnsi="Wingdings" w:hint="default"/>
        <w:color w:val="auto"/>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36674EAE"/>
    <w:multiLevelType w:val="hybridMultilevel"/>
    <w:tmpl w:val="2EB09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373A6FA9"/>
    <w:multiLevelType w:val="hybridMultilevel"/>
    <w:tmpl w:val="D304BDF8"/>
    <w:lvl w:ilvl="0" w:tplc="0409000B">
      <w:start w:val="1"/>
      <w:numFmt w:val="bullet"/>
      <w:lvlText w:val=""/>
      <w:lvlJc w:val="left"/>
      <w:pPr>
        <w:ind w:left="720" w:hanging="360"/>
      </w:pPr>
      <w:rPr>
        <w:rFonts w:ascii="Wingdings" w:hAnsi="Wingdings"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06">
    <w:nsid w:val="37B722F1"/>
    <w:multiLevelType w:val="hybridMultilevel"/>
    <w:tmpl w:val="0882D810"/>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07">
    <w:nsid w:val="385D7DBF"/>
    <w:multiLevelType w:val="hybridMultilevel"/>
    <w:tmpl w:val="AC0E1E0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8">
    <w:nsid w:val="38886EF4"/>
    <w:multiLevelType w:val="hybridMultilevel"/>
    <w:tmpl w:val="72F45A58"/>
    <w:lvl w:ilvl="0" w:tplc="32844688">
      <w:start w:val="1"/>
      <w:numFmt w:val="bullet"/>
      <w:lvlText w:val=""/>
      <w:lvlJc w:val="left"/>
      <w:pPr>
        <w:ind w:left="144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32844688">
      <w:start w:val="1"/>
      <w:numFmt w:val="bullet"/>
      <w:lvlText w:val=""/>
      <w:lvlJc w:val="left"/>
      <w:pPr>
        <w:ind w:left="2160" w:hanging="360"/>
      </w:pPr>
      <w:rPr>
        <w:rFonts w:ascii="Wingdings" w:hAnsi="Wingdings" w:hint="default"/>
        <w:color w:val="auto"/>
      </w:rPr>
    </w:lvl>
    <w:lvl w:ilvl="3" w:tplc="04090001">
      <w:start w:val="1"/>
      <w:numFmt w:val="bullet"/>
      <w:lvlText w:val=""/>
      <w:lvlJc w:val="left"/>
      <w:pPr>
        <w:tabs>
          <w:tab w:val="num" w:pos="2880"/>
        </w:tabs>
        <w:ind w:left="2880" w:hanging="360"/>
      </w:pPr>
      <w:rPr>
        <w:rFonts w:ascii="Symbol" w:hAnsi="Symbol" w:hint="default"/>
        <w:color w:val="auto"/>
      </w:rPr>
    </w:lvl>
    <w:lvl w:ilvl="4" w:tplc="32844688">
      <w:start w:val="1"/>
      <w:numFmt w:val="bullet"/>
      <w:lvlText w:val=""/>
      <w:lvlJc w:val="left"/>
      <w:pPr>
        <w:ind w:left="3600" w:hanging="360"/>
      </w:pPr>
      <w:rPr>
        <w:rFonts w:ascii="Wingdings" w:hAnsi="Wingdings" w:hint="default"/>
        <w:color w:val="auto"/>
      </w:rPr>
    </w:lvl>
    <w:lvl w:ilvl="5" w:tplc="04090001">
      <w:start w:val="1"/>
      <w:numFmt w:val="bullet"/>
      <w:lvlText w:val=""/>
      <w:lvlJc w:val="left"/>
      <w:pPr>
        <w:tabs>
          <w:tab w:val="num" w:pos="4320"/>
        </w:tabs>
        <w:ind w:left="4320" w:hanging="360"/>
      </w:pPr>
      <w:rPr>
        <w:rFonts w:ascii="Symbol" w:hAnsi="Symbol" w:hint="default"/>
        <w:color w:val="auto"/>
      </w:rPr>
    </w:lvl>
    <w:lvl w:ilvl="6" w:tplc="04090001">
      <w:start w:val="1"/>
      <w:numFmt w:val="bullet"/>
      <w:lvlText w:val=""/>
      <w:lvlJc w:val="left"/>
      <w:pPr>
        <w:tabs>
          <w:tab w:val="num" w:pos="5040"/>
        </w:tabs>
        <w:ind w:left="5040" w:hanging="360"/>
      </w:pPr>
      <w:rPr>
        <w:rFonts w:ascii="Symbol" w:hAnsi="Symbol" w:hint="default"/>
        <w:color w:val="auto"/>
      </w:rPr>
    </w:lvl>
    <w:lvl w:ilvl="7" w:tplc="32844688">
      <w:start w:val="1"/>
      <w:numFmt w:val="bullet"/>
      <w:lvlText w:val=""/>
      <w:lvlJc w:val="left"/>
      <w:pPr>
        <w:ind w:left="5760" w:hanging="360"/>
      </w:pPr>
      <w:rPr>
        <w:rFonts w:ascii="Wingdings" w:hAnsi="Wingdings" w:hint="default"/>
        <w:color w:val="auto"/>
      </w:rPr>
    </w:lvl>
    <w:lvl w:ilvl="8" w:tplc="04090001">
      <w:start w:val="1"/>
      <w:numFmt w:val="bullet"/>
      <w:lvlText w:val=""/>
      <w:lvlJc w:val="left"/>
      <w:pPr>
        <w:tabs>
          <w:tab w:val="num" w:pos="6480"/>
        </w:tabs>
        <w:ind w:left="6480" w:hanging="360"/>
      </w:pPr>
      <w:rPr>
        <w:rFonts w:ascii="Symbol" w:hAnsi="Symbol" w:hint="default"/>
        <w:color w:val="auto"/>
      </w:rPr>
    </w:lvl>
  </w:abstractNum>
  <w:abstractNum w:abstractNumId="109">
    <w:nsid w:val="38F01FC0"/>
    <w:multiLevelType w:val="hybridMultilevel"/>
    <w:tmpl w:val="BFB4D8EC"/>
    <w:lvl w:ilvl="0" w:tplc="0409000B">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hint="default"/>
      </w:rPr>
    </w:lvl>
    <w:lvl w:ilvl="8" w:tplc="04090005">
      <w:start w:val="1"/>
      <w:numFmt w:val="bullet"/>
      <w:lvlText w:val=""/>
      <w:lvlJc w:val="left"/>
      <w:pPr>
        <w:ind w:left="6555" w:hanging="360"/>
      </w:pPr>
      <w:rPr>
        <w:rFonts w:ascii="Wingdings" w:hAnsi="Wingdings" w:hint="default"/>
      </w:rPr>
    </w:lvl>
  </w:abstractNum>
  <w:abstractNum w:abstractNumId="110">
    <w:nsid w:val="39B35408"/>
    <w:multiLevelType w:val="hybridMultilevel"/>
    <w:tmpl w:val="FD38DE02"/>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1">
    <w:nsid w:val="3A2E42DD"/>
    <w:multiLevelType w:val="hybridMultilevel"/>
    <w:tmpl w:val="419A0CCE"/>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12">
    <w:nsid w:val="3B306B10"/>
    <w:multiLevelType w:val="hybridMultilevel"/>
    <w:tmpl w:val="165C41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3C072A12"/>
    <w:multiLevelType w:val="hybridMultilevel"/>
    <w:tmpl w:val="413AA044"/>
    <w:lvl w:ilvl="0" w:tplc="0418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4">
    <w:nsid w:val="3D064B06"/>
    <w:multiLevelType w:val="hybridMultilevel"/>
    <w:tmpl w:val="05A2602C"/>
    <w:lvl w:ilvl="0" w:tplc="32844688">
      <w:start w:val="1"/>
      <w:numFmt w:val="bullet"/>
      <w:lvlText w:val=""/>
      <w:lvlJc w:val="left"/>
      <w:pPr>
        <w:ind w:left="144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32844688">
      <w:start w:val="1"/>
      <w:numFmt w:val="bullet"/>
      <w:lvlText w:val=""/>
      <w:lvlJc w:val="left"/>
      <w:pPr>
        <w:ind w:left="2160" w:hanging="360"/>
      </w:pPr>
      <w:rPr>
        <w:rFonts w:ascii="Wingdings" w:hAnsi="Wingdings" w:hint="default"/>
        <w:color w:val="auto"/>
      </w:rPr>
    </w:lvl>
    <w:lvl w:ilvl="3" w:tplc="04090001">
      <w:start w:val="1"/>
      <w:numFmt w:val="bullet"/>
      <w:lvlText w:val=""/>
      <w:lvlJc w:val="left"/>
      <w:pPr>
        <w:tabs>
          <w:tab w:val="num" w:pos="2880"/>
        </w:tabs>
        <w:ind w:left="2880" w:hanging="360"/>
      </w:pPr>
      <w:rPr>
        <w:rFonts w:ascii="Symbol" w:hAnsi="Symbol" w:hint="default"/>
        <w:color w:val="auto"/>
      </w:rPr>
    </w:lvl>
    <w:lvl w:ilvl="4" w:tplc="32844688">
      <w:start w:val="1"/>
      <w:numFmt w:val="bullet"/>
      <w:lvlText w:val=""/>
      <w:lvlJc w:val="left"/>
      <w:pPr>
        <w:ind w:left="3600" w:hanging="360"/>
      </w:pPr>
      <w:rPr>
        <w:rFonts w:ascii="Wingdings" w:hAnsi="Wingdings" w:hint="default"/>
        <w:color w:val="auto"/>
      </w:rPr>
    </w:lvl>
    <w:lvl w:ilvl="5" w:tplc="04090001">
      <w:start w:val="1"/>
      <w:numFmt w:val="bullet"/>
      <w:lvlText w:val=""/>
      <w:lvlJc w:val="left"/>
      <w:pPr>
        <w:tabs>
          <w:tab w:val="num" w:pos="4320"/>
        </w:tabs>
        <w:ind w:left="4320" w:hanging="360"/>
      </w:pPr>
      <w:rPr>
        <w:rFonts w:ascii="Symbol" w:hAnsi="Symbol" w:hint="default"/>
        <w:color w:val="auto"/>
      </w:rPr>
    </w:lvl>
    <w:lvl w:ilvl="6" w:tplc="04090001">
      <w:start w:val="1"/>
      <w:numFmt w:val="bullet"/>
      <w:lvlText w:val=""/>
      <w:lvlJc w:val="left"/>
      <w:pPr>
        <w:tabs>
          <w:tab w:val="num" w:pos="5040"/>
        </w:tabs>
        <w:ind w:left="5040" w:hanging="360"/>
      </w:pPr>
      <w:rPr>
        <w:rFonts w:ascii="Symbol" w:hAnsi="Symbol" w:hint="default"/>
        <w:color w:val="auto"/>
      </w:rPr>
    </w:lvl>
    <w:lvl w:ilvl="7" w:tplc="32844688">
      <w:start w:val="1"/>
      <w:numFmt w:val="bullet"/>
      <w:lvlText w:val=""/>
      <w:lvlJc w:val="left"/>
      <w:pPr>
        <w:ind w:left="5760" w:hanging="360"/>
      </w:pPr>
      <w:rPr>
        <w:rFonts w:ascii="Wingdings" w:hAnsi="Wingdings" w:hint="default"/>
        <w:color w:val="auto"/>
      </w:rPr>
    </w:lvl>
    <w:lvl w:ilvl="8" w:tplc="04090001">
      <w:start w:val="1"/>
      <w:numFmt w:val="bullet"/>
      <w:lvlText w:val=""/>
      <w:lvlJc w:val="left"/>
      <w:pPr>
        <w:tabs>
          <w:tab w:val="num" w:pos="6480"/>
        </w:tabs>
        <w:ind w:left="6480" w:hanging="360"/>
      </w:pPr>
      <w:rPr>
        <w:rFonts w:ascii="Symbol" w:hAnsi="Symbol" w:hint="default"/>
        <w:color w:val="auto"/>
      </w:rPr>
    </w:lvl>
  </w:abstractNum>
  <w:abstractNum w:abstractNumId="115">
    <w:nsid w:val="3D913029"/>
    <w:multiLevelType w:val="hybridMultilevel"/>
    <w:tmpl w:val="92DEC784"/>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6">
    <w:nsid w:val="3E034B31"/>
    <w:multiLevelType w:val="hybridMultilevel"/>
    <w:tmpl w:val="FE84C4F8"/>
    <w:lvl w:ilvl="0" w:tplc="04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7">
    <w:nsid w:val="3E5344A9"/>
    <w:multiLevelType w:val="hybridMultilevel"/>
    <w:tmpl w:val="ECB22738"/>
    <w:lvl w:ilvl="0" w:tplc="32844688">
      <w:start w:val="1"/>
      <w:numFmt w:val="bullet"/>
      <w:lvlText w:val=""/>
      <w:lvlJc w:val="left"/>
      <w:pPr>
        <w:ind w:left="1440" w:hanging="360"/>
      </w:pPr>
      <w:rPr>
        <w:rFonts w:ascii="Wingdings" w:hAnsi="Wingdings" w:hint="default"/>
        <w:color w:val="auto"/>
      </w:rPr>
    </w:lvl>
    <w:lvl w:ilvl="1" w:tplc="04090001">
      <w:start w:val="1"/>
      <w:numFmt w:val="bullet"/>
      <w:lvlText w:val=""/>
      <w:lvlJc w:val="left"/>
      <w:pPr>
        <w:tabs>
          <w:tab w:val="num" w:pos="2160"/>
        </w:tabs>
        <w:ind w:left="2160" w:hanging="360"/>
      </w:pPr>
      <w:rPr>
        <w:rFonts w:ascii="Symbol" w:hAnsi="Symbol" w:hint="default"/>
        <w:color w:val="auto"/>
      </w:rPr>
    </w:lvl>
    <w:lvl w:ilvl="2" w:tplc="0409000D">
      <w:start w:val="1"/>
      <w:numFmt w:val="bullet"/>
      <w:lvlText w:val=""/>
      <w:lvlJc w:val="left"/>
      <w:pPr>
        <w:tabs>
          <w:tab w:val="num" w:pos="2880"/>
        </w:tabs>
        <w:ind w:left="2880" w:hanging="360"/>
      </w:pPr>
      <w:rPr>
        <w:rFonts w:ascii="Wingdings" w:hAnsi="Wingdings" w:hint="default"/>
        <w:color w:val="auto"/>
      </w:rPr>
    </w:lvl>
    <w:lvl w:ilvl="3" w:tplc="F61AC8E4">
      <w:numFmt w:val="bullet"/>
      <w:lvlText w:val="-"/>
      <w:lvlJc w:val="left"/>
      <w:pPr>
        <w:tabs>
          <w:tab w:val="num" w:pos="3600"/>
        </w:tabs>
        <w:ind w:left="3600" w:hanging="360"/>
      </w:pPr>
      <w:rPr>
        <w:rFonts w:ascii="Times New Roman" w:eastAsia="Times New Roman" w:hAnsi="Times New Roman" w:hint="default"/>
        <w:i/>
        <w:color w:val="76923C"/>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8">
    <w:nsid w:val="3E6D2067"/>
    <w:multiLevelType w:val="hybridMultilevel"/>
    <w:tmpl w:val="2E361DD4"/>
    <w:lvl w:ilvl="0" w:tplc="878C9A3A">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9">
    <w:nsid w:val="3E883B3E"/>
    <w:multiLevelType w:val="hybridMultilevel"/>
    <w:tmpl w:val="12C467A4"/>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0">
    <w:nsid w:val="3EBC0316"/>
    <w:multiLevelType w:val="hybridMultilevel"/>
    <w:tmpl w:val="D5FCA880"/>
    <w:lvl w:ilvl="0" w:tplc="04090001">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nsid w:val="3ED8206C"/>
    <w:multiLevelType w:val="hybridMultilevel"/>
    <w:tmpl w:val="E3804840"/>
    <w:lvl w:ilvl="0" w:tplc="04090001">
      <w:start w:val="1"/>
      <w:numFmt w:val="bullet"/>
      <w:lvlText w:val=""/>
      <w:lvlJc w:val="left"/>
      <w:pPr>
        <w:ind w:left="1440" w:hanging="360"/>
      </w:pPr>
      <w:rPr>
        <w:rFonts w:ascii="Symbol" w:hAnsi="Symbol" w:hint="default"/>
      </w:rPr>
    </w:lvl>
    <w:lvl w:ilvl="1" w:tplc="32844688">
      <w:start w:val="1"/>
      <w:numFmt w:val="bullet"/>
      <w:lvlText w:val=""/>
      <w:lvlJc w:val="left"/>
      <w:pPr>
        <w:ind w:left="2160" w:hanging="360"/>
      </w:pPr>
      <w:rPr>
        <w:rFonts w:ascii="Wingdings" w:hAnsi="Wingdings"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nsid w:val="3F7246D4"/>
    <w:multiLevelType w:val="hybridMultilevel"/>
    <w:tmpl w:val="BEBCCF2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3">
    <w:nsid w:val="3F9B5F65"/>
    <w:multiLevelType w:val="hybridMultilevel"/>
    <w:tmpl w:val="D966DB78"/>
    <w:lvl w:ilvl="0" w:tplc="04090001">
      <w:start w:val="1"/>
      <w:numFmt w:val="bullet"/>
      <w:lvlText w:val=""/>
      <w:lvlJc w:val="left"/>
      <w:pPr>
        <w:tabs>
          <w:tab w:val="num" w:pos="2340"/>
        </w:tabs>
        <w:ind w:left="23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3780"/>
        </w:tabs>
        <w:ind w:left="3780" w:hanging="360"/>
      </w:pPr>
      <w:rPr>
        <w:rFonts w:ascii="Wingdings" w:hAnsi="Wingdings" w:hint="default"/>
      </w:rPr>
    </w:lvl>
    <w:lvl w:ilvl="3" w:tplc="04090001">
      <w:start w:val="1"/>
      <w:numFmt w:val="bullet"/>
      <w:lvlText w:val=""/>
      <w:lvlJc w:val="left"/>
      <w:pPr>
        <w:tabs>
          <w:tab w:val="num" w:pos="4500"/>
        </w:tabs>
        <w:ind w:left="4500" w:hanging="360"/>
      </w:pPr>
      <w:rPr>
        <w:rFonts w:ascii="Symbol" w:hAnsi="Symbol" w:hint="default"/>
      </w:rPr>
    </w:lvl>
    <w:lvl w:ilvl="4" w:tplc="04090003">
      <w:start w:val="1"/>
      <w:numFmt w:val="bullet"/>
      <w:lvlText w:val="o"/>
      <w:lvlJc w:val="left"/>
      <w:pPr>
        <w:tabs>
          <w:tab w:val="num" w:pos="5220"/>
        </w:tabs>
        <w:ind w:left="5220" w:hanging="360"/>
      </w:pPr>
      <w:rPr>
        <w:rFonts w:ascii="Courier New" w:hAnsi="Courier New" w:hint="default"/>
      </w:rPr>
    </w:lvl>
    <w:lvl w:ilvl="5" w:tplc="04090005">
      <w:start w:val="1"/>
      <w:numFmt w:val="bullet"/>
      <w:lvlText w:val=""/>
      <w:lvlJc w:val="left"/>
      <w:pPr>
        <w:tabs>
          <w:tab w:val="num" w:pos="5940"/>
        </w:tabs>
        <w:ind w:left="5940" w:hanging="360"/>
      </w:pPr>
      <w:rPr>
        <w:rFonts w:ascii="Wingdings" w:hAnsi="Wingdings" w:hint="default"/>
      </w:rPr>
    </w:lvl>
    <w:lvl w:ilvl="6" w:tplc="04090001">
      <w:start w:val="1"/>
      <w:numFmt w:val="bullet"/>
      <w:lvlText w:val=""/>
      <w:lvlJc w:val="left"/>
      <w:pPr>
        <w:tabs>
          <w:tab w:val="num" w:pos="6660"/>
        </w:tabs>
        <w:ind w:left="6660" w:hanging="360"/>
      </w:pPr>
      <w:rPr>
        <w:rFonts w:ascii="Symbol" w:hAnsi="Symbol" w:hint="default"/>
      </w:rPr>
    </w:lvl>
    <w:lvl w:ilvl="7" w:tplc="04090003">
      <w:start w:val="1"/>
      <w:numFmt w:val="bullet"/>
      <w:lvlText w:val="o"/>
      <w:lvlJc w:val="left"/>
      <w:pPr>
        <w:tabs>
          <w:tab w:val="num" w:pos="7380"/>
        </w:tabs>
        <w:ind w:left="7380" w:hanging="360"/>
      </w:pPr>
      <w:rPr>
        <w:rFonts w:ascii="Courier New" w:hAnsi="Courier New" w:hint="default"/>
      </w:rPr>
    </w:lvl>
    <w:lvl w:ilvl="8" w:tplc="04090005">
      <w:start w:val="1"/>
      <w:numFmt w:val="bullet"/>
      <w:lvlText w:val=""/>
      <w:lvlJc w:val="left"/>
      <w:pPr>
        <w:tabs>
          <w:tab w:val="num" w:pos="8100"/>
        </w:tabs>
        <w:ind w:left="8100" w:hanging="360"/>
      </w:pPr>
      <w:rPr>
        <w:rFonts w:ascii="Wingdings" w:hAnsi="Wingdings" w:hint="default"/>
      </w:rPr>
    </w:lvl>
  </w:abstractNum>
  <w:abstractNum w:abstractNumId="124">
    <w:nsid w:val="40885FB8"/>
    <w:multiLevelType w:val="hybridMultilevel"/>
    <w:tmpl w:val="BEE4E06C"/>
    <w:lvl w:ilvl="0" w:tplc="17661C48">
      <w:start w:val="1"/>
      <w:numFmt w:val="bullet"/>
      <w:lvlText w:val=""/>
      <w:lvlJc w:val="left"/>
      <w:pPr>
        <w:ind w:left="2356" w:hanging="360"/>
      </w:pPr>
      <w:rPr>
        <w:rFonts w:ascii="Symbol" w:hAnsi="Symbol" w:hint="default"/>
        <w:color w:val="auto"/>
      </w:rPr>
    </w:lvl>
    <w:lvl w:ilvl="1" w:tplc="04180003" w:tentative="1">
      <w:start w:val="1"/>
      <w:numFmt w:val="bullet"/>
      <w:lvlText w:val="o"/>
      <w:lvlJc w:val="left"/>
      <w:pPr>
        <w:ind w:left="3076" w:hanging="360"/>
      </w:pPr>
      <w:rPr>
        <w:rFonts w:ascii="Courier New" w:hAnsi="Courier New" w:cs="Courier New" w:hint="default"/>
      </w:rPr>
    </w:lvl>
    <w:lvl w:ilvl="2" w:tplc="04180005" w:tentative="1">
      <w:start w:val="1"/>
      <w:numFmt w:val="bullet"/>
      <w:lvlText w:val=""/>
      <w:lvlJc w:val="left"/>
      <w:pPr>
        <w:ind w:left="3796" w:hanging="360"/>
      </w:pPr>
      <w:rPr>
        <w:rFonts w:ascii="Wingdings" w:hAnsi="Wingdings" w:hint="default"/>
      </w:rPr>
    </w:lvl>
    <w:lvl w:ilvl="3" w:tplc="04180001" w:tentative="1">
      <w:start w:val="1"/>
      <w:numFmt w:val="bullet"/>
      <w:lvlText w:val=""/>
      <w:lvlJc w:val="left"/>
      <w:pPr>
        <w:ind w:left="4516" w:hanging="360"/>
      </w:pPr>
      <w:rPr>
        <w:rFonts w:ascii="Symbol" w:hAnsi="Symbol" w:hint="default"/>
      </w:rPr>
    </w:lvl>
    <w:lvl w:ilvl="4" w:tplc="04180003" w:tentative="1">
      <w:start w:val="1"/>
      <w:numFmt w:val="bullet"/>
      <w:lvlText w:val="o"/>
      <w:lvlJc w:val="left"/>
      <w:pPr>
        <w:ind w:left="5236" w:hanging="360"/>
      </w:pPr>
      <w:rPr>
        <w:rFonts w:ascii="Courier New" w:hAnsi="Courier New" w:cs="Courier New" w:hint="default"/>
      </w:rPr>
    </w:lvl>
    <w:lvl w:ilvl="5" w:tplc="04180005" w:tentative="1">
      <w:start w:val="1"/>
      <w:numFmt w:val="bullet"/>
      <w:lvlText w:val=""/>
      <w:lvlJc w:val="left"/>
      <w:pPr>
        <w:ind w:left="5956" w:hanging="360"/>
      </w:pPr>
      <w:rPr>
        <w:rFonts w:ascii="Wingdings" w:hAnsi="Wingdings" w:hint="default"/>
      </w:rPr>
    </w:lvl>
    <w:lvl w:ilvl="6" w:tplc="04180001" w:tentative="1">
      <w:start w:val="1"/>
      <w:numFmt w:val="bullet"/>
      <w:lvlText w:val=""/>
      <w:lvlJc w:val="left"/>
      <w:pPr>
        <w:ind w:left="6676" w:hanging="360"/>
      </w:pPr>
      <w:rPr>
        <w:rFonts w:ascii="Symbol" w:hAnsi="Symbol" w:hint="default"/>
      </w:rPr>
    </w:lvl>
    <w:lvl w:ilvl="7" w:tplc="04180003" w:tentative="1">
      <w:start w:val="1"/>
      <w:numFmt w:val="bullet"/>
      <w:lvlText w:val="o"/>
      <w:lvlJc w:val="left"/>
      <w:pPr>
        <w:ind w:left="7396" w:hanging="360"/>
      </w:pPr>
      <w:rPr>
        <w:rFonts w:ascii="Courier New" w:hAnsi="Courier New" w:cs="Courier New" w:hint="default"/>
      </w:rPr>
    </w:lvl>
    <w:lvl w:ilvl="8" w:tplc="04180005" w:tentative="1">
      <w:start w:val="1"/>
      <w:numFmt w:val="bullet"/>
      <w:lvlText w:val=""/>
      <w:lvlJc w:val="left"/>
      <w:pPr>
        <w:ind w:left="8116" w:hanging="360"/>
      </w:pPr>
      <w:rPr>
        <w:rFonts w:ascii="Wingdings" w:hAnsi="Wingdings" w:hint="default"/>
      </w:rPr>
    </w:lvl>
  </w:abstractNum>
  <w:abstractNum w:abstractNumId="125">
    <w:nsid w:val="40AB3489"/>
    <w:multiLevelType w:val="hybridMultilevel"/>
    <w:tmpl w:val="483ECFDA"/>
    <w:lvl w:ilvl="0" w:tplc="0409000D">
      <w:start w:val="1"/>
      <w:numFmt w:val="bullet"/>
      <w:lvlText w:val=""/>
      <w:lvlJc w:val="left"/>
      <w:pPr>
        <w:ind w:left="775" w:hanging="360"/>
      </w:pPr>
      <w:rPr>
        <w:rFonts w:ascii="Wingdings" w:hAnsi="Wingdings" w:hint="default"/>
        <w:b/>
      </w:rPr>
    </w:lvl>
    <w:lvl w:ilvl="1" w:tplc="04090003">
      <w:start w:val="1"/>
      <w:numFmt w:val="bullet"/>
      <w:lvlText w:val="o"/>
      <w:lvlJc w:val="left"/>
      <w:pPr>
        <w:ind w:left="1495" w:hanging="360"/>
      </w:pPr>
      <w:rPr>
        <w:rFonts w:ascii="Courier New" w:hAnsi="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hint="default"/>
      </w:rPr>
    </w:lvl>
    <w:lvl w:ilvl="8" w:tplc="04090005">
      <w:start w:val="1"/>
      <w:numFmt w:val="bullet"/>
      <w:lvlText w:val=""/>
      <w:lvlJc w:val="left"/>
      <w:pPr>
        <w:ind w:left="6535" w:hanging="360"/>
      </w:pPr>
      <w:rPr>
        <w:rFonts w:ascii="Wingdings" w:hAnsi="Wingdings" w:hint="default"/>
      </w:rPr>
    </w:lvl>
  </w:abstractNum>
  <w:abstractNum w:abstractNumId="126">
    <w:nsid w:val="43223CB4"/>
    <w:multiLevelType w:val="hybridMultilevel"/>
    <w:tmpl w:val="F66AFF1C"/>
    <w:lvl w:ilvl="0" w:tplc="758604AE">
      <w:start w:val="2"/>
      <w:numFmt w:val="upperRoman"/>
      <w:lvlText w:val="%1."/>
      <w:lvlJc w:val="left"/>
      <w:pPr>
        <w:ind w:left="1080" w:hanging="72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27">
    <w:nsid w:val="437525CF"/>
    <w:multiLevelType w:val="hybridMultilevel"/>
    <w:tmpl w:val="47588486"/>
    <w:lvl w:ilvl="0" w:tplc="0409000B">
      <w:start w:val="1"/>
      <w:numFmt w:val="bullet"/>
      <w:lvlText w:val=""/>
      <w:lvlJc w:val="left"/>
      <w:pPr>
        <w:tabs>
          <w:tab w:val="num" w:pos="720"/>
        </w:tabs>
        <w:ind w:left="720" w:hanging="360"/>
      </w:pPr>
      <w:rPr>
        <w:rFonts w:ascii="Wingdings" w:hAnsi="Wingdings" w:hint="default"/>
        <w:b/>
      </w:rPr>
    </w:lvl>
    <w:lvl w:ilvl="1" w:tplc="04090001">
      <w:start w:val="1"/>
      <w:numFmt w:val="bullet"/>
      <w:lvlText w:val=""/>
      <w:lvlJc w:val="left"/>
      <w:pPr>
        <w:tabs>
          <w:tab w:val="num" w:pos="1440"/>
        </w:tabs>
        <w:ind w:left="1440" w:hanging="360"/>
      </w:pPr>
      <w:rPr>
        <w:rFonts w:ascii="Symbol" w:hAnsi="Symbol" w:hint="default"/>
        <w:b/>
      </w:rPr>
    </w:lvl>
    <w:lvl w:ilvl="2" w:tplc="0409000D">
      <w:start w:val="1"/>
      <w:numFmt w:val="bullet"/>
      <w:lvlText w:val=""/>
      <w:lvlJc w:val="left"/>
      <w:pPr>
        <w:tabs>
          <w:tab w:val="num" w:pos="2340"/>
        </w:tabs>
        <w:ind w:left="2340" w:hanging="360"/>
      </w:pPr>
      <w:rPr>
        <w:rFonts w:ascii="Wingdings" w:hAnsi="Wingdings" w:hint="default"/>
        <w:b/>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8">
    <w:nsid w:val="437B13BC"/>
    <w:multiLevelType w:val="hybridMultilevel"/>
    <w:tmpl w:val="7652C2E2"/>
    <w:lvl w:ilvl="0" w:tplc="04180001">
      <w:start w:val="1"/>
      <w:numFmt w:val="bullet"/>
      <w:lvlText w:val=""/>
      <w:lvlJc w:val="left"/>
      <w:pPr>
        <w:ind w:left="1200" w:hanging="360"/>
      </w:pPr>
      <w:rPr>
        <w:rFonts w:ascii="Symbol" w:hAnsi="Symbol" w:hint="default"/>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129">
    <w:nsid w:val="44220183"/>
    <w:multiLevelType w:val="hybridMultilevel"/>
    <w:tmpl w:val="8A042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nsid w:val="4602049C"/>
    <w:multiLevelType w:val="hybridMultilevel"/>
    <w:tmpl w:val="E6BC62C6"/>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1">
    <w:nsid w:val="46700177"/>
    <w:multiLevelType w:val="hybridMultilevel"/>
    <w:tmpl w:val="DC7AD0BC"/>
    <w:lvl w:ilvl="0" w:tplc="0409000B">
      <w:start w:val="1"/>
      <w:numFmt w:val="bullet"/>
      <w:lvlText w:val=""/>
      <w:lvlJc w:val="left"/>
      <w:pPr>
        <w:tabs>
          <w:tab w:val="num" w:pos="810"/>
        </w:tabs>
        <w:ind w:left="810" w:hanging="360"/>
      </w:pPr>
      <w:rPr>
        <w:rFonts w:ascii="Wingdings" w:hAnsi="Wingding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2">
    <w:nsid w:val="46D63D40"/>
    <w:multiLevelType w:val="hybridMultilevel"/>
    <w:tmpl w:val="2430A346"/>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hint="default"/>
      </w:rPr>
    </w:lvl>
    <w:lvl w:ilvl="8" w:tplc="04090005">
      <w:start w:val="1"/>
      <w:numFmt w:val="bullet"/>
      <w:lvlText w:val=""/>
      <w:lvlJc w:val="left"/>
      <w:pPr>
        <w:ind w:left="6960" w:hanging="360"/>
      </w:pPr>
      <w:rPr>
        <w:rFonts w:ascii="Wingdings" w:hAnsi="Wingdings" w:hint="default"/>
      </w:rPr>
    </w:lvl>
  </w:abstractNum>
  <w:abstractNum w:abstractNumId="133">
    <w:nsid w:val="47EA3057"/>
    <w:multiLevelType w:val="hybridMultilevel"/>
    <w:tmpl w:val="485201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4">
    <w:nsid w:val="4A707FD4"/>
    <w:multiLevelType w:val="hybridMultilevel"/>
    <w:tmpl w:val="9760BC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5">
    <w:nsid w:val="4BE01649"/>
    <w:multiLevelType w:val="hybridMultilevel"/>
    <w:tmpl w:val="D2D4C38E"/>
    <w:lvl w:ilvl="0" w:tplc="9C68B7C6">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36">
    <w:nsid w:val="4C5065FF"/>
    <w:multiLevelType w:val="hybridMultilevel"/>
    <w:tmpl w:val="B9F685F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B">
      <w:start w:val="1"/>
      <w:numFmt w:val="bullet"/>
      <w:lvlText w:val=""/>
      <w:lvlJc w:val="left"/>
      <w:pPr>
        <w:tabs>
          <w:tab w:val="num" w:pos="786"/>
        </w:tabs>
        <w:ind w:left="786"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B">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7">
    <w:nsid w:val="4D1D144A"/>
    <w:multiLevelType w:val="hybridMultilevel"/>
    <w:tmpl w:val="2A1009D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38">
    <w:nsid w:val="4D910351"/>
    <w:multiLevelType w:val="hybridMultilevel"/>
    <w:tmpl w:val="8F36B23C"/>
    <w:lvl w:ilvl="0" w:tplc="0409000B">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9">
    <w:nsid w:val="4E055816"/>
    <w:multiLevelType w:val="hybridMultilevel"/>
    <w:tmpl w:val="17BCE21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0">
    <w:nsid w:val="4F4437F1"/>
    <w:multiLevelType w:val="hybridMultilevel"/>
    <w:tmpl w:val="D2EEA6B0"/>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1">
    <w:nsid w:val="4F6051DA"/>
    <w:multiLevelType w:val="hybridMultilevel"/>
    <w:tmpl w:val="E41CA3CA"/>
    <w:lvl w:ilvl="0" w:tplc="04090001">
      <w:start w:val="1"/>
      <w:numFmt w:val="bullet"/>
      <w:lvlText w:val=""/>
      <w:lvlJc w:val="left"/>
      <w:pPr>
        <w:tabs>
          <w:tab w:val="num" w:pos="1515"/>
        </w:tabs>
        <w:ind w:left="1515"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50BD2469"/>
    <w:multiLevelType w:val="hybridMultilevel"/>
    <w:tmpl w:val="C4C44AFC"/>
    <w:lvl w:ilvl="0" w:tplc="32844688">
      <w:start w:val="1"/>
      <w:numFmt w:val="bullet"/>
      <w:lvlText w:val=""/>
      <w:lvlJc w:val="left"/>
      <w:pPr>
        <w:ind w:left="144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50BE54A2"/>
    <w:multiLevelType w:val="hybridMultilevel"/>
    <w:tmpl w:val="EE68C1E2"/>
    <w:lvl w:ilvl="0" w:tplc="0418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E10BAAE">
      <w:start w:val="2"/>
      <w:numFmt w:val="upp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4">
    <w:nsid w:val="51421297"/>
    <w:multiLevelType w:val="hybridMultilevel"/>
    <w:tmpl w:val="E3A25A86"/>
    <w:lvl w:ilvl="0" w:tplc="04180001">
      <w:start w:val="1"/>
      <w:numFmt w:val="bullet"/>
      <w:lvlText w:val=""/>
      <w:lvlJc w:val="left"/>
      <w:pPr>
        <w:tabs>
          <w:tab w:val="num" w:pos="1980"/>
        </w:tabs>
        <w:ind w:left="1980" w:hanging="360"/>
      </w:pPr>
      <w:rPr>
        <w:rFonts w:ascii="Symbol" w:hAnsi="Symbol" w:hint="default"/>
      </w:rPr>
    </w:lvl>
    <w:lvl w:ilvl="1" w:tplc="0418000D">
      <w:start w:val="1"/>
      <w:numFmt w:val="bullet"/>
      <w:lvlText w:val=""/>
      <w:lvlJc w:val="left"/>
      <w:pPr>
        <w:tabs>
          <w:tab w:val="num" w:pos="2700"/>
        </w:tabs>
        <w:ind w:left="2700" w:hanging="360"/>
      </w:pPr>
      <w:rPr>
        <w:rFonts w:ascii="Wingdings" w:hAnsi="Wingdings" w:hint="default"/>
      </w:rPr>
    </w:lvl>
    <w:lvl w:ilvl="2" w:tplc="04180005">
      <w:start w:val="1"/>
      <w:numFmt w:val="bullet"/>
      <w:lvlText w:val=""/>
      <w:lvlJc w:val="left"/>
      <w:pPr>
        <w:tabs>
          <w:tab w:val="num" w:pos="3420"/>
        </w:tabs>
        <w:ind w:left="3420" w:hanging="360"/>
      </w:pPr>
      <w:rPr>
        <w:rFonts w:ascii="Wingdings" w:hAnsi="Wingdings" w:hint="default"/>
      </w:rPr>
    </w:lvl>
    <w:lvl w:ilvl="3" w:tplc="04180001">
      <w:start w:val="1"/>
      <w:numFmt w:val="bullet"/>
      <w:lvlText w:val=""/>
      <w:lvlJc w:val="left"/>
      <w:pPr>
        <w:tabs>
          <w:tab w:val="num" w:pos="4140"/>
        </w:tabs>
        <w:ind w:left="4140" w:hanging="360"/>
      </w:pPr>
      <w:rPr>
        <w:rFonts w:ascii="Symbol" w:hAnsi="Symbol" w:hint="default"/>
      </w:rPr>
    </w:lvl>
    <w:lvl w:ilvl="4" w:tplc="04180003">
      <w:start w:val="1"/>
      <w:numFmt w:val="bullet"/>
      <w:lvlText w:val="o"/>
      <w:lvlJc w:val="left"/>
      <w:pPr>
        <w:tabs>
          <w:tab w:val="num" w:pos="4860"/>
        </w:tabs>
        <w:ind w:left="4860" w:hanging="360"/>
      </w:pPr>
      <w:rPr>
        <w:rFonts w:ascii="Courier New" w:hAnsi="Courier New" w:hint="default"/>
      </w:rPr>
    </w:lvl>
    <w:lvl w:ilvl="5" w:tplc="04180005">
      <w:start w:val="1"/>
      <w:numFmt w:val="bullet"/>
      <w:lvlText w:val=""/>
      <w:lvlJc w:val="left"/>
      <w:pPr>
        <w:tabs>
          <w:tab w:val="num" w:pos="5580"/>
        </w:tabs>
        <w:ind w:left="5580" w:hanging="360"/>
      </w:pPr>
      <w:rPr>
        <w:rFonts w:ascii="Wingdings" w:hAnsi="Wingdings" w:hint="default"/>
      </w:rPr>
    </w:lvl>
    <w:lvl w:ilvl="6" w:tplc="04180001">
      <w:start w:val="1"/>
      <w:numFmt w:val="bullet"/>
      <w:lvlText w:val=""/>
      <w:lvlJc w:val="left"/>
      <w:pPr>
        <w:tabs>
          <w:tab w:val="num" w:pos="6300"/>
        </w:tabs>
        <w:ind w:left="6300" w:hanging="360"/>
      </w:pPr>
      <w:rPr>
        <w:rFonts w:ascii="Symbol" w:hAnsi="Symbol" w:hint="default"/>
      </w:rPr>
    </w:lvl>
    <w:lvl w:ilvl="7" w:tplc="04180003">
      <w:start w:val="1"/>
      <w:numFmt w:val="bullet"/>
      <w:lvlText w:val="o"/>
      <w:lvlJc w:val="left"/>
      <w:pPr>
        <w:tabs>
          <w:tab w:val="num" w:pos="7020"/>
        </w:tabs>
        <w:ind w:left="7020" w:hanging="360"/>
      </w:pPr>
      <w:rPr>
        <w:rFonts w:ascii="Courier New" w:hAnsi="Courier New" w:hint="default"/>
      </w:rPr>
    </w:lvl>
    <w:lvl w:ilvl="8" w:tplc="04180005">
      <w:start w:val="1"/>
      <w:numFmt w:val="bullet"/>
      <w:lvlText w:val=""/>
      <w:lvlJc w:val="left"/>
      <w:pPr>
        <w:tabs>
          <w:tab w:val="num" w:pos="7740"/>
        </w:tabs>
        <w:ind w:left="7740" w:hanging="360"/>
      </w:pPr>
      <w:rPr>
        <w:rFonts w:ascii="Wingdings" w:hAnsi="Wingdings" w:hint="default"/>
      </w:rPr>
    </w:lvl>
  </w:abstractNum>
  <w:abstractNum w:abstractNumId="145">
    <w:nsid w:val="52060731"/>
    <w:multiLevelType w:val="hybridMultilevel"/>
    <w:tmpl w:val="03123C8C"/>
    <w:lvl w:ilvl="0" w:tplc="04090001">
      <w:start w:val="1"/>
      <w:numFmt w:val="bullet"/>
      <w:lvlText w:val=""/>
      <w:lvlJc w:val="left"/>
      <w:pPr>
        <w:tabs>
          <w:tab w:val="num" w:pos="1440"/>
        </w:tabs>
        <w:ind w:left="1440" w:hanging="360"/>
      </w:pPr>
      <w:rPr>
        <w:rFonts w:ascii="Symbol" w:hAnsi="Symbol" w:hint="default"/>
        <w:color w:val="auto"/>
      </w:rPr>
    </w:lvl>
    <w:lvl w:ilvl="1" w:tplc="0418000F">
      <w:start w:val="1"/>
      <w:numFmt w:val="decimal"/>
      <w:lvlText w:val="%2."/>
      <w:lvlJc w:val="left"/>
      <w:pPr>
        <w:tabs>
          <w:tab w:val="num" w:pos="1440"/>
        </w:tabs>
        <w:ind w:left="1440" w:hanging="360"/>
      </w:pPr>
      <w:rPr>
        <w:rFonts w:cs="Times New Roman"/>
      </w:rPr>
    </w:lvl>
    <w:lvl w:ilvl="2" w:tplc="B56CA4DE">
      <w:numFmt w:val="bullet"/>
      <w:lvlText w:val="-"/>
      <w:lvlJc w:val="left"/>
      <w:pPr>
        <w:tabs>
          <w:tab w:val="num" w:pos="2160"/>
        </w:tabs>
        <w:ind w:left="2160" w:hanging="360"/>
      </w:pPr>
      <w:rPr>
        <w:rFonts w:ascii="Times New Roman" w:eastAsia="Times New Roman" w:hAnsi="Times New Roman" w:hint="default"/>
        <w:b/>
        <w:i/>
        <w:sz w:val="28"/>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6">
    <w:nsid w:val="53BF0FAF"/>
    <w:multiLevelType w:val="hybridMultilevel"/>
    <w:tmpl w:val="CD7E0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nsid w:val="53DB2EB3"/>
    <w:multiLevelType w:val="hybridMultilevel"/>
    <w:tmpl w:val="3264A8D4"/>
    <w:lvl w:ilvl="0" w:tplc="0418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8">
    <w:nsid w:val="54A91735"/>
    <w:multiLevelType w:val="hybridMultilevel"/>
    <w:tmpl w:val="0D7A82BA"/>
    <w:lvl w:ilvl="0" w:tplc="04180001">
      <w:start w:val="1"/>
      <w:numFmt w:val="bullet"/>
      <w:lvlText w:val=""/>
      <w:lvlJc w:val="left"/>
      <w:pPr>
        <w:ind w:left="2847" w:hanging="360"/>
      </w:pPr>
      <w:rPr>
        <w:rFonts w:ascii="Symbol" w:hAnsi="Symbol" w:hint="default"/>
      </w:rPr>
    </w:lvl>
    <w:lvl w:ilvl="1" w:tplc="04180003" w:tentative="1">
      <w:start w:val="1"/>
      <w:numFmt w:val="bullet"/>
      <w:lvlText w:val="o"/>
      <w:lvlJc w:val="left"/>
      <w:pPr>
        <w:ind w:left="3567" w:hanging="360"/>
      </w:pPr>
      <w:rPr>
        <w:rFonts w:ascii="Courier New" w:hAnsi="Courier New" w:hint="default"/>
      </w:rPr>
    </w:lvl>
    <w:lvl w:ilvl="2" w:tplc="04180005" w:tentative="1">
      <w:start w:val="1"/>
      <w:numFmt w:val="bullet"/>
      <w:lvlText w:val=""/>
      <w:lvlJc w:val="left"/>
      <w:pPr>
        <w:ind w:left="4287" w:hanging="360"/>
      </w:pPr>
      <w:rPr>
        <w:rFonts w:ascii="Wingdings" w:hAnsi="Wingdings" w:hint="default"/>
      </w:rPr>
    </w:lvl>
    <w:lvl w:ilvl="3" w:tplc="04180001" w:tentative="1">
      <w:start w:val="1"/>
      <w:numFmt w:val="bullet"/>
      <w:lvlText w:val=""/>
      <w:lvlJc w:val="left"/>
      <w:pPr>
        <w:ind w:left="5007" w:hanging="360"/>
      </w:pPr>
      <w:rPr>
        <w:rFonts w:ascii="Symbol" w:hAnsi="Symbol" w:hint="default"/>
      </w:rPr>
    </w:lvl>
    <w:lvl w:ilvl="4" w:tplc="04180003" w:tentative="1">
      <w:start w:val="1"/>
      <w:numFmt w:val="bullet"/>
      <w:lvlText w:val="o"/>
      <w:lvlJc w:val="left"/>
      <w:pPr>
        <w:ind w:left="5727" w:hanging="360"/>
      </w:pPr>
      <w:rPr>
        <w:rFonts w:ascii="Courier New" w:hAnsi="Courier New" w:hint="default"/>
      </w:rPr>
    </w:lvl>
    <w:lvl w:ilvl="5" w:tplc="04180005" w:tentative="1">
      <w:start w:val="1"/>
      <w:numFmt w:val="bullet"/>
      <w:lvlText w:val=""/>
      <w:lvlJc w:val="left"/>
      <w:pPr>
        <w:ind w:left="6447" w:hanging="360"/>
      </w:pPr>
      <w:rPr>
        <w:rFonts w:ascii="Wingdings" w:hAnsi="Wingdings" w:hint="default"/>
      </w:rPr>
    </w:lvl>
    <w:lvl w:ilvl="6" w:tplc="04180001" w:tentative="1">
      <w:start w:val="1"/>
      <w:numFmt w:val="bullet"/>
      <w:lvlText w:val=""/>
      <w:lvlJc w:val="left"/>
      <w:pPr>
        <w:ind w:left="7167" w:hanging="360"/>
      </w:pPr>
      <w:rPr>
        <w:rFonts w:ascii="Symbol" w:hAnsi="Symbol" w:hint="default"/>
      </w:rPr>
    </w:lvl>
    <w:lvl w:ilvl="7" w:tplc="04180003" w:tentative="1">
      <w:start w:val="1"/>
      <w:numFmt w:val="bullet"/>
      <w:lvlText w:val="o"/>
      <w:lvlJc w:val="left"/>
      <w:pPr>
        <w:ind w:left="7887" w:hanging="360"/>
      </w:pPr>
      <w:rPr>
        <w:rFonts w:ascii="Courier New" w:hAnsi="Courier New" w:hint="default"/>
      </w:rPr>
    </w:lvl>
    <w:lvl w:ilvl="8" w:tplc="04180005" w:tentative="1">
      <w:start w:val="1"/>
      <w:numFmt w:val="bullet"/>
      <w:lvlText w:val=""/>
      <w:lvlJc w:val="left"/>
      <w:pPr>
        <w:ind w:left="8607" w:hanging="360"/>
      </w:pPr>
      <w:rPr>
        <w:rFonts w:ascii="Wingdings" w:hAnsi="Wingdings" w:hint="default"/>
      </w:rPr>
    </w:lvl>
  </w:abstractNum>
  <w:abstractNum w:abstractNumId="149">
    <w:nsid w:val="54F61BF1"/>
    <w:multiLevelType w:val="hybridMultilevel"/>
    <w:tmpl w:val="4FFCD2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0">
    <w:nsid w:val="55711461"/>
    <w:multiLevelType w:val="hybridMultilevel"/>
    <w:tmpl w:val="D2DE30A0"/>
    <w:lvl w:ilvl="0" w:tplc="B588AC24">
      <w:start w:val="1"/>
      <w:numFmt w:val="bullet"/>
      <w:pStyle w:val="Stil1"/>
      <w:lvlText w:val=""/>
      <w:lvlJc w:val="left"/>
      <w:pPr>
        <w:tabs>
          <w:tab w:val="num" w:pos="720"/>
        </w:tabs>
        <w:ind w:left="720" w:hanging="360"/>
      </w:pPr>
      <w:rPr>
        <w:rFonts w:ascii="Symbol" w:hAnsi="Symbol" w:hint="default"/>
        <w:color w:val="800000"/>
      </w:rPr>
    </w:lvl>
    <w:lvl w:ilvl="1" w:tplc="AEC2F088">
      <w:start w:val="1"/>
      <w:numFmt w:val="decimal"/>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0B">
      <w:start w:val="1"/>
      <w:numFmt w:val="bullet"/>
      <w:lvlText w:val=""/>
      <w:lvlJc w:val="left"/>
      <w:pPr>
        <w:tabs>
          <w:tab w:val="num" w:pos="5760"/>
        </w:tabs>
        <w:ind w:left="5760" w:hanging="360"/>
      </w:pPr>
      <w:rPr>
        <w:rFonts w:ascii="Wingdings" w:hAnsi="Wingdings" w:hint="default"/>
      </w:rPr>
    </w:lvl>
    <w:lvl w:ilvl="8" w:tplc="04180017">
      <w:start w:val="1"/>
      <w:numFmt w:val="lowerLetter"/>
      <w:lvlText w:val="%9)"/>
      <w:lvlJc w:val="left"/>
      <w:pPr>
        <w:tabs>
          <w:tab w:val="num" w:pos="6660"/>
        </w:tabs>
        <w:ind w:left="6660" w:hanging="360"/>
      </w:pPr>
      <w:rPr>
        <w:rFonts w:cs="Times New Roman"/>
      </w:rPr>
    </w:lvl>
  </w:abstractNum>
  <w:abstractNum w:abstractNumId="151">
    <w:nsid w:val="55F736E5"/>
    <w:multiLevelType w:val="hybridMultilevel"/>
    <w:tmpl w:val="71C62474"/>
    <w:lvl w:ilvl="0" w:tplc="0418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2">
    <w:nsid w:val="5608454D"/>
    <w:multiLevelType w:val="hybridMultilevel"/>
    <w:tmpl w:val="5FD879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56500EC3"/>
    <w:multiLevelType w:val="hybridMultilevel"/>
    <w:tmpl w:val="9F12FA76"/>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154">
    <w:nsid w:val="569A1011"/>
    <w:multiLevelType w:val="hybridMultilevel"/>
    <w:tmpl w:val="FDF424FA"/>
    <w:lvl w:ilvl="0" w:tplc="0418000B">
      <w:start w:val="1"/>
      <w:numFmt w:val="bullet"/>
      <w:lvlText w:val=""/>
      <w:lvlJc w:val="left"/>
      <w:pPr>
        <w:tabs>
          <w:tab w:val="num" w:pos="960"/>
        </w:tabs>
        <w:ind w:left="96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5">
    <w:nsid w:val="56EB48B5"/>
    <w:multiLevelType w:val="hybridMultilevel"/>
    <w:tmpl w:val="3E047334"/>
    <w:lvl w:ilvl="0" w:tplc="0418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6">
    <w:nsid w:val="57FE02CB"/>
    <w:multiLevelType w:val="hybridMultilevel"/>
    <w:tmpl w:val="C3423288"/>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7">
    <w:nsid w:val="58033F72"/>
    <w:multiLevelType w:val="hybridMultilevel"/>
    <w:tmpl w:val="50BEF670"/>
    <w:lvl w:ilvl="0" w:tplc="32844688">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nsid w:val="58156A94"/>
    <w:multiLevelType w:val="hybridMultilevel"/>
    <w:tmpl w:val="24229E30"/>
    <w:lvl w:ilvl="0" w:tplc="0418000B">
      <w:start w:val="1"/>
      <w:numFmt w:val="bullet"/>
      <w:lvlText w:val=""/>
      <w:lvlJc w:val="left"/>
      <w:pPr>
        <w:tabs>
          <w:tab w:val="num" w:pos="720"/>
        </w:tabs>
        <w:ind w:left="720" w:hanging="360"/>
      </w:pPr>
      <w:rPr>
        <w:rFonts w:ascii="Wingdings" w:hAnsi="Wingdings" w:hint="default"/>
      </w:rPr>
    </w:lvl>
    <w:lvl w:ilvl="1" w:tplc="04180001">
      <w:start w:val="1"/>
      <w:numFmt w:val="bullet"/>
      <w:lvlText w:val=""/>
      <w:lvlJc w:val="left"/>
      <w:pPr>
        <w:tabs>
          <w:tab w:val="num" w:pos="1440"/>
        </w:tabs>
        <w:ind w:left="1440" w:hanging="360"/>
      </w:pPr>
      <w:rPr>
        <w:rFonts w:ascii="Symbol" w:hAnsi="Symbol"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59">
    <w:nsid w:val="59363BD9"/>
    <w:multiLevelType w:val="hybridMultilevel"/>
    <w:tmpl w:val="48EABA9A"/>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0">
    <w:nsid w:val="5BE23938"/>
    <w:multiLevelType w:val="hybridMultilevel"/>
    <w:tmpl w:val="A05A46B0"/>
    <w:lvl w:ilvl="0" w:tplc="04090001">
      <w:start w:val="1"/>
      <w:numFmt w:val="bullet"/>
      <w:lvlText w:val=""/>
      <w:lvlJc w:val="left"/>
      <w:pPr>
        <w:ind w:left="1484" w:hanging="360"/>
      </w:pPr>
      <w:rPr>
        <w:rFonts w:ascii="Symbol" w:hAnsi="Symbol" w:hint="default"/>
      </w:rPr>
    </w:lvl>
    <w:lvl w:ilvl="1" w:tplc="04090003">
      <w:start w:val="1"/>
      <w:numFmt w:val="bullet"/>
      <w:lvlText w:val="o"/>
      <w:lvlJc w:val="left"/>
      <w:pPr>
        <w:ind w:left="2204" w:hanging="360"/>
      </w:pPr>
      <w:rPr>
        <w:rFonts w:ascii="Courier New" w:hAnsi="Courier New" w:hint="default"/>
      </w:rPr>
    </w:lvl>
    <w:lvl w:ilvl="2" w:tplc="04090005">
      <w:start w:val="1"/>
      <w:numFmt w:val="bullet"/>
      <w:lvlText w:val=""/>
      <w:lvlJc w:val="left"/>
      <w:pPr>
        <w:ind w:left="2924" w:hanging="360"/>
      </w:pPr>
      <w:rPr>
        <w:rFonts w:ascii="Wingdings" w:hAnsi="Wingdings" w:hint="default"/>
      </w:rPr>
    </w:lvl>
    <w:lvl w:ilvl="3" w:tplc="04090001">
      <w:start w:val="1"/>
      <w:numFmt w:val="bullet"/>
      <w:lvlText w:val=""/>
      <w:lvlJc w:val="left"/>
      <w:pPr>
        <w:ind w:left="3644" w:hanging="360"/>
      </w:pPr>
      <w:rPr>
        <w:rFonts w:ascii="Symbol" w:hAnsi="Symbol" w:hint="default"/>
      </w:rPr>
    </w:lvl>
    <w:lvl w:ilvl="4" w:tplc="04090003">
      <w:start w:val="1"/>
      <w:numFmt w:val="bullet"/>
      <w:lvlText w:val="o"/>
      <w:lvlJc w:val="left"/>
      <w:pPr>
        <w:ind w:left="4364" w:hanging="360"/>
      </w:pPr>
      <w:rPr>
        <w:rFonts w:ascii="Courier New" w:hAnsi="Courier New" w:hint="default"/>
      </w:rPr>
    </w:lvl>
    <w:lvl w:ilvl="5" w:tplc="04090005">
      <w:start w:val="1"/>
      <w:numFmt w:val="bullet"/>
      <w:lvlText w:val=""/>
      <w:lvlJc w:val="left"/>
      <w:pPr>
        <w:ind w:left="5084" w:hanging="360"/>
      </w:pPr>
      <w:rPr>
        <w:rFonts w:ascii="Wingdings" w:hAnsi="Wingdings" w:hint="default"/>
      </w:rPr>
    </w:lvl>
    <w:lvl w:ilvl="6" w:tplc="04090001">
      <w:start w:val="1"/>
      <w:numFmt w:val="bullet"/>
      <w:lvlText w:val=""/>
      <w:lvlJc w:val="left"/>
      <w:pPr>
        <w:ind w:left="5804" w:hanging="360"/>
      </w:pPr>
      <w:rPr>
        <w:rFonts w:ascii="Symbol" w:hAnsi="Symbol" w:hint="default"/>
      </w:rPr>
    </w:lvl>
    <w:lvl w:ilvl="7" w:tplc="04090003">
      <w:start w:val="1"/>
      <w:numFmt w:val="bullet"/>
      <w:lvlText w:val="o"/>
      <w:lvlJc w:val="left"/>
      <w:pPr>
        <w:ind w:left="6524" w:hanging="360"/>
      </w:pPr>
      <w:rPr>
        <w:rFonts w:ascii="Courier New" w:hAnsi="Courier New" w:hint="default"/>
      </w:rPr>
    </w:lvl>
    <w:lvl w:ilvl="8" w:tplc="04090005">
      <w:start w:val="1"/>
      <w:numFmt w:val="bullet"/>
      <w:lvlText w:val=""/>
      <w:lvlJc w:val="left"/>
      <w:pPr>
        <w:ind w:left="7244" w:hanging="360"/>
      </w:pPr>
      <w:rPr>
        <w:rFonts w:ascii="Wingdings" w:hAnsi="Wingdings" w:hint="default"/>
      </w:rPr>
    </w:lvl>
  </w:abstractNum>
  <w:abstractNum w:abstractNumId="161">
    <w:nsid w:val="5CC65549"/>
    <w:multiLevelType w:val="hybridMultilevel"/>
    <w:tmpl w:val="1EAAD51E"/>
    <w:lvl w:ilvl="0" w:tplc="04180001">
      <w:start w:val="1"/>
      <w:numFmt w:val="bullet"/>
      <w:lvlText w:val=""/>
      <w:lvlJc w:val="left"/>
      <w:pPr>
        <w:ind w:left="1071" w:hanging="360"/>
      </w:pPr>
      <w:rPr>
        <w:rFonts w:ascii="Symbol" w:hAnsi="Symbol" w:hint="default"/>
      </w:rPr>
    </w:lvl>
    <w:lvl w:ilvl="1" w:tplc="04180003">
      <w:start w:val="1"/>
      <w:numFmt w:val="bullet"/>
      <w:lvlText w:val="o"/>
      <w:lvlJc w:val="left"/>
      <w:pPr>
        <w:ind w:left="1791" w:hanging="360"/>
      </w:pPr>
      <w:rPr>
        <w:rFonts w:ascii="Courier New" w:hAnsi="Courier New" w:hint="default"/>
      </w:rPr>
    </w:lvl>
    <w:lvl w:ilvl="2" w:tplc="04180005">
      <w:start w:val="1"/>
      <w:numFmt w:val="bullet"/>
      <w:lvlText w:val=""/>
      <w:lvlJc w:val="left"/>
      <w:pPr>
        <w:ind w:left="2511" w:hanging="360"/>
      </w:pPr>
      <w:rPr>
        <w:rFonts w:ascii="Wingdings" w:hAnsi="Wingdings" w:hint="default"/>
      </w:rPr>
    </w:lvl>
    <w:lvl w:ilvl="3" w:tplc="04180001">
      <w:start w:val="1"/>
      <w:numFmt w:val="bullet"/>
      <w:lvlText w:val=""/>
      <w:lvlJc w:val="left"/>
      <w:pPr>
        <w:ind w:left="3231" w:hanging="360"/>
      </w:pPr>
      <w:rPr>
        <w:rFonts w:ascii="Symbol" w:hAnsi="Symbol" w:hint="default"/>
      </w:rPr>
    </w:lvl>
    <w:lvl w:ilvl="4" w:tplc="04180003">
      <w:start w:val="1"/>
      <w:numFmt w:val="bullet"/>
      <w:lvlText w:val="o"/>
      <w:lvlJc w:val="left"/>
      <w:pPr>
        <w:ind w:left="3951" w:hanging="360"/>
      </w:pPr>
      <w:rPr>
        <w:rFonts w:ascii="Courier New" w:hAnsi="Courier New" w:hint="default"/>
      </w:rPr>
    </w:lvl>
    <w:lvl w:ilvl="5" w:tplc="04180005">
      <w:start w:val="1"/>
      <w:numFmt w:val="bullet"/>
      <w:lvlText w:val=""/>
      <w:lvlJc w:val="left"/>
      <w:pPr>
        <w:ind w:left="4671" w:hanging="360"/>
      </w:pPr>
      <w:rPr>
        <w:rFonts w:ascii="Wingdings" w:hAnsi="Wingdings" w:hint="default"/>
      </w:rPr>
    </w:lvl>
    <w:lvl w:ilvl="6" w:tplc="04180001">
      <w:start w:val="1"/>
      <w:numFmt w:val="bullet"/>
      <w:lvlText w:val=""/>
      <w:lvlJc w:val="left"/>
      <w:pPr>
        <w:ind w:left="5391" w:hanging="360"/>
      </w:pPr>
      <w:rPr>
        <w:rFonts w:ascii="Symbol" w:hAnsi="Symbol" w:hint="default"/>
      </w:rPr>
    </w:lvl>
    <w:lvl w:ilvl="7" w:tplc="04180003">
      <w:start w:val="1"/>
      <w:numFmt w:val="bullet"/>
      <w:lvlText w:val="o"/>
      <w:lvlJc w:val="left"/>
      <w:pPr>
        <w:ind w:left="6111" w:hanging="360"/>
      </w:pPr>
      <w:rPr>
        <w:rFonts w:ascii="Courier New" w:hAnsi="Courier New" w:hint="default"/>
      </w:rPr>
    </w:lvl>
    <w:lvl w:ilvl="8" w:tplc="04180005">
      <w:start w:val="1"/>
      <w:numFmt w:val="bullet"/>
      <w:lvlText w:val=""/>
      <w:lvlJc w:val="left"/>
      <w:pPr>
        <w:ind w:left="6831" w:hanging="360"/>
      </w:pPr>
      <w:rPr>
        <w:rFonts w:ascii="Wingdings" w:hAnsi="Wingdings" w:hint="default"/>
      </w:rPr>
    </w:lvl>
  </w:abstractNum>
  <w:abstractNum w:abstractNumId="162">
    <w:nsid w:val="5D0A128B"/>
    <w:multiLevelType w:val="hybridMultilevel"/>
    <w:tmpl w:val="1E0C17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3">
    <w:nsid w:val="5D152A4F"/>
    <w:multiLevelType w:val="hybridMultilevel"/>
    <w:tmpl w:val="6F6AD4AC"/>
    <w:lvl w:ilvl="0" w:tplc="0409000B">
      <w:start w:val="1"/>
      <w:numFmt w:val="bullet"/>
      <w:lvlText w:val=""/>
      <w:lvlJc w:val="left"/>
      <w:pPr>
        <w:tabs>
          <w:tab w:val="num" w:pos="720"/>
        </w:tabs>
        <w:ind w:left="720" w:hanging="360"/>
      </w:pPr>
      <w:rPr>
        <w:rFonts w:ascii="Wingdings" w:hAnsi="Wingdings" w:hint="default"/>
        <w:b/>
      </w:rPr>
    </w:lvl>
    <w:lvl w:ilvl="1" w:tplc="04090001">
      <w:start w:val="1"/>
      <w:numFmt w:val="bullet"/>
      <w:lvlText w:val=""/>
      <w:lvlJc w:val="left"/>
      <w:pPr>
        <w:tabs>
          <w:tab w:val="num" w:pos="1440"/>
        </w:tabs>
        <w:ind w:left="1440" w:hanging="360"/>
      </w:pPr>
      <w:rPr>
        <w:rFonts w:ascii="Symbol" w:hAnsi="Symbol" w:hint="default"/>
        <w:b/>
      </w:rPr>
    </w:lvl>
    <w:lvl w:ilvl="2" w:tplc="0409000D">
      <w:start w:val="1"/>
      <w:numFmt w:val="bullet"/>
      <w:lvlText w:val=""/>
      <w:lvlJc w:val="left"/>
      <w:pPr>
        <w:tabs>
          <w:tab w:val="num" w:pos="2340"/>
        </w:tabs>
        <w:ind w:left="2340" w:hanging="360"/>
      </w:pPr>
      <w:rPr>
        <w:rFonts w:ascii="Wingdings" w:hAnsi="Wingdings" w:hint="default"/>
        <w:b/>
      </w:rPr>
    </w:lvl>
    <w:lvl w:ilvl="3" w:tplc="7BD659AE">
      <w:start w:val="6"/>
      <w:numFmt w:val="decimal"/>
      <w:lvlText w:val="%4."/>
      <w:lvlJc w:val="left"/>
      <w:pPr>
        <w:tabs>
          <w:tab w:val="num" w:pos="2880"/>
        </w:tabs>
        <w:ind w:left="2880" w:hanging="360"/>
      </w:pPr>
      <w:rPr>
        <w:rFonts w:cs="Times New Roman" w:hint="default"/>
      </w:rPr>
    </w:lvl>
    <w:lvl w:ilvl="4" w:tplc="000C212A">
      <w:start w:val="1"/>
      <w:numFmt w:val="upperRoman"/>
      <w:lvlText w:val="%5."/>
      <w:lvlJc w:val="left"/>
      <w:pPr>
        <w:ind w:left="3960" w:hanging="72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24EA890C">
      <w:start w:val="1"/>
      <w:numFmt w:val="upperLetter"/>
      <w:lvlText w:val="%7."/>
      <w:lvlJc w:val="left"/>
      <w:pPr>
        <w:ind w:left="5040" w:hanging="360"/>
      </w:pPr>
      <w:rPr>
        <w:rFonts w:cs="Times New Roman" w:hint="default"/>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4">
    <w:nsid w:val="5DFE26FC"/>
    <w:multiLevelType w:val="hybridMultilevel"/>
    <w:tmpl w:val="042A3420"/>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165">
    <w:nsid w:val="5EF94FCA"/>
    <w:multiLevelType w:val="hybridMultilevel"/>
    <w:tmpl w:val="C1D24C12"/>
    <w:lvl w:ilvl="0" w:tplc="04090001">
      <w:start w:val="1"/>
      <w:numFmt w:val="bullet"/>
      <w:lvlText w:val=""/>
      <w:lvlJc w:val="left"/>
      <w:pPr>
        <w:tabs>
          <w:tab w:val="num" w:pos="720"/>
        </w:tabs>
        <w:ind w:left="720" w:hanging="360"/>
      </w:pPr>
      <w:rPr>
        <w:rFonts w:ascii="Symbol" w:hAnsi="Symbol" w:hint="default"/>
      </w:rPr>
    </w:lvl>
    <w:lvl w:ilvl="1" w:tplc="BEB013F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60474311"/>
    <w:multiLevelType w:val="hybridMultilevel"/>
    <w:tmpl w:val="3AA6402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7">
    <w:nsid w:val="61541B7B"/>
    <w:multiLevelType w:val="hybridMultilevel"/>
    <w:tmpl w:val="F27E5A8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8">
    <w:nsid w:val="62157995"/>
    <w:multiLevelType w:val="hybridMultilevel"/>
    <w:tmpl w:val="177EADF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nsid w:val="621A4748"/>
    <w:multiLevelType w:val="hybridMultilevel"/>
    <w:tmpl w:val="AEAEF76E"/>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0">
    <w:nsid w:val="644905FF"/>
    <w:multiLevelType w:val="hybridMultilevel"/>
    <w:tmpl w:val="C21655DA"/>
    <w:lvl w:ilvl="0" w:tplc="04090001">
      <w:start w:val="1"/>
      <w:numFmt w:val="bullet"/>
      <w:lvlText w:val=""/>
      <w:lvlJc w:val="left"/>
      <w:pPr>
        <w:ind w:left="1980" w:hanging="360"/>
      </w:pPr>
      <w:rPr>
        <w:rFonts w:ascii="Symbol" w:hAnsi="Symbol" w:hint="default"/>
      </w:rPr>
    </w:lvl>
    <w:lvl w:ilvl="1" w:tplc="04180003">
      <w:start w:val="1"/>
      <w:numFmt w:val="bullet"/>
      <w:lvlText w:val="o"/>
      <w:lvlJc w:val="left"/>
      <w:pPr>
        <w:ind w:left="2700" w:hanging="360"/>
      </w:pPr>
      <w:rPr>
        <w:rFonts w:ascii="Courier New" w:hAnsi="Courier New" w:hint="default"/>
      </w:rPr>
    </w:lvl>
    <w:lvl w:ilvl="2" w:tplc="04180005">
      <w:start w:val="1"/>
      <w:numFmt w:val="bullet"/>
      <w:lvlText w:val=""/>
      <w:lvlJc w:val="left"/>
      <w:pPr>
        <w:ind w:left="3420" w:hanging="360"/>
      </w:pPr>
      <w:rPr>
        <w:rFonts w:ascii="Wingdings" w:hAnsi="Wingdings" w:hint="default"/>
      </w:rPr>
    </w:lvl>
    <w:lvl w:ilvl="3" w:tplc="04180001">
      <w:start w:val="1"/>
      <w:numFmt w:val="bullet"/>
      <w:lvlText w:val=""/>
      <w:lvlJc w:val="left"/>
      <w:pPr>
        <w:ind w:left="4140" w:hanging="360"/>
      </w:pPr>
      <w:rPr>
        <w:rFonts w:ascii="Symbol" w:hAnsi="Symbol" w:hint="default"/>
      </w:rPr>
    </w:lvl>
    <w:lvl w:ilvl="4" w:tplc="04180003">
      <w:start w:val="1"/>
      <w:numFmt w:val="bullet"/>
      <w:lvlText w:val="o"/>
      <w:lvlJc w:val="left"/>
      <w:pPr>
        <w:ind w:left="4860" w:hanging="360"/>
      </w:pPr>
      <w:rPr>
        <w:rFonts w:ascii="Courier New" w:hAnsi="Courier New" w:hint="default"/>
      </w:rPr>
    </w:lvl>
    <w:lvl w:ilvl="5" w:tplc="04180005">
      <w:start w:val="1"/>
      <w:numFmt w:val="bullet"/>
      <w:lvlText w:val=""/>
      <w:lvlJc w:val="left"/>
      <w:pPr>
        <w:ind w:left="5580" w:hanging="360"/>
      </w:pPr>
      <w:rPr>
        <w:rFonts w:ascii="Wingdings" w:hAnsi="Wingdings" w:hint="default"/>
      </w:rPr>
    </w:lvl>
    <w:lvl w:ilvl="6" w:tplc="04180001">
      <w:start w:val="1"/>
      <w:numFmt w:val="bullet"/>
      <w:lvlText w:val=""/>
      <w:lvlJc w:val="left"/>
      <w:pPr>
        <w:ind w:left="6300" w:hanging="360"/>
      </w:pPr>
      <w:rPr>
        <w:rFonts w:ascii="Symbol" w:hAnsi="Symbol" w:hint="default"/>
      </w:rPr>
    </w:lvl>
    <w:lvl w:ilvl="7" w:tplc="04180003">
      <w:start w:val="1"/>
      <w:numFmt w:val="bullet"/>
      <w:lvlText w:val="o"/>
      <w:lvlJc w:val="left"/>
      <w:pPr>
        <w:ind w:left="7020" w:hanging="360"/>
      </w:pPr>
      <w:rPr>
        <w:rFonts w:ascii="Courier New" w:hAnsi="Courier New" w:hint="default"/>
      </w:rPr>
    </w:lvl>
    <w:lvl w:ilvl="8" w:tplc="04180005">
      <w:start w:val="1"/>
      <w:numFmt w:val="bullet"/>
      <w:lvlText w:val=""/>
      <w:lvlJc w:val="left"/>
      <w:pPr>
        <w:ind w:left="7740" w:hanging="360"/>
      </w:pPr>
      <w:rPr>
        <w:rFonts w:ascii="Wingdings" w:hAnsi="Wingdings" w:hint="default"/>
      </w:rPr>
    </w:lvl>
  </w:abstractNum>
  <w:abstractNum w:abstractNumId="171">
    <w:nsid w:val="647224F7"/>
    <w:multiLevelType w:val="hybridMultilevel"/>
    <w:tmpl w:val="8C24CF7E"/>
    <w:lvl w:ilvl="0" w:tplc="0418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72">
    <w:nsid w:val="647E0CD3"/>
    <w:multiLevelType w:val="hybridMultilevel"/>
    <w:tmpl w:val="3EEC5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3">
    <w:nsid w:val="64E571B6"/>
    <w:multiLevelType w:val="hybridMultilevel"/>
    <w:tmpl w:val="5B6A44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4">
    <w:nsid w:val="652D4075"/>
    <w:multiLevelType w:val="hybridMultilevel"/>
    <w:tmpl w:val="C51A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656524FA"/>
    <w:multiLevelType w:val="hybridMultilevel"/>
    <w:tmpl w:val="6C768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6">
    <w:nsid w:val="658B5C78"/>
    <w:multiLevelType w:val="hybridMultilevel"/>
    <w:tmpl w:val="1FE87AA0"/>
    <w:lvl w:ilvl="0" w:tplc="32844688">
      <w:start w:val="1"/>
      <w:numFmt w:val="bullet"/>
      <w:lvlText w:val=""/>
      <w:lvlJc w:val="left"/>
      <w:pPr>
        <w:ind w:left="144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32844688">
      <w:start w:val="1"/>
      <w:numFmt w:val="bullet"/>
      <w:lvlText w:val=""/>
      <w:lvlJc w:val="left"/>
      <w:pPr>
        <w:ind w:left="2160" w:hanging="360"/>
      </w:pPr>
      <w:rPr>
        <w:rFonts w:ascii="Wingdings" w:hAnsi="Wingdings" w:hint="default"/>
        <w:color w:val="auto"/>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nsid w:val="671444D2"/>
    <w:multiLevelType w:val="hybridMultilevel"/>
    <w:tmpl w:val="E764990A"/>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8">
    <w:nsid w:val="680A05FB"/>
    <w:multiLevelType w:val="hybridMultilevel"/>
    <w:tmpl w:val="EAA8EC20"/>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32844688">
      <w:start w:val="1"/>
      <w:numFmt w:val="bullet"/>
      <w:lvlText w:val=""/>
      <w:lvlJc w:val="left"/>
      <w:pPr>
        <w:ind w:left="2880" w:hanging="360"/>
      </w:pPr>
      <w:rPr>
        <w:rFonts w:ascii="Wingdings" w:hAnsi="Wingdings" w:hint="default"/>
        <w:color w:val="auto"/>
      </w:rPr>
    </w:lvl>
    <w:lvl w:ilvl="4" w:tplc="0409000D">
      <w:start w:val="1"/>
      <w:numFmt w:val="bullet"/>
      <w:lvlText w:val=""/>
      <w:lvlJc w:val="left"/>
      <w:pPr>
        <w:tabs>
          <w:tab w:val="num" w:pos="3600"/>
        </w:tabs>
        <w:ind w:left="3600" w:hanging="360"/>
      </w:pPr>
      <w:rPr>
        <w:rFonts w:ascii="Wingdings" w:hAnsi="Wingdings" w:hint="default"/>
      </w:rPr>
    </w:lvl>
    <w:lvl w:ilvl="5" w:tplc="32844688">
      <w:start w:val="1"/>
      <w:numFmt w:val="bullet"/>
      <w:lvlText w:val=""/>
      <w:lvlJc w:val="left"/>
      <w:pPr>
        <w:ind w:left="4320" w:hanging="360"/>
      </w:pPr>
      <w:rPr>
        <w:rFonts w:ascii="Wingdings" w:hAnsi="Wingdings"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nsid w:val="681548AC"/>
    <w:multiLevelType w:val="hybridMultilevel"/>
    <w:tmpl w:val="BE52C158"/>
    <w:lvl w:ilvl="0" w:tplc="0409000B">
      <w:start w:val="1"/>
      <w:numFmt w:val="bullet"/>
      <w:lvlText w:val=""/>
      <w:lvlJc w:val="left"/>
      <w:pPr>
        <w:ind w:left="720" w:hanging="360"/>
      </w:pPr>
      <w:rPr>
        <w:rFonts w:ascii="Wingdings" w:hAnsi="Wingdings" w:hint="default"/>
      </w:rPr>
    </w:lvl>
    <w:lvl w:ilvl="1" w:tplc="671C23BA">
      <w:start w:val="3"/>
      <w:numFmt w:val="bullet"/>
      <w:lvlText w:val="-"/>
      <w:lvlJc w:val="left"/>
      <w:pPr>
        <w:ind w:left="1440" w:hanging="360"/>
      </w:pPr>
      <w:rPr>
        <w:rFonts w:ascii="Times New Roman" w:eastAsia="Times New Roman" w:hAnsi="Times New Roman"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80">
    <w:nsid w:val="69286115"/>
    <w:multiLevelType w:val="hybridMultilevel"/>
    <w:tmpl w:val="CD42FC98"/>
    <w:lvl w:ilvl="0" w:tplc="0418000B">
      <w:start w:val="1"/>
      <w:numFmt w:val="bullet"/>
      <w:lvlText w:val=""/>
      <w:lvlJc w:val="left"/>
      <w:pPr>
        <w:tabs>
          <w:tab w:val="num" w:pos="2520"/>
        </w:tabs>
        <w:ind w:left="25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81">
    <w:nsid w:val="69925614"/>
    <w:multiLevelType w:val="hybridMultilevel"/>
    <w:tmpl w:val="864A39A8"/>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82">
    <w:nsid w:val="69FC422E"/>
    <w:multiLevelType w:val="hybridMultilevel"/>
    <w:tmpl w:val="446C35E0"/>
    <w:lvl w:ilvl="0" w:tplc="04090001">
      <w:start w:val="1"/>
      <w:numFmt w:val="bullet"/>
      <w:lvlText w:val=""/>
      <w:lvlJc w:val="left"/>
      <w:pPr>
        <w:tabs>
          <w:tab w:val="num" w:pos="2340"/>
        </w:tabs>
        <w:ind w:left="23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3780"/>
        </w:tabs>
        <w:ind w:left="3780" w:hanging="360"/>
      </w:pPr>
      <w:rPr>
        <w:rFonts w:ascii="Wingdings" w:hAnsi="Wingdings" w:hint="default"/>
      </w:rPr>
    </w:lvl>
    <w:lvl w:ilvl="3" w:tplc="04090001">
      <w:start w:val="1"/>
      <w:numFmt w:val="bullet"/>
      <w:lvlText w:val=""/>
      <w:lvlJc w:val="left"/>
      <w:pPr>
        <w:tabs>
          <w:tab w:val="num" w:pos="4500"/>
        </w:tabs>
        <w:ind w:left="4500" w:hanging="360"/>
      </w:pPr>
      <w:rPr>
        <w:rFonts w:ascii="Symbol" w:hAnsi="Symbol" w:hint="default"/>
      </w:rPr>
    </w:lvl>
    <w:lvl w:ilvl="4" w:tplc="04090003">
      <w:start w:val="1"/>
      <w:numFmt w:val="bullet"/>
      <w:lvlText w:val="o"/>
      <w:lvlJc w:val="left"/>
      <w:pPr>
        <w:tabs>
          <w:tab w:val="num" w:pos="5220"/>
        </w:tabs>
        <w:ind w:left="5220" w:hanging="360"/>
      </w:pPr>
      <w:rPr>
        <w:rFonts w:ascii="Courier New" w:hAnsi="Courier New" w:hint="default"/>
      </w:rPr>
    </w:lvl>
    <w:lvl w:ilvl="5" w:tplc="04090005">
      <w:start w:val="1"/>
      <w:numFmt w:val="bullet"/>
      <w:lvlText w:val=""/>
      <w:lvlJc w:val="left"/>
      <w:pPr>
        <w:tabs>
          <w:tab w:val="num" w:pos="5940"/>
        </w:tabs>
        <w:ind w:left="5940" w:hanging="360"/>
      </w:pPr>
      <w:rPr>
        <w:rFonts w:ascii="Wingdings" w:hAnsi="Wingdings" w:hint="default"/>
      </w:rPr>
    </w:lvl>
    <w:lvl w:ilvl="6" w:tplc="04090001">
      <w:start w:val="1"/>
      <w:numFmt w:val="bullet"/>
      <w:lvlText w:val=""/>
      <w:lvlJc w:val="left"/>
      <w:pPr>
        <w:tabs>
          <w:tab w:val="num" w:pos="6660"/>
        </w:tabs>
        <w:ind w:left="6660" w:hanging="360"/>
      </w:pPr>
      <w:rPr>
        <w:rFonts w:ascii="Symbol" w:hAnsi="Symbol" w:hint="default"/>
      </w:rPr>
    </w:lvl>
    <w:lvl w:ilvl="7" w:tplc="04090003">
      <w:start w:val="1"/>
      <w:numFmt w:val="bullet"/>
      <w:lvlText w:val="o"/>
      <w:lvlJc w:val="left"/>
      <w:pPr>
        <w:tabs>
          <w:tab w:val="num" w:pos="7380"/>
        </w:tabs>
        <w:ind w:left="7380" w:hanging="360"/>
      </w:pPr>
      <w:rPr>
        <w:rFonts w:ascii="Courier New" w:hAnsi="Courier New" w:hint="default"/>
      </w:rPr>
    </w:lvl>
    <w:lvl w:ilvl="8" w:tplc="04090005">
      <w:start w:val="1"/>
      <w:numFmt w:val="bullet"/>
      <w:lvlText w:val=""/>
      <w:lvlJc w:val="left"/>
      <w:pPr>
        <w:tabs>
          <w:tab w:val="num" w:pos="8100"/>
        </w:tabs>
        <w:ind w:left="8100" w:hanging="360"/>
      </w:pPr>
      <w:rPr>
        <w:rFonts w:ascii="Wingdings" w:hAnsi="Wingdings" w:hint="default"/>
      </w:rPr>
    </w:lvl>
  </w:abstractNum>
  <w:abstractNum w:abstractNumId="183">
    <w:nsid w:val="6A0A5D45"/>
    <w:multiLevelType w:val="hybridMultilevel"/>
    <w:tmpl w:val="E3A00104"/>
    <w:lvl w:ilvl="0" w:tplc="0418000D">
      <w:start w:val="1"/>
      <w:numFmt w:val="bullet"/>
      <w:lvlText w:val=""/>
      <w:lvlJc w:val="left"/>
      <w:pPr>
        <w:ind w:left="2160" w:hanging="360"/>
      </w:pPr>
      <w:rPr>
        <w:rFonts w:ascii="Wingdings" w:hAnsi="Wingdings" w:hint="default"/>
      </w:rPr>
    </w:lvl>
    <w:lvl w:ilvl="1" w:tplc="04180003">
      <w:start w:val="1"/>
      <w:numFmt w:val="bullet"/>
      <w:lvlText w:val="o"/>
      <w:lvlJc w:val="left"/>
      <w:pPr>
        <w:ind w:left="2880" w:hanging="360"/>
      </w:pPr>
      <w:rPr>
        <w:rFonts w:ascii="Courier New" w:hAnsi="Courier New" w:hint="default"/>
      </w:rPr>
    </w:lvl>
    <w:lvl w:ilvl="2" w:tplc="04180005">
      <w:start w:val="1"/>
      <w:numFmt w:val="bullet"/>
      <w:lvlText w:val=""/>
      <w:lvlJc w:val="left"/>
      <w:pPr>
        <w:ind w:left="3600" w:hanging="360"/>
      </w:pPr>
      <w:rPr>
        <w:rFonts w:ascii="Wingdings" w:hAnsi="Wingdings" w:hint="default"/>
      </w:rPr>
    </w:lvl>
    <w:lvl w:ilvl="3" w:tplc="04180001">
      <w:start w:val="1"/>
      <w:numFmt w:val="bullet"/>
      <w:lvlText w:val=""/>
      <w:lvlJc w:val="left"/>
      <w:pPr>
        <w:ind w:left="4320" w:hanging="360"/>
      </w:pPr>
      <w:rPr>
        <w:rFonts w:ascii="Symbol" w:hAnsi="Symbol" w:hint="default"/>
      </w:rPr>
    </w:lvl>
    <w:lvl w:ilvl="4" w:tplc="04180003">
      <w:start w:val="1"/>
      <w:numFmt w:val="bullet"/>
      <w:lvlText w:val="o"/>
      <w:lvlJc w:val="left"/>
      <w:pPr>
        <w:ind w:left="5040" w:hanging="360"/>
      </w:pPr>
      <w:rPr>
        <w:rFonts w:ascii="Courier New" w:hAnsi="Courier New" w:hint="default"/>
      </w:rPr>
    </w:lvl>
    <w:lvl w:ilvl="5" w:tplc="04180005">
      <w:start w:val="1"/>
      <w:numFmt w:val="bullet"/>
      <w:lvlText w:val=""/>
      <w:lvlJc w:val="left"/>
      <w:pPr>
        <w:ind w:left="5760" w:hanging="360"/>
      </w:pPr>
      <w:rPr>
        <w:rFonts w:ascii="Wingdings" w:hAnsi="Wingdings" w:hint="default"/>
      </w:rPr>
    </w:lvl>
    <w:lvl w:ilvl="6" w:tplc="04180001">
      <w:start w:val="1"/>
      <w:numFmt w:val="bullet"/>
      <w:lvlText w:val=""/>
      <w:lvlJc w:val="left"/>
      <w:pPr>
        <w:ind w:left="6480" w:hanging="360"/>
      </w:pPr>
      <w:rPr>
        <w:rFonts w:ascii="Symbol" w:hAnsi="Symbol" w:hint="default"/>
      </w:rPr>
    </w:lvl>
    <w:lvl w:ilvl="7" w:tplc="04180003">
      <w:start w:val="1"/>
      <w:numFmt w:val="bullet"/>
      <w:lvlText w:val="o"/>
      <w:lvlJc w:val="left"/>
      <w:pPr>
        <w:ind w:left="7200" w:hanging="360"/>
      </w:pPr>
      <w:rPr>
        <w:rFonts w:ascii="Courier New" w:hAnsi="Courier New" w:hint="default"/>
      </w:rPr>
    </w:lvl>
    <w:lvl w:ilvl="8" w:tplc="04180005">
      <w:start w:val="1"/>
      <w:numFmt w:val="bullet"/>
      <w:lvlText w:val=""/>
      <w:lvlJc w:val="left"/>
      <w:pPr>
        <w:ind w:left="7920" w:hanging="360"/>
      </w:pPr>
      <w:rPr>
        <w:rFonts w:ascii="Wingdings" w:hAnsi="Wingdings" w:hint="default"/>
      </w:rPr>
    </w:lvl>
  </w:abstractNum>
  <w:abstractNum w:abstractNumId="184">
    <w:nsid w:val="6A3F447A"/>
    <w:multiLevelType w:val="hybridMultilevel"/>
    <w:tmpl w:val="08BA2C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5">
    <w:nsid w:val="6A5937B4"/>
    <w:multiLevelType w:val="hybridMultilevel"/>
    <w:tmpl w:val="70525FAA"/>
    <w:lvl w:ilvl="0" w:tplc="17661C48">
      <w:start w:val="1"/>
      <w:numFmt w:val="bullet"/>
      <w:lvlText w:val=""/>
      <w:lvlJc w:val="left"/>
      <w:pPr>
        <w:tabs>
          <w:tab w:val="num" w:pos="1800"/>
        </w:tabs>
        <w:ind w:left="1800" w:hanging="360"/>
      </w:pPr>
      <w:rPr>
        <w:rFonts w:ascii="Symbol" w:hAnsi="Symbol" w:hint="default"/>
        <w:color w:val="auto"/>
      </w:rPr>
    </w:lvl>
    <w:lvl w:ilvl="1" w:tplc="04180003">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6">
    <w:nsid w:val="6BFF73A3"/>
    <w:multiLevelType w:val="hybridMultilevel"/>
    <w:tmpl w:val="CE10F35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187">
    <w:nsid w:val="6C3D1DD6"/>
    <w:multiLevelType w:val="hybridMultilevel"/>
    <w:tmpl w:val="8AC082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8">
    <w:nsid w:val="6CEB501C"/>
    <w:multiLevelType w:val="hybridMultilevel"/>
    <w:tmpl w:val="2A7C33EE"/>
    <w:lvl w:ilvl="0" w:tplc="0418000B">
      <w:start w:val="1"/>
      <w:numFmt w:val="bullet"/>
      <w:lvlText w:val=""/>
      <w:lvlJc w:val="left"/>
      <w:pPr>
        <w:tabs>
          <w:tab w:val="num" w:pos="1920"/>
        </w:tabs>
        <w:ind w:left="1920" w:hanging="360"/>
      </w:pPr>
      <w:rPr>
        <w:rFonts w:ascii="Wingdings" w:hAnsi="Wingdings"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89">
    <w:nsid w:val="6CEC77EC"/>
    <w:multiLevelType w:val="hybridMultilevel"/>
    <w:tmpl w:val="E5E4024A"/>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90">
    <w:nsid w:val="6DB209DA"/>
    <w:multiLevelType w:val="hybridMultilevel"/>
    <w:tmpl w:val="C0782DC4"/>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191">
    <w:nsid w:val="6EF27C87"/>
    <w:multiLevelType w:val="hybridMultilevel"/>
    <w:tmpl w:val="3C282996"/>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92">
    <w:nsid w:val="6FE61516"/>
    <w:multiLevelType w:val="hybridMultilevel"/>
    <w:tmpl w:val="556466BC"/>
    <w:lvl w:ilvl="0" w:tplc="0409000B">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93">
    <w:nsid w:val="70635924"/>
    <w:multiLevelType w:val="hybridMultilevel"/>
    <w:tmpl w:val="EE166A22"/>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4">
    <w:nsid w:val="70E6054D"/>
    <w:multiLevelType w:val="hybridMultilevel"/>
    <w:tmpl w:val="D85E233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bullet"/>
      <w:lvlText w:val=""/>
      <w:lvlJc w:val="left"/>
      <w:pPr>
        <w:tabs>
          <w:tab w:val="num" w:pos="3600"/>
        </w:tabs>
        <w:ind w:left="3600" w:hanging="360"/>
      </w:pPr>
      <w:rPr>
        <w:rFonts w:ascii="Wingdings" w:hAnsi="Wingdings" w:hint="default"/>
      </w:rPr>
    </w:lvl>
    <w:lvl w:ilvl="5" w:tplc="04090001">
      <w:start w:val="1"/>
      <w:numFmt w:val="bullet"/>
      <w:lvlText w:val=""/>
      <w:lvlJc w:val="left"/>
      <w:pPr>
        <w:tabs>
          <w:tab w:val="num" w:pos="4320"/>
        </w:tabs>
        <w:ind w:left="4320" w:hanging="360"/>
      </w:pPr>
      <w:rPr>
        <w:rFonts w:ascii="Symbol" w:hAnsi="Symbol" w:hint="default"/>
      </w:rPr>
    </w:lvl>
    <w:lvl w:ilvl="6" w:tplc="0409000B">
      <w:start w:val="1"/>
      <w:numFmt w:val="bullet"/>
      <w:lvlText w:val=""/>
      <w:lvlJc w:val="left"/>
      <w:pPr>
        <w:tabs>
          <w:tab w:val="num" w:pos="5040"/>
        </w:tabs>
        <w:ind w:left="5040" w:hanging="360"/>
      </w:pPr>
      <w:rPr>
        <w:rFonts w:ascii="Wingdings" w:hAnsi="Wingdings" w:hint="default"/>
      </w:rPr>
    </w:lvl>
    <w:lvl w:ilvl="7" w:tplc="8C84407C">
      <w:start w:val="1"/>
      <w:numFmt w:val="bullet"/>
      <w:lvlText w:val=""/>
      <w:lvlJc w:val="left"/>
      <w:pPr>
        <w:tabs>
          <w:tab w:val="num" w:pos="5760"/>
        </w:tabs>
        <w:ind w:left="5760" w:hanging="360"/>
      </w:pPr>
      <w:rPr>
        <w:rFonts w:ascii="Symbol" w:hAnsi="Symbol" w:hint="default"/>
        <w:color w:val="000000"/>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5">
    <w:nsid w:val="71FB70A0"/>
    <w:multiLevelType w:val="hybridMultilevel"/>
    <w:tmpl w:val="68644F08"/>
    <w:lvl w:ilvl="0" w:tplc="32844688">
      <w:start w:val="1"/>
      <w:numFmt w:val="bullet"/>
      <w:lvlText w:val=""/>
      <w:lvlJc w:val="left"/>
      <w:pPr>
        <w:ind w:left="144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B">
      <w:start w:val="1"/>
      <w:numFmt w:val="bullet"/>
      <w:lvlText w:val=""/>
      <w:lvlJc w:val="left"/>
      <w:pPr>
        <w:tabs>
          <w:tab w:val="num" w:pos="3600"/>
        </w:tabs>
        <w:ind w:left="3600" w:hanging="360"/>
      </w:pPr>
      <w:rPr>
        <w:rFonts w:ascii="Wingdings" w:hAnsi="Wingdings"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nsid w:val="72A570A5"/>
    <w:multiLevelType w:val="hybridMultilevel"/>
    <w:tmpl w:val="AF32B298"/>
    <w:lvl w:ilvl="0" w:tplc="04090001">
      <w:start w:val="1"/>
      <w:numFmt w:val="bullet"/>
      <w:lvlText w:val=""/>
      <w:lvlJc w:val="left"/>
      <w:pPr>
        <w:ind w:left="1515" w:hanging="360"/>
      </w:pPr>
      <w:rPr>
        <w:rFonts w:ascii="Symbol" w:hAnsi="Symbol" w:hint="default"/>
      </w:rPr>
    </w:lvl>
    <w:lvl w:ilvl="1" w:tplc="04090003">
      <w:start w:val="1"/>
      <w:numFmt w:val="bullet"/>
      <w:lvlText w:val="o"/>
      <w:lvlJc w:val="left"/>
      <w:pPr>
        <w:ind w:left="2235" w:hanging="360"/>
      </w:pPr>
      <w:rPr>
        <w:rFonts w:ascii="Courier New" w:hAnsi="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start w:val="1"/>
      <w:numFmt w:val="bullet"/>
      <w:lvlText w:val="o"/>
      <w:lvlJc w:val="left"/>
      <w:pPr>
        <w:ind w:left="4395" w:hanging="360"/>
      </w:pPr>
      <w:rPr>
        <w:rFonts w:ascii="Courier New" w:hAnsi="Courier New" w:hint="default"/>
      </w:rPr>
    </w:lvl>
    <w:lvl w:ilvl="5" w:tplc="04090005">
      <w:start w:val="1"/>
      <w:numFmt w:val="bullet"/>
      <w:lvlText w:val=""/>
      <w:lvlJc w:val="left"/>
      <w:pPr>
        <w:ind w:left="5115" w:hanging="360"/>
      </w:pPr>
      <w:rPr>
        <w:rFonts w:ascii="Wingdings" w:hAnsi="Wingdings" w:hint="default"/>
      </w:rPr>
    </w:lvl>
    <w:lvl w:ilvl="6" w:tplc="04090001">
      <w:start w:val="1"/>
      <w:numFmt w:val="bullet"/>
      <w:lvlText w:val=""/>
      <w:lvlJc w:val="left"/>
      <w:pPr>
        <w:ind w:left="5835" w:hanging="360"/>
      </w:pPr>
      <w:rPr>
        <w:rFonts w:ascii="Symbol" w:hAnsi="Symbol" w:hint="default"/>
      </w:rPr>
    </w:lvl>
    <w:lvl w:ilvl="7" w:tplc="04090003">
      <w:start w:val="1"/>
      <w:numFmt w:val="bullet"/>
      <w:lvlText w:val="o"/>
      <w:lvlJc w:val="left"/>
      <w:pPr>
        <w:ind w:left="6555" w:hanging="360"/>
      </w:pPr>
      <w:rPr>
        <w:rFonts w:ascii="Courier New" w:hAnsi="Courier New" w:hint="default"/>
      </w:rPr>
    </w:lvl>
    <w:lvl w:ilvl="8" w:tplc="04090005">
      <w:start w:val="1"/>
      <w:numFmt w:val="bullet"/>
      <w:lvlText w:val=""/>
      <w:lvlJc w:val="left"/>
      <w:pPr>
        <w:ind w:left="7275" w:hanging="360"/>
      </w:pPr>
      <w:rPr>
        <w:rFonts w:ascii="Wingdings" w:hAnsi="Wingdings" w:hint="default"/>
      </w:rPr>
    </w:lvl>
  </w:abstractNum>
  <w:abstractNum w:abstractNumId="197">
    <w:nsid w:val="736D68A5"/>
    <w:multiLevelType w:val="hybridMultilevel"/>
    <w:tmpl w:val="3766B6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8">
    <w:nsid w:val="73721A29"/>
    <w:multiLevelType w:val="hybridMultilevel"/>
    <w:tmpl w:val="F8F685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99">
    <w:nsid w:val="73C51E37"/>
    <w:multiLevelType w:val="hybridMultilevel"/>
    <w:tmpl w:val="AFF25A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0">
    <w:nsid w:val="74453FD3"/>
    <w:multiLevelType w:val="hybridMultilevel"/>
    <w:tmpl w:val="65167CC2"/>
    <w:lvl w:ilvl="0" w:tplc="B83421A4">
      <w:start w:val="1"/>
      <w:numFmt w:val="bullet"/>
      <w:lvlText w:val=""/>
      <w:lvlJc w:val="left"/>
      <w:pPr>
        <w:tabs>
          <w:tab w:val="num" w:pos="840"/>
        </w:tabs>
        <w:ind w:left="840" w:hanging="360"/>
      </w:pPr>
      <w:rPr>
        <w:rFonts w:ascii="Wingdings" w:hAnsi="Wingdings" w:hint="default"/>
        <w:color w:val="auto"/>
      </w:rPr>
    </w:lvl>
    <w:lvl w:ilvl="1" w:tplc="0418000F">
      <w:start w:val="1"/>
      <w:numFmt w:val="decimal"/>
      <w:lvlText w:val="%2."/>
      <w:lvlJc w:val="left"/>
      <w:pPr>
        <w:tabs>
          <w:tab w:val="num" w:pos="1440"/>
        </w:tabs>
        <w:ind w:left="1440" w:hanging="360"/>
      </w:pPr>
      <w:rPr>
        <w:rFonts w:cs="Times New Roman"/>
      </w:rPr>
    </w:lvl>
    <w:lvl w:ilvl="2" w:tplc="B56CA4DE">
      <w:numFmt w:val="bullet"/>
      <w:lvlText w:val="-"/>
      <w:lvlJc w:val="left"/>
      <w:pPr>
        <w:tabs>
          <w:tab w:val="num" w:pos="2160"/>
        </w:tabs>
        <w:ind w:left="2160" w:hanging="360"/>
      </w:pPr>
      <w:rPr>
        <w:rFonts w:ascii="Times New Roman" w:eastAsia="Times New Roman" w:hAnsi="Times New Roman" w:hint="default"/>
        <w:b/>
        <w:i/>
        <w:sz w:val="28"/>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1">
    <w:nsid w:val="757258C8"/>
    <w:multiLevelType w:val="hybridMultilevel"/>
    <w:tmpl w:val="5CBC1DE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02">
    <w:nsid w:val="76114A1B"/>
    <w:multiLevelType w:val="hybridMultilevel"/>
    <w:tmpl w:val="5F3E351E"/>
    <w:lvl w:ilvl="0" w:tplc="04090001">
      <w:start w:val="1"/>
      <w:numFmt w:val="bullet"/>
      <w:lvlText w:val=""/>
      <w:lvlJc w:val="left"/>
      <w:pPr>
        <w:tabs>
          <w:tab w:val="num" w:pos="1200"/>
        </w:tabs>
        <w:ind w:left="1200" w:hanging="360"/>
      </w:pPr>
      <w:rPr>
        <w:rFonts w:ascii="Symbol" w:hAnsi="Symbol" w:hint="default"/>
      </w:rPr>
    </w:lvl>
    <w:lvl w:ilvl="1" w:tplc="04090003">
      <w:start w:val="1"/>
      <w:numFmt w:val="bullet"/>
      <w:lvlText w:val="o"/>
      <w:lvlJc w:val="left"/>
      <w:pPr>
        <w:tabs>
          <w:tab w:val="num" w:pos="1920"/>
        </w:tabs>
        <w:ind w:left="1920" w:hanging="360"/>
      </w:pPr>
      <w:rPr>
        <w:rFonts w:ascii="Courier New" w:hAnsi="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start w:val="1"/>
      <w:numFmt w:val="bullet"/>
      <w:lvlText w:val=""/>
      <w:lvlJc w:val="left"/>
      <w:pPr>
        <w:tabs>
          <w:tab w:val="num" w:pos="3360"/>
        </w:tabs>
        <w:ind w:left="3360" w:hanging="360"/>
      </w:pPr>
      <w:rPr>
        <w:rFonts w:ascii="Symbol" w:hAnsi="Symbol" w:hint="default"/>
      </w:rPr>
    </w:lvl>
    <w:lvl w:ilvl="4" w:tplc="04090003">
      <w:start w:val="1"/>
      <w:numFmt w:val="bullet"/>
      <w:lvlText w:val="o"/>
      <w:lvlJc w:val="left"/>
      <w:pPr>
        <w:tabs>
          <w:tab w:val="num" w:pos="4080"/>
        </w:tabs>
        <w:ind w:left="4080" w:hanging="360"/>
      </w:pPr>
      <w:rPr>
        <w:rFonts w:ascii="Courier New" w:hAnsi="Courier New" w:hint="default"/>
      </w:rPr>
    </w:lvl>
    <w:lvl w:ilvl="5" w:tplc="04090005">
      <w:start w:val="1"/>
      <w:numFmt w:val="bullet"/>
      <w:lvlText w:val=""/>
      <w:lvlJc w:val="left"/>
      <w:pPr>
        <w:tabs>
          <w:tab w:val="num" w:pos="4800"/>
        </w:tabs>
        <w:ind w:left="4800" w:hanging="360"/>
      </w:pPr>
      <w:rPr>
        <w:rFonts w:ascii="Wingdings" w:hAnsi="Wingdings" w:hint="default"/>
      </w:rPr>
    </w:lvl>
    <w:lvl w:ilvl="6" w:tplc="04090001">
      <w:start w:val="1"/>
      <w:numFmt w:val="bullet"/>
      <w:lvlText w:val=""/>
      <w:lvlJc w:val="left"/>
      <w:pPr>
        <w:tabs>
          <w:tab w:val="num" w:pos="5520"/>
        </w:tabs>
        <w:ind w:left="5520" w:hanging="360"/>
      </w:pPr>
      <w:rPr>
        <w:rFonts w:ascii="Symbol" w:hAnsi="Symbol" w:hint="default"/>
      </w:rPr>
    </w:lvl>
    <w:lvl w:ilvl="7" w:tplc="04090003">
      <w:start w:val="1"/>
      <w:numFmt w:val="bullet"/>
      <w:lvlText w:val="o"/>
      <w:lvlJc w:val="left"/>
      <w:pPr>
        <w:tabs>
          <w:tab w:val="num" w:pos="6240"/>
        </w:tabs>
        <w:ind w:left="6240" w:hanging="360"/>
      </w:pPr>
      <w:rPr>
        <w:rFonts w:ascii="Courier New" w:hAnsi="Courier New" w:hint="default"/>
      </w:rPr>
    </w:lvl>
    <w:lvl w:ilvl="8" w:tplc="04090005">
      <w:start w:val="1"/>
      <w:numFmt w:val="bullet"/>
      <w:lvlText w:val=""/>
      <w:lvlJc w:val="left"/>
      <w:pPr>
        <w:tabs>
          <w:tab w:val="num" w:pos="6960"/>
        </w:tabs>
        <w:ind w:left="6960" w:hanging="360"/>
      </w:pPr>
      <w:rPr>
        <w:rFonts w:ascii="Wingdings" w:hAnsi="Wingdings" w:hint="default"/>
      </w:rPr>
    </w:lvl>
  </w:abstractNum>
  <w:abstractNum w:abstractNumId="203">
    <w:nsid w:val="76626308"/>
    <w:multiLevelType w:val="hybridMultilevel"/>
    <w:tmpl w:val="0906AE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4">
    <w:nsid w:val="76A55DFA"/>
    <w:multiLevelType w:val="hybridMultilevel"/>
    <w:tmpl w:val="05FACB0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bullet"/>
      <w:lvlText w:val=""/>
      <w:lvlJc w:val="left"/>
      <w:pPr>
        <w:tabs>
          <w:tab w:val="num" w:pos="1260"/>
        </w:tabs>
        <w:ind w:left="1260" w:hanging="360"/>
      </w:pPr>
      <w:rPr>
        <w:rFonts w:ascii="Wingdings" w:hAnsi="Wingdings" w:hint="default"/>
      </w:rPr>
    </w:lvl>
    <w:lvl w:ilvl="5" w:tplc="04090001">
      <w:start w:val="1"/>
      <w:numFmt w:val="bullet"/>
      <w:lvlText w:val=""/>
      <w:lvlJc w:val="left"/>
      <w:pPr>
        <w:tabs>
          <w:tab w:val="num" w:pos="4320"/>
        </w:tabs>
        <w:ind w:left="4320" w:hanging="360"/>
      </w:pPr>
      <w:rPr>
        <w:rFonts w:ascii="Symbol" w:hAnsi="Symbol" w:hint="default"/>
      </w:rPr>
    </w:lvl>
    <w:lvl w:ilvl="6" w:tplc="0409000B">
      <w:start w:val="1"/>
      <w:numFmt w:val="bullet"/>
      <w:lvlText w:val=""/>
      <w:lvlJc w:val="left"/>
      <w:pPr>
        <w:tabs>
          <w:tab w:val="num" w:pos="5040"/>
        </w:tabs>
        <w:ind w:left="5040" w:hanging="360"/>
      </w:pPr>
      <w:rPr>
        <w:rFonts w:ascii="Wingdings" w:hAnsi="Wingdings" w:hint="default"/>
      </w:rPr>
    </w:lvl>
    <w:lvl w:ilvl="7" w:tplc="04090001">
      <w:start w:val="1"/>
      <w:numFmt w:val="bullet"/>
      <w:lvlText w:val=""/>
      <w:lvlJc w:val="left"/>
      <w:pPr>
        <w:tabs>
          <w:tab w:val="num" w:pos="5760"/>
        </w:tabs>
        <w:ind w:left="5760" w:hanging="360"/>
      </w:pPr>
      <w:rPr>
        <w:rFonts w:ascii="Symbol" w:hAnsi="Symbol" w:hint="default"/>
      </w:rPr>
    </w:lvl>
    <w:lvl w:ilvl="8" w:tplc="0409000B">
      <w:start w:val="1"/>
      <w:numFmt w:val="bullet"/>
      <w:lvlText w:val=""/>
      <w:lvlJc w:val="left"/>
      <w:pPr>
        <w:tabs>
          <w:tab w:val="num" w:pos="6480"/>
        </w:tabs>
        <w:ind w:left="6480" w:hanging="360"/>
      </w:pPr>
      <w:rPr>
        <w:rFonts w:ascii="Wingdings" w:hAnsi="Wingdings" w:hint="default"/>
      </w:rPr>
    </w:lvl>
  </w:abstractNum>
  <w:abstractNum w:abstractNumId="205">
    <w:nsid w:val="77122C53"/>
    <w:multiLevelType w:val="hybridMultilevel"/>
    <w:tmpl w:val="4F6E949E"/>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206">
    <w:nsid w:val="77610E8A"/>
    <w:multiLevelType w:val="hybridMultilevel"/>
    <w:tmpl w:val="F4AE3A2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7">
    <w:nsid w:val="777B7B95"/>
    <w:multiLevelType w:val="hybridMultilevel"/>
    <w:tmpl w:val="6BBC6402"/>
    <w:lvl w:ilvl="0" w:tplc="32844688">
      <w:start w:val="1"/>
      <w:numFmt w:val="bullet"/>
      <w:lvlText w:val=""/>
      <w:lvlJc w:val="left"/>
      <w:pPr>
        <w:ind w:left="144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32844688">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nsid w:val="77BD5B12"/>
    <w:multiLevelType w:val="hybridMultilevel"/>
    <w:tmpl w:val="4794580E"/>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bullet"/>
      <w:lvlText w:val=""/>
      <w:lvlJc w:val="left"/>
      <w:pPr>
        <w:tabs>
          <w:tab w:val="num" w:pos="3600"/>
        </w:tabs>
        <w:ind w:left="3600" w:hanging="360"/>
      </w:pPr>
      <w:rPr>
        <w:rFonts w:ascii="Wingdings" w:hAnsi="Wingdings" w:hint="default"/>
      </w:rPr>
    </w:lvl>
    <w:lvl w:ilvl="5" w:tplc="04090001">
      <w:start w:val="1"/>
      <w:numFmt w:val="bullet"/>
      <w:lvlText w:val=""/>
      <w:lvlJc w:val="left"/>
      <w:pPr>
        <w:tabs>
          <w:tab w:val="num" w:pos="4320"/>
        </w:tabs>
        <w:ind w:left="4320" w:hanging="360"/>
      </w:pPr>
      <w:rPr>
        <w:rFonts w:ascii="Symbol" w:hAnsi="Symbol" w:hint="default"/>
      </w:rPr>
    </w:lvl>
    <w:lvl w:ilvl="6" w:tplc="0409000B">
      <w:start w:val="1"/>
      <w:numFmt w:val="bullet"/>
      <w:lvlText w:val=""/>
      <w:lvlJc w:val="left"/>
      <w:pPr>
        <w:tabs>
          <w:tab w:val="num" w:pos="5040"/>
        </w:tabs>
        <w:ind w:left="5040" w:hanging="360"/>
      </w:pPr>
      <w:rPr>
        <w:rFonts w:ascii="Wingdings" w:hAnsi="Wingdings" w:hint="default"/>
      </w:rPr>
    </w:lvl>
    <w:lvl w:ilvl="7" w:tplc="04090001">
      <w:start w:val="1"/>
      <w:numFmt w:val="bullet"/>
      <w:lvlText w:val=""/>
      <w:lvlJc w:val="left"/>
      <w:pPr>
        <w:tabs>
          <w:tab w:val="num" w:pos="5760"/>
        </w:tabs>
        <w:ind w:left="5760" w:hanging="360"/>
      </w:pPr>
      <w:rPr>
        <w:rFonts w:ascii="Symbol" w:hAnsi="Symbol" w:hint="default"/>
      </w:rPr>
    </w:lvl>
    <w:lvl w:ilvl="8" w:tplc="0409000B">
      <w:start w:val="1"/>
      <w:numFmt w:val="bullet"/>
      <w:lvlText w:val=""/>
      <w:lvlJc w:val="left"/>
      <w:pPr>
        <w:tabs>
          <w:tab w:val="num" w:pos="6480"/>
        </w:tabs>
        <w:ind w:left="6480" w:hanging="360"/>
      </w:pPr>
      <w:rPr>
        <w:rFonts w:ascii="Wingdings" w:hAnsi="Wingdings" w:hint="default"/>
      </w:rPr>
    </w:lvl>
  </w:abstractNum>
  <w:abstractNum w:abstractNumId="209">
    <w:nsid w:val="77C63E08"/>
    <w:multiLevelType w:val="hybridMultilevel"/>
    <w:tmpl w:val="0FA6C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0">
    <w:nsid w:val="7810504A"/>
    <w:multiLevelType w:val="hybridMultilevel"/>
    <w:tmpl w:val="22905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78360A5E"/>
    <w:multiLevelType w:val="hybridMultilevel"/>
    <w:tmpl w:val="E8E09A7C"/>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2">
    <w:nsid w:val="7890758E"/>
    <w:multiLevelType w:val="hybridMultilevel"/>
    <w:tmpl w:val="41166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3">
    <w:nsid w:val="798E0111"/>
    <w:multiLevelType w:val="hybridMultilevel"/>
    <w:tmpl w:val="25C41D1E"/>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4">
    <w:nsid w:val="79B26C08"/>
    <w:multiLevelType w:val="hybridMultilevel"/>
    <w:tmpl w:val="71A2E2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15">
    <w:nsid w:val="7A7956F0"/>
    <w:multiLevelType w:val="hybridMultilevel"/>
    <w:tmpl w:val="038EDD46"/>
    <w:lvl w:ilvl="0" w:tplc="32844688">
      <w:start w:val="1"/>
      <w:numFmt w:val="bullet"/>
      <w:lvlText w:val=""/>
      <w:lvlJc w:val="left"/>
      <w:pPr>
        <w:ind w:left="144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32844688">
      <w:start w:val="1"/>
      <w:numFmt w:val="bullet"/>
      <w:lvlText w:val=""/>
      <w:lvlJc w:val="left"/>
      <w:pPr>
        <w:ind w:left="2160" w:hanging="360"/>
      </w:pPr>
      <w:rPr>
        <w:rFonts w:ascii="Wingdings" w:hAnsi="Wingdings" w:hint="default"/>
        <w:color w:val="auto"/>
      </w:rPr>
    </w:lvl>
    <w:lvl w:ilvl="3" w:tplc="04090001">
      <w:start w:val="1"/>
      <w:numFmt w:val="bullet"/>
      <w:lvlText w:val=""/>
      <w:lvlJc w:val="left"/>
      <w:pPr>
        <w:tabs>
          <w:tab w:val="num" w:pos="2880"/>
        </w:tabs>
        <w:ind w:left="2880" w:hanging="360"/>
      </w:pPr>
      <w:rPr>
        <w:rFonts w:ascii="Symbol" w:hAnsi="Symbol" w:hint="default"/>
        <w:color w:val="auto"/>
      </w:rPr>
    </w:lvl>
    <w:lvl w:ilvl="4" w:tplc="32844688">
      <w:start w:val="1"/>
      <w:numFmt w:val="bullet"/>
      <w:lvlText w:val=""/>
      <w:lvlJc w:val="left"/>
      <w:pPr>
        <w:ind w:left="3600" w:hanging="360"/>
      </w:pPr>
      <w:rPr>
        <w:rFonts w:ascii="Wingdings" w:hAnsi="Wingdings" w:hint="default"/>
        <w:color w:val="auto"/>
      </w:rPr>
    </w:lvl>
    <w:lvl w:ilvl="5" w:tplc="04090001">
      <w:start w:val="1"/>
      <w:numFmt w:val="bullet"/>
      <w:lvlText w:val=""/>
      <w:lvlJc w:val="left"/>
      <w:pPr>
        <w:tabs>
          <w:tab w:val="num" w:pos="4320"/>
        </w:tabs>
        <w:ind w:left="4320" w:hanging="360"/>
      </w:pPr>
      <w:rPr>
        <w:rFonts w:ascii="Symbol" w:hAnsi="Symbol" w:hint="default"/>
        <w:color w:val="auto"/>
      </w:rPr>
    </w:lvl>
    <w:lvl w:ilvl="6" w:tplc="04090001">
      <w:start w:val="1"/>
      <w:numFmt w:val="bullet"/>
      <w:lvlText w:val=""/>
      <w:lvlJc w:val="left"/>
      <w:pPr>
        <w:tabs>
          <w:tab w:val="num" w:pos="5040"/>
        </w:tabs>
        <w:ind w:left="5040" w:hanging="360"/>
      </w:pPr>
      <w:rPr>
        <w:rFonts w:ascii="Symbol" w:hAnsi="Symbol" w:hint="default"/>
        <w:color w:val="auto"/>
      </w:rPr>
    </w:lvl>
    <w:lvl w:ilvl="7" w:tplc="04090001">
      <w:start w:val="1"/>
      <w:numFmt w:val="bullet"/>
      <w:lvlText w:val=""/>
      <w:lvlJc w:val="left"/>
      <w:pPr>
        <w:tabs>
          <w:tab w:val="num" w:pos="5760"/>
        </w:tabs>
        <w:ind w:left="5760" w:hanging="360"/>
      </w:pPr>
      <w:rPr>
        <w:rFonts w:ascii="Symbol" w:hAnsi="Symbol" w:hint="default"/>
        <w:color w:val="auto"/>
      </w:rPr>
    </w:lvl>
    <w:lvl w:ilvl="8" w:tplc="04090001">
      <w:start w:val="1"/>
      <w:numFmt w:val="bullet"/>
      <w:lvlText w:val=""/>
      <w:lvlJc w:val="left"/>
      <w:pPr>
        <w:tabs>
          <w:tab w:val="num" w:pos="6480"/>
        </w:tabs>
        <w:ind w:left="6480" w:hanging="360"/>
      </w:pPr>
      <w:rPr>
        <w:rFonts w:ascii="Symbol" w:hAnsi="Symbol" w:hint="default"/>
        <w:color w:val="auto"/>
      </w:rPr>
    </w:lvl>
  </w:abstractNum>
  <w:abstractNum w:abstractNumId="216">
    <w:nsid w:val="7A902F7A"/>
    <w:multiLevelType w:val="hybridMultilevel"/>
    <w:tmpl w:val="3544C330"/>
    <w:lvl w:ilvl="0" w:tplc="B83421A4">
      <w:start w:val="1"/>
      <w:numFmt w:val="bullet"/>
      <w:lvlText w:val=""/>
      <w:lvlJc w:val="left"/>
      <w:pPr>
        <w:ind w:left="795" w:hanging="360"/>
      </w:pPr>
      <w:rPr>
        <w:rFonts w:ascii="Wingdings" w:hAnsi="Wingdings" w:hint="default"/>
        <w:color w:val="auto"/>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17">
    <w:nsid w:val="7AA84AA5"/>
    <w:multiLevelType w:val="hybridMultilevel"/>
    <w:tmpl w:val="EA9013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8">
    <w:nsid w:val="7B7C1DBD"/>
    <w:multiLevelType w:val="hybridMultilevel"/>
    <w:tmpl w:val="F784469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7BBD4223"/>
    <w:multiLevelType w:val="hybridMultilevel"/>
    <w:tmpl w:val="15C81C42"/>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0">
    <w:nsid w:val="7D545B98"/>
    <w:multiLevelType w:val="hybridMultilevel"/>
    <w:tmpl w:val="50AAFF02"/>
    <w:lvl w:ilvl="0" w:tplc="9568608A">
      <w:start w:val="1"/>
      <w:numFmt w:val="decimal"/>
      <w:lvlText w:val="%1."/>
      <w:lvlJc w:val="left"/>
      <w:pPr>
        <w:tabs>
          <w:tab w:val="num" w:pos="720"/>
        </w:tabs>
        <w:ind w:left="720" w:hanging="360"/>
      </w:pPr>
      <w:rPr>
        <w:rFonts w:ascii="Times New Roman" w:eastAsia="Times New Roman" w:hAnsi="Times New Roman" w:cs="Times New Roman"/>
        <w:color w:val="auto"/>
      </w:rPr>
    </w:lvl>
    <w:lvl w:ilvl="1" w:tplc="17661C48">
      <w:start w:val="1"/>
      <w:numFmt w:val="bullet"/>
      <w:lvlText w:val=""/>
      <w:lvlJc w:val="left"/>
      <w:pPr>
        <w:tabs>
          <w:tab w:val="num" w:pos="1374"/>
        </w:tabs>
        <w:ind w:left="1374" w:hanging="360"/>
      </w:pPr>
      <w:rPr>
        <w:rFonts w:ascii="Symbol" w:hAnsi="Symbol" w:hint="default"/>
        <w:color w:val="auto"/>
      </w:rPr>
    </w:lvl>
    <w:lvl w:ilvl="2" w:tplc="04180005" w:tentative="1">
      <w:start w:val="1"/>
      <w:numFmt w:val="bullet"/>
      <w:lvlText w:val=""/>
      <w:lvlJc w:val="left"/>
      <w:pPr>
        <w:tabs>
          <w:tab w:val="num" w:pos="2094"/>
        </w:tabs>
        <w:ind w:left="2094" w:hanging="360"/>
      </w:pPr>
      <w:rPr>
        <w:rFonts w:ascii="Wingdings" w:hAnsi="Wingdings" w:hint="default"/>
      </w:rPr>
    </w:lvl>
    <w:lvl w:ilvl="3" w:tplc="04180001" w:tentative="1">
      <w:start w:val="1"/>
      <w:numFmt w:val="bullet"/>
      <w:lvlText w:val=""/>
      <w:lvlJc w:val="left"/>
      <w:pPr>
        <w:tabs>
          <w:tab w:val="num" w:pos="2814"/>
        </w:tabs>
        <w:ind w:left="2814" w:hanging="360"/>
      </w:pPr>
      <w:rPr>
        <w:rFonts w:ascii="Symbol" w:hAnsi="Symbol" w:hint="default"/>
      </w:rPr>
    </w:lvl>
    <w:lvl w:ilvl="4" w:tplc="04180003" w:tentative="1">
      <w:start w:val="1"/>
      <w:numFmt w:val="bullet"/>
      <w:lvlText w:val="o"/>
      <w:lvlJc w:val="left"/>
      <w:pPr>
        <w:tabs>
          <w:tab w:val="num" w:pos="3534"/>
        </w:tabs>
        <w:ind w:left="3534" w:hanging="360"/>
      </w:pPr>
      <w:rPr>
        <w:rFonts w:ascii="Courier New" w:hAnsi="Courier New" w:hint="default"/>
      </w:rPr>
    </w:lvl>
    <w:lvl w:ilvl="5" w:tplc="04180005" w:tentative="1">
      <w:start w:val="1"/>
      <w:numFmt w:val="bullet"/>
      <w:lvlText w:val=""/>
      <w:lvlJc w:val="left"/>
      <w:pPr>
        <w:tabs>
          <w:tab w:val="num" w:pos="4254"/>
        </w:tabs>
        <w:ind w:left="4254" w:hanging="360"/>
      </w:pPr>
      <w:rPr>
        <w:rFonts w:ascii="Wingdings" w:hAnsi="Wingdings" w:hint="default"/>
      </w:rPr>
    </w:lvl>
    <w:lvl w:ilvl="6" w:tplc="04180001" w:tentative="1">
      <w:start w:val="1"/>
      <w:numFmt w:val="bullet"/>
      <w:lvlText w:val=""/>
      <w:lvlJc w:val="left"/>
      <w:pPr>
        <w:tabs>
          <w:tab w:val="num" w:pos="4974"/>
        </w:tabs>
        <w:ind w:left="4974" w:hanging="360"/>
      </w:pPr>
      <w:rPr>
        <w:rFonts w:ascii="Symbol" w:hAnsi="Symbol" w:hint="default"/>
      </w:rPr>
    </w:lvl>
    <w:lvl w:ilvl="7" w:tplc="04180003" w:tentative="1">
      <w:start w:val="1"/>
      <w:numFmt w:val="bullet"/>
      <w:lvlText w:val="o"/>
      <w:lvlJc w:val="left"/>
      <w:pPr>
        <w:tabs>
          <w:tab w:val="num" w:pos="5694"/>
        </w:tabs>
        <w:ind w:left="5694" w:hanging="360"/>
      </w:pPr>
      <w:rPr>
        <w:rFonts w:ascii="Courier New" w:hAnsi="Courier New" w:hint="default"/>
      </w:rPr>
    </w:lvl>
    <w:lvl w:ilvl="8" w:tplc="04180005" w:tentative="1">
      <w:start w:val="1"/>
      <w:numFmt w:val="bullet"/>
      <w:lvlText w:val=""/>
      <w:lvlJc w:val="left"/>
      <w:pPr>
        <w:tabs>
          <w:tab w:val="num" w:pos="6414"/>
        </w:tabs>
        <w:ind w:left="6414" w:hanging="360"/>
      </w:pPr>
      <w:rPr>
        <w:rFonts w:ascii="Wingdings" w:hAnsi="Wingdings" w:hint="default"/>
      </w:rPr>
    </w:lvl>
  </w:abstractNum>
  <w:abstractNum w:abstractNumId="221">
    <w:nsid w:val="7DF039E3"/>
    <w:multiLevelType w:val="hybridMultilevel"/>
    <w:tmpl w:val="F8DCC6D6"/>
    <w:lvl w:ilvl="0" w:tplc="04180001">
      <w:start w:val="1"/>
      <w:numFmt w:val="bullet"/>
      <w:lvlText w:val=""/>
      <w:lvlJc w:val="left"/>
      <w:pPr>
        <w:ind w:left="1440" w:hanging="360"/>
      </w:pPr>
      <w:rPr>
        <w:rFonts w:ascii="Symbol" w:hAnsi="Symbol" w:hint="default"/>
      </w:rPr>
    </w:lvl>
    <w:lvl w:ilvl="1" w:tplc="04180001">
      <w:start w:val="1"/>
      <w:numFmt w:val="bullet"/>
      <w:lvlText w:val=""/>
      <w:lvlJc w:val="left"/>
      <w:pPr>
        <w:ind w:left="2160" w:hanging="360"/>
      </w:pPr>
      <w:rPr>
        <w:rFonts w:ascii="Symbol" w:hAnsi="Symbo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2">
    <w:nsid w:val="7FDB57B1"/>
    <w:multiLevelType w:val="hybridMultilevel"/>
    <w:tmpl w:val="BB94C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6"/>
  </w:num>
  <w:num w:numId="2">
    <w:abstractNumId w:val="14"/>
  </w:num>
  <w:num w:numId="3">
    <w:abstractNumId w:val="28"/>
  </w:num>
  <w:num w:numId="4">
    <w:abstractNumId w:val="122"/>
  </w:num>
  <w:num w:numId="5">
    <w:abstractNumId w:val="149"/>
  </w:num>
  <w:num w:numId="6">
    <w:abstractNumId w:val="197"/>
  </w:num>
  <w:num w:numId="7">
    <w:abstractNumId w:val="208"/>
  </w:num>
  <w:num w:numId="8">
    <w:abstractNumId w:val="212"/>
  </w:num>
  <w:num w:numId="9">
    <w:abstractNumId w:val="194"/>
  </w:num>
  <w:num w:numId="10">
    <w:abstractNumId w:val="79"/>
  </w:num>
  <w:num w:numId="11">
    <w:abstractNumId w:val="127"/>
  </w:num>
  <w:num w:numId="12">
    <w:abstractNumId w:val="163"/>
  </w:num>
  <w:num w:numId="13">
    <w:abstractNumId w:val="179"/>
  </w:num>
  <w:num w:numId="14">
    <w:abstractNumId w:val="22"/>
  </w:num>
  <w:num w:numId="15">
    <w:abstractNumId w:val="68"/>
  </w:num>
  <w:num w:numId="16">
    <w:abstractNumId w:val="11"/>
  </w:num>
  <w:num w:numId="17">
    <w:abstractNumId w:val="54"/>
  </w:num>
  <w:num w:numId="18">
    <w:abstractNumId w:val="93"/>
  </w:num>
  <w:num w:numId="19">
    <w:abstractNumId w:val="94"/>
  </w:num>
  <w:num w:numId="20">
    <w:abstractNumId w:val="143"/>
  </w:num>
  <w:num w:numId="21">
    <w:abstractNumId w:val="69"/>
  </w:num>
  <w:num w:numId="22">
    <w:abstractNumId w:val="89"/>
  </w:num>
  <w:num w:numId="23">
    <w:abstractNumId w:val="86"/>
  </w:num>
  <w:num w:numId="24">
    <w:abstractNumId w:val="44"/>
  </w:num>
  <w:num w:numId="25">
    <w:abstractNumId w:val="180"/>
  </w:num>
  <w:num w:numId="26">
    <w:abstractNumId w:val="171"/>
  </w:num>
  <w:num w:numId="27">
    <w:abstractNumId w:val="151"/>
  </w:num>
  <w:num w:numId="28">
    <w:abstractNumId w:val="34"/>
  </w:num>
  <w:num w:numId="29">
    <w:abstractNumId w:val="158"/>
  </w:num>
  <w:num w:numId="30">
    <w:abstractNumId w:val="144"/>
  </w:num>
  <w:num w:numId="31">
    <w:abstractNumId w:val="40"/>
  </w:num>
  <w:num w:numId="32">
    <w:abstractNumId w:val="192"/>
  </w:num>
  <w:num w:numId="33">
    <w:abstractNumId w:val="60"/>
  </w:num>
  <w:num w:numId="34">
    <w:abstractNumId w:val="58"/>
  </w:num>
  <w:num w:numId="35">
    <w:abstractNumId w:val="33"/>
  </w:num>
  <w:num w:numId="36">
    <w:abstractNumId w:val="67"/>
  </w:num>
  <w:num w:numId="37">
    <w:abstractNumId w:val="202"/>
  </w:num>
  <w:num w:numId="38">
    <w:abstractNumId w:val="204"/>
  </w:num>
  <w:num w:numId="39">
    <w:abstractNumId w:val="136"/>
  </w:num>
  <w:num w:numId="40">
    <w:abstractNumId w:val="95"/>
  </w:num>
  <w:num w:numId="41">
    <w:abstractNumId w:val="19"/>
  </w:num>
  <w:num w:numId="42">
    <w:abstractNumId w:val="73"/>
  </w:num>
  <w:num w:numId="43">
    <w:abstractNumId w:val="20"/>
  </w:num>
  <w:num w:numId="44">
    <w:abstractNumId w:val="150"/>
  </w:num>
  <w:num w:numId="45">
    <w:abstractNumId w:val="37"/>
  </w:num>
  <w:num w:numId="46">
    <w:abstractNumId w:val="23"/>
  </w:num>
  <w:num w:numId="47">
    <w:abstractNumId w:val="131"/>
  </w:num>
  <w:num w:numId="48">
    <w:abstractNumId w:val="123"/>
  </w:num>
  <w:num w:numId="49">
    <w:abstractNumId w:val="182"/>
  </w:num>
  <w:num w:numId="50">
    <w:abstractNumId w:val="29"/>
  </w:num>
  <w:num w:numId="51">
    <w:abstractNumId w:val="101"/>
  </w:num>
  <w:num w:numId="52">
    <w:abstractNumId w:val="183"/>
  </w:num>
  <w:num w:numId="53">
    <w:abstractNumId w:val="96"/>
  </w:num>
  <w:num w:numId="54">
    <w:abstractNumId w:val="170"/>
  </w:num>
  <w:num w:numId="55">
    <w:abstractNumId w:val="13"/>
  </w:num>
  <w:num w:numId="56">
    <w:abstractNumId w:val="106"/>
  </w:num>
  <w:num w:numId="57">
    <w:abstractNumId w:val="201"/>
  </w:num>
  <w:num w:numId="58">
    <w:abstractNumId w:val="75"/>
  </w:num>
  <w:num w:numId="59">
    <w:abstractNumId w:val="153"/>
  </w:num>
  <w:num w:numId="60">
    <w:abstractNumId w:val="164"/>
  </w:num>
  <w:num w:numId="61">
    <w:abstractNumId w:val="161"/>
  </w:num>
  <w:num w:numId="62">
    <w:abstractNumId w:val="205"/>
  </w:num>
  <w:num w:numId="63">
    <w:abstractNumId w:val="186"/>
  </w:num>
  <w:num w:numId="64">
    <w:abstractNumId w:val="137"/>
  </w:num>
  <w:num w:numId="65">
    <w:abstractNumId w:val="111"/>
  </w:num>
  <w:num w:numId="66">
    <w:abstractNumId w:val="117"/>
  </w:num>
  <w:num w:numId="67">
    <w:abstractNumId w:val="61"/>
  </w:num>
  <w:num w:numId="68">
    <w:abstractNumId w:val="66"/>
  </w:num>
  <w:num w:numId="69">
    <w:abstractNumId w:val="52"/>
  </w:num>
  <w:num w:numId="70">
    <w:abstractNumId w:val="132"/>
  </w:num>
  <w:num w:numId="71">
    <w:abstractNumId w:val="109"/>
  </w:num>
  <w:num w:numId="72">
    <w:abstractNumId w:val="91"/>
  </w:num>
  <w:num w:numId="73">
    <w:abstractNumId w:val="125"/>
  </w:num>
  <w:num w:numId="74">
    <w:abstractNumId w:val="82"/>
  </w:num>
  <w:num w:numId="75">
    <w:abstractNumId w:val="187"/>
  </w:num>
  <w:num w:numId="76">
    <w:abstractNumId w:val="26"/>
  </w:num>
  <w:num w:numId="77">
    <w:abstractNumId w:val="217"/>
  </w:num>
  <w:num w:numId="78">
    <w:abstractNumId w:val="50"/>
  </w:num>
  <w:num w:numId="79">
    <w:abstractNumId w:val="214"/>
  </w:num>
  <w:num w:numId="80">
    <w:abstractNumId w:val="160"/>
  </w:num>
  <w:num w:numId="81">
    <w:abstractNumId w:val="198"/>
  </w:num>
  <w:num w:numId="82">
    <w:abstractNumId w:val="181"/>
  </w:num>
  <w:num w:numId="83">
    <w:abstractNumId w:val="162"/>
  </w:num>
  <w:num w:numId="84">
    <w:abstractNumId w:val="196"/>
  </w:num>
  <w:num w:numId="85">
    <w:abstractNumId w:val="172"/>
  </w:num>
  <w:num w:numId="86">
    <w:abstractNumId w:val="57"/>
  </w:num>
  <w:num w:numId="87">
    <w:abstractNumId w:val="9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5"/>
  </w:num>
  <w:num w:numId="89">
    <w:abstractNumId w:val="209"/>
  </w:num>
  <w:num w:numId="90">
    <w:abstractNumId w:val="104"/>
  </w:num>
  <w:num w:numId="91">
    <w:abstractNumId w:val="222"/>
  </w:num>
  <w:num w:numId="92">
    <w:abstractNumId w:val="190"/>
  </w:num>
  <w:num w:numId="93">
    <w:abstractNumId w:val="121"/>
  </w:num>
  <w:num w:numId="94">
    <w:abstractNumId w:val="42"/>
  </w:num>
  <w:num w:numId="95">
    <w:abstractNumId w:val="175"/>
  </w:num>
  <w:num w:numId="96">
    <w:abstractNumId w:val="15"/>
  </w:num>
  <w:num w:numId="97">
    <w:abstractNumId w:val="120"/>
  </w:num>
  <w:num w:numId="98">
    <w:abstractNumId w:val="152"/>
  </w:num>
  <w:num w:numId="99">
    <w:abstractNumId w:val="87"/>
  </w:num>
  <w:num w:numId="100">
    <w:abstractNumId w:val="184"/>
  </w:num>
  <w:num w:numId="101">
    <w:abstractNumId w:val="21"/>
  </w:num>
  <w:num w:numId="102">
    <w:abstractNumId w:val="129"/>
  </w:num>
  <w:num w:numId="103">
    <w:abstractNumId w:val="59"/>
  </w:num>
  <w:num w:numId="104">
    <w:abstractNumId w:val="64"/>
  </w:num>
  <w:num w:numId="105">
    <w:abstractNumId w:val="72"/>
  </w:num>
  <w:num w:numId="106">
    <w:abstractNumId w:val="10"/>
  </w:num>
  <w:num w:numId="107">
    <w:abstractNumId w:val="218"/>
  </w:num>
  <w:num w:numId="108">
    <w:abstractNumId w:val="56"/>
  </w:num>
  <w:num w:numId="109">
    <w:abstractNumId w:val="155"/>
  </w:num>
  <w:num w:numId="110">
    <w:abstractNumId w:val="110"/>
  </w:num>
  <w:num w:numId="111">
    <w:abstractNumId w:val="140"/>
  </w:num>
  <w:num w:numId="112">
    <w:abstractNumId w:val="35"/>
  </w:num>
  <w:num w:numId="113">
    <w:abstractNumId w:val="81"/>
  </w:num>
  <w:num w:numId="114">
    <w:abstractNumId w:val="200"/>
  </w:num>
  <w:num w:numId="115">
    <w:abstractNumId w:val="128"/>
  </w:num>
  <w:num w:numId="116">
    <w:abstractNumId w:val="115"/>
  </w:num>
  <w:num w:numId="117">
    <w:abstractNumId w:val="211"/>
  </w:num>
  <w:num w:numId="118">
    <w:abstractNumId w:val="30"/>
  </w:num>
  <w:num w:numId="119">
    <w:abstractNumId w:val="130"/>
  </w:num>
  <w:num w:numId="120">
    <w:abstractNumId w:val="189"/>
  </w:num>
  <w:num w:numId="121">
    <w:abstractNumId w:val="147"/>
  </w:num>
  <w:num w:numId="122">
    <w:abstractNumId w:val="119"/>
  </w:num>
  <w:num w:numId="123">
    <w:abstractNumId w:val="191"/>
  </w:num>
  <w:num w:numId="124">
    <w:abstractNumId w:val="154"/>
  </w:num>
  <w:num w:numId="125">
    <w:abstractNumId w:val="53"/>
  </w:num>
  <w:num w:numId="126">
    <w:abstractNumId w:val="169"/>
  </w:num>
  <w:num w:numId="127">
    <w:abstractNumId w:val="80"/>
  </w:num>
  <w:num w:numId="128">
    <w:abstractNumId w:val="98"/>
  </w:num>
  <w:num w:numId="129">
    <w:abstractNumId w:val="45"/>
  </w:num>
  <w:num w:numId="130">
    <w:abstractNumId w:val="90"/>
  </w:num>
  <w:num w:numId="131">
    <w:abstractNumId w:val="99"/>
  </w:num>
  <w:num w:numId="132">
    <w:abstractNumId w:val="174"/>
  </w:num>
  <w:num w:numId="133">
    <w:abstractNumId w:val="188"/>
  </w:num>
  <w:num w:numId="134">
    <w:abstractNumId w:val="92"/>
  </w:num>
  <w:num w:numId="135">
    <w:abstractNumId w:val="17"/>
  </w:num>
  <w:num w:numId="136">
    <w:abstractNumId w:val="116"/>
  </w:num>
  <w:num w:numId="137">
    <w:abstractNumId w:val="199"/>
  </w:num>
  <w:num w:numId="138">
    <w:abstractNumId w:val="12"/>
  </w:num>
  <w:num w:numId="139">
    <w:abstractNumId w:val="107"/>
  </w:num>
  <w:num w:numId="140">
    <w:abstractNumId w:val="173"/>
  </w:num>
  <w:num w:numId="141">
    <w:abstractNumId w:val="210"/>
  </w:num>
  <w:num w:numId="142">
    <w:abstractNumId w:val="105"/>
  </w:num>
  <w:num w:numId="143">
    <w:abstractNumId w:val="83"/>
  </w:num>
  <w:num w:numId="144">
    <w:abstractNumId w:val="77"/>
  </w:num>
  <w:num w:numId="145">
    <w:abstractNumId w:val="206"/>
  </w:num>
  <w:num w:numId="146">
    <w:abstractNumId w:val="166"/>
  </w:num>
  <w:num w:numId="147">
    <w:abstractNumId w:val="177"/>
  </w:num>
  <w:num w:numId="148">
    <w:abstractNumId w:val="156"/>
  </w:num>
  <w:num w:numId="149">
    <w:abstractNumId w:val="213"/>
  </w:num>
  <w:num w:numId="150">
    <w:abstractNumId w:val="221"/>
  </w:num>
  <w:num w:numId="151">
    <w:abstractNumId w:val="84"/>
  </w:num>
  <w:num w:numId="152">
    <w:abstractNumId w:val="159"/>
  </w:num>
  <w:num w:numId="153">
    <w:abstractNumId w:val="18"/>
  </w:num>
  <w:num w:numId="154">
    <w:abstractNumId w:val="219"/>
  </w:num>
  <w:num w:numId="155">
    <w:abstractNumId w:val="9"/>
  </w:num>
  <w:num w:numId="156">
    <w:abstractNumId w:val="88"/>
  </w:num>
  <w:num w:numId="157">
    <w:abstractNumId w:val="193"/>
  </w:num>
  <w:num w:numId="158">
    <w:abstractNumId w:val="63"/>
  </w:num>
  <w:num w:numId="159">
    <w:abstractNumId w:val="24"/>
  </w:num>
  <w:num w:numId="160">
    <w:abstractNumId w:val="148"/>
  </w:num>
  <w:num w:numId="161">
    <w:abstractNumId w:val="138"/>
  </w:num>
  <w:num w:numId="162">
    <w:abstractNumId w:val="97"/>
  </w:num>
  <w:num w:numId="163">
    <w:abstractNumId w:val="118"/>
  </w:num>
  <w:num w:numId="164">
    <w:abstractNumId w:val="76"/>
  </w:num>
  <w:num w:numId="165">
    <w:abstractNumId w:val="39"/>
  </w:num>
  <w:num w:numId="166">
    <w:abstractNumId w:val="32"/>
  </w:num>
  <w:num w:numId="167">
    <w:abstractNumId w:val="43"/>
  </w:num>
  <w:num w:numId="168">
    <w:abstractNumId w:val="113"/>
  </w:num>
  <w:num w:numId="169">
    <w:abstractNumId w:val="38"/>
  </w:num>
  <w:num w:numId="170">
    <w:abstractNumId w:val="167"/>
  </w:num>
  <w:num w:numId="171">
    <w:abstractNumId w:val="220"/>
  </w:num>
  <w:num w:numId="172">
    <w:abstractNumId w:val="74"/>
  </w:num>
  <w:num w:numId="173">
    <w:abstractNumId w:val="48"/>
  </w:num>
  <w:num w:numId="174">
    <w:abstractNumId w:val="16"/>
  </w:num>
  <w:num w:numId="175">
    <w:abstractNumId w:val="41"/>
  </w:num>
  <w:num w:numId="176">
    <w:abstractNumId w:val="141"/>
  </w:num>
  <w:num w:numId="177">
    <w:abstractNumId w:val="145"/>
  </w:num>
  <w:num w:numId="178">
    <w:abstractNumId w:val="112"/>
  </w:num>
  <w:num w:numId="179">
    <w:abstractNumId w:val="36"/>
  </w:num>
  <w:num w:numId="180">
    <w:abstractNumId w:val="85"/>
  </w:num>
  <w:num w:numId="181">
    <w:abstractNumId w:val="134"/>
  </w:num>
  <w:num w:numId="182">
    <w:abstractNumId w:val="133"/>
  </w:num>
  <w:num w:numId="183">
    <w:abstractNumId w:val="49"/>
  </w:num>
  <w:num w:numId="184">
    <w:abstractNumId w:val="126"/>
  </w:num>
  <w:num w:numId="185">
    <w:abstractNumId w:val="139"/>
  </w:num>
  <w:num w:numId="186">
    <w:abstractNumId w:val="135"/>
  </w:num>
  <w:num w:numId="187">
    <w:abstractNumId w:val="195"/>
  </w:num>
  <w:num w:numId="188">
    <w:abstractNumId w:val="157"/>
  </w:num>
  <w:num w:numId="189">
    <w:abstractNumId w:val="176"/>
  </w:num>
  <w:num w:numId="190">
    <w:abstractNumId w:val="100"/>
  </w:num>
  <w:num w:numId="191">
    <w:abstractNumId w:val="102"/>
  </w:num>
  <w:num w:numId="192">
    <w:abstractNumId w:val="27"/>
  </w:num>
  <w:num w:numId="193">
    <w:abstractNumId w:val="25"/>
  </w:num>
  <w:num w:numId="194">
    <w:abstractNumId w:val="203"/>
  </w:num>
  <w:num w:numId="195">
    <w:abstractNumId w:val="103"/>
  </w:num>
  <w:num w:numId="196">
    <w:abstractNumId w:val="70"/>
  </w:num>
  <w:num w:numId="197">
    <w:abstractNumId w:val="8"/>
  </w:num>
  <w:num w:numId="198">
    <w:abstractNumId w:val="215"/>
  </w:num>
  <w:num w:numId="199">
    <w:abstractNumId w:val="114"/>
  </w:num>
  <w:num w:numId="200">
    <w:abstractNumId w:val="62"/>
  </w:num>
  <w:num w:numId="201">
    <w:abstractNumId w:val="31"/>
  </w:num>
  <w:num w:numId="202">
    <w:abstractNumId w:val="55"/>
  </w:num>
  <w:num w:numId="203">
    <w:abstractNumId w:val="108"/>
  </w:num>
  <w:num w:numId="204">
    <w:abstractNumId w:val="207"/>
  </w:num>
  <w:num w:numId="205">
    <w:abstractNumId w:val="51"/>
  </w:num>
  <w:num w:numId="206">
    <w:abstractNumId w:val="71"/>
  </w:num>
  <w:num w:numId="207">
    <w:abstractNumId w:val="142"/>
  </w:num>
  <w:num w:numId="208">
    <w:abstractNumId w:val="216"/>
  </w:num>
  <w:num w:numId="209">
    <w:abstractNumId w:val="185"/>
  </w:num>
  <w:num w:numId="210">
    <w:abstractNumId w:val="178"/>
  </w:num>
  <w:num w:numId="211">
    <w:abstractNumId w:val="168"/>
  </w:num>
  <w:num w:numId="212">
    <w:abstractNumId w:val="165"/>
  </w:num>
  <w:num w:numId="213">
    <w:abstractNumId w:val="78"/>
  </w:num>
  <w:num w:numId="214">
    <w:abstractNumId w:val="146"/>
  </w:num>
  <w:num w:numId="215">
    <w:abstractNumId w:val="47"/>
  </w:num>
  <w:num w:numId="216">
    <w:abstractNumId w:val="124"/>
  </w:num>
  <w:numIdMacAtCleanup w:val="2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rsids>
    <w:rsidRoot w:val="009A6BBA"/>
    <w:rsid w:val="000006F1"/>
    <w:rsid w:val="00000E1A"/>
    <w:rsid w:val="00000F13"/>
    <w:rsid w:val="0000309A"/>
    <w:rsid w:val="00003274"/>
    <w:rsid w:val="000033CD"/>
    <w:rsid w:val="00004752"/>
    <w:rsid w:val="00004E4B"/>
    <w:rsid w:val="000064E9"/>
    <w:rsid w:val="00006B00"/>
    <w:rsid w:val="000070C7"/>
    <w:rsid w:val="00007A67"/>
    <w:rsid w:val="000157FB"/>
    <w:rsid w:val="00015BB6"/>
    <w:rsid w:val="0001696C"/>
    <w:rsid w:val="00017553"/>
    <w:rsid w:val="00017A8D"/>
    <w:rsid w:val="00020DED"/>
    <w:rsid w:val="0002134B"/>
    <w:rsid w:val="000213F3"/>
    <w:rsid w:val="0002189E"/>
    <w:rsid w:val="00021969"/>
    <w:rsid w:val="00021DD5"/>
    <w:rsid w:val="00022C7D"/>
    <w:rsid w:val="00023318"/>
    <w:rsid w:val="00023EBD"/>
    <w:rsid w:val="00024AF8"/>
    <w:rsid w:val="00024B2C"/>
    <w:rsid w:val="00025914"/>
    <w:rsid w:val="00025E9F"/>
    <w:rsid w:val="000261C3"/>
    <w:rsid w:val="000262A9"/>
    <w:rsid w:val="0002632F"/>
    <w:rsid w:val="000272B6"/>
    <w:rsid w:val="00027B12"/>
    <w:rsid w:val="00027C53"/>
    <w:rsid w:val="00030049"/>
    <w:rsid w:val="000303A3"/>
    <w:rsid w:val="0003056C"/>
    <w:rsid w:val="0003078D"/>
    <w:rsid w:val="0003078E"/>
    <w:rsid w:val="00031F18"/>
    <w:rsid w:val="000332E1"/>
    <w:rsid w:val="00033C25"/>
    <w:rsid w:val="000344B1"/>
    <w:rsid w:val="0003539C"/>
    <w:rsid w:val="0003605B"/>
    <w:rsid w:val="00036B94"/>
    <w:rsid w:val="00036DDB"/>
    <w:rsid w:val="0003713D"/>
    <w:rsid w:val="0003768A"/>
    <w:rsid w:val="00040CCC"/>
    <w:rsid w:val="00041772"/>
    <w:rsid w:val="000419FE"/>
    <w:rsid w:val="000425CC"/>
    <w:rsid w:val="00042E2A"/>
    <w:rsid w:val="00043067"/>
    <w:rsid w:val="00045453"/>
    <w:rsid w:val="0004567D"/>
    <w:rsid w:val="000457CD"/>
    <w:rsid w:val="00047107"/>
    <w:rsid w:val="00047E19"/>
    <w:rsid w:val="000508DE"/>
    <w:rsid w:val="0005126B"/>
    <w:rsid w:val="000512FB"/>
    <w:rsid w:val="00051374"/>
    <w:rsid w:val="0005294B"/>
    <w:rsid w:val="00053A49"/>
    <w:rsid w:val="00054064"/>
    <w:rsid w:val="00054078"/>
    <w:rsid w:val="00054F48"/>
    <w:rsid w:val="00056432"/>
    <w:rsid w:val="00056DEC"/>
    <w:rsid w:val="0005721F"/>
    <w:rsid w:val="0005737A"/>
    <w:rsid w:val="00057E2D"/>
    <w:rsid w:val="00060CB6"/>
    <w:rsid w:val="00061E0A"/>
    <w:rsid w:val="00062689"/>
    <w:rsid w:val="0006386A"/>
    <w:rsid w:val="0006391E"/>
    <w:rsid w:val="00064C9F"/>
    <w:rsid w:val="000655A3"/>
    <w:rsid w:val="00066153"/>
    <w:rsid w:val="00066A60"/>
    <w:rsid w:val="0007023B"/>
    <w:rsid w:val="00070C38"/>
    <w:rsid w:val="0007134A"/>
    <w:rsid w:val="0007147B"/>
    <w:rsid w:val="000716C5"/>
    <w:rsid w:val="00071A3D"/>
    <w:rsid w:val="000729A9"/>
    <w:rsid w:val="00072D4A"/>
    <w:rsid w:val="00073212"/>
    <w:rsid w:val="000739CE"/>
    <w:rsid w:val="00073ECD"/>
    <w:rsid w:val="0007432C"/>
    <w:rsid w:val="00074B15"/>
    <w:rsid w:val="00074BFF"/>
    <w:rsid w:val="00074D24"/>
    <w:rsid w:val="00075AFC"/>
    <w:rsid w:val="000766D6"/>
    <w:rsid w:val="000776B5"/>
    <w:rsid w:val="00077A45"/>
    <w:rsid w:val="00080E44"/>
    <w:rsid w:val="0008150B"/>
    <w:rsid w:val="00081A03"/>
    <w:rsid w:val="000826F1"/>
    <w:rsid w:val="00082AC0"/>
    <w:rsid w:val="00084260"/>
    <w:rsid w:val="00086BC5"/>
    <w:rsid w:val="00087B83"/>
    <w:rsid w:val="00087C1F"/>
    <w:rsid w:val="00090380"/>
    <w:rsid w:val="000930D7"/>
    <w:rsid w:val="000932EA"/>
    <w:rsid w:val="00093825"/>
    <w:rsid w:val="000938C9"/>
    <w:rsid w:val="000944D6"/>
    <w:rsid w:val="00094CEC"/>
    <w:rsid w:val="00095129"/>
    <w:rsid w:val="000958AE"/>
    <w:rsid w:val="000969CB"/>
    <w:rsid w:val="00096DB3"/>
    <w:rsid w:val="0009759B"/>
    <w:rsid w:val="00097DF6"/>
    <w:rsid w:val="000A0C42"/>
    <w:rsid w:val="000A0D41"/>
    <w:rsid w:val="000A0EA4"/>
    <w:rsid w:val="000A10AF"/>
    <w:rsid w:val="000A10D4"/>
    <w:rsid w:val="000A2F86"/>
    <w:rsid w:val="000A35FB"/>
    <w:rsid w:val="000A3B83"/>
    <w:rsid w:val="000A3FAA"/>
    <w:rsid w:val="000A686D"/>
    <w:rsid w:val="000B039D"/>
    <w:rsid w:val="000B04C0"/>
    <w:rsid w:val="000B0A18"/>
    <w:rsid w:val="000B0F46"/>
    <w:rsid w:val="000B1B29"/>
    <w:rsid w:val="000B3C98"/>
    <w:rsid w:val="000B3E77"/>
    <w:rsid w:val="000B5272"/>
    <w:rsid w:val="000B53D3"/>
    <w:rsid w:val="000B5CBA"/>
    <w:rsid w:val="000B68A3"/>
    <w:rsid w:val="000B7032"/>
    <w:rsid w:val="000B789F"/>
    <w:rsid w:val="000C00B2"/>
    <w:rsid w:val="000C0BB7"/>
    <w:rsid w:val="000C14BF"/>
    <w:rsid w:val="000C196C"/>
    <w:rsid w:val="000C256B"/>
    <w:rsid w:val="000C3641"/>
    <w:rsid w:val="000C3A6F"/>
    <w:rsid w:val="000C44C7"/>
    <w:rsid w:val="000C51BD"/>
    <w:rsid w:val="000C5E86"/>
    <w:rsid w:val="000C61BA"/>
    <w:rsid w:val="000C6E6E"/>
    <w:rsid w:val="000C6FEC"/>
    <w:rsid w:val="000C73D7"/>
    <w:rsid w:val="000C7D2E"/>
    <w:rsid w:val="000C7D37"/>
    <w:rsid w:val="000C7E59"/>
    <w:rsid w:val="000C7FAA"/>
    <w:rsid w:val="000D010D"/>
    <w:rsid w:val="000D04BF"/>
    <w:rsid w:val="000D2511"/>
    <w:rsid w:val="000D26D8"/>
    <w:rsid w:val="000D2E55"/>
    <w:rsid w:val="000D2F0E"/>
    <w:rsid w:val="000D5868"/>
    <w:rsid w:val="000D60D6"/>
    <w:rsid w:val="000D6B9E"/>
    <w:rsid w:val="000D76DE"/>
    <w:rsid w:val="000D7765"/>
    <w:rsid w:val="000D7D77"/>
    <w:rsid w:val="000E068C"/>
    <w:rsid w:val="000E0A24"/>
    <w:rsid w:val="000E0CFD"/>
    <w:rsid w:val="000E0E93"/>
    <w:rsid w:val="000E1128"/>
    <w:rsid w:val="000E1A23"/>
    <w:rsid w:val="000E1E53"/>
    <w:rsid w:val="000E2285"/>
    <w:rsid w:val="000E306C"/>
    <w:rsid w:val="000E39FC"/>
    <w:rsid w:val="000E4AA7"/>
    <w:rsid w:val="000E4B9B"/>
    <w:rsid w:val="000E6120"/>
    <w:rsid w:val="000E630A"/>
    <w:rsid w:val="000E66BB"/>
    <w:rsid w:val="000E7C93"/>
    <w:rsid w:val="000F0170"/>
    <w:rsid w:val="000F02C6"/>
    <w:rsid w:val="000F0D30"/>
    <w:rsid w:val="000F1508"/>
    <w:rsid w:val="000F2015"/>
    <w:rsid w:val="000F273B"/>
    <w:rsid w:val="000F2F78"/>
    <w:rsid w:val="000F4E3D"/>
    <w:rsid w:val="000F5027"/>
    <w:rsid w:val="000F5522"/>
    <w:rsid w:val="000F5F0F"/>
    <w:rsid w:val="000F5FA3"/>
    <w:rsid w:val="000F6067"/>
    <w:rsid w:val="000F6930"/>
    <w:rsid w:val="000F7142"/>
    <w:rsid w:val="000F72E2"/>
    <w:rsid w:val="000F75C9"/>
    <w:rsid w:val="000F76D7"/>
    <w:rsid w:val="00100900"/>
    <w:rsid w:val="00100B47"/>
    <w:rsid w:val="001010AB"/>
    <w:rsid w:val="00102887"/>
    <w:rsid w:val="00102A13"/>
    <w:rsid w:val="00103D73"/>
    <w:rsid w:val="00103E4F"/>
    <w:rsid w:val="00103F6D"/>
    <w:rsid w:val="0010461D"/>
    <w:rsid w:val="00104F53"/>
    <w:rsid w:val="00105FAF"/>
    <w:rsid w:val="001065A5"/>
    <w:rsid w:val="00106E35"/>
    <w:rsid w:val="00107922"/>
    <w:rsid w:val="00110E8D"/>
    <w:rsid w:val="00110F84"/>
    <w:rsid w:val="0011160F"/>
    <w:rsid w:val="001143A5"/>
    <w:rsid w:val="00114999"/>
    <w:rsid w:val="001152DE"/>
    <w:rsid w:val="001162A1"/>
    <w:rsid w:val="0011676B"/>
    <w:rsid w:val="00117A07"/>
    <w:rsid w:val="0012104D"/>
    <w:rsid w:val="001214FC"/>
    <w:rsid w:val="0012278B"/>
    <w:rsid w:val="00122C0A"/>
    <w:rsid w:val="00122CEB"/>
    <w:rsid w:val="00122F1A"/>
    <w:rsid w:val="00123A6A"/>
    <w:rsid w:val="00123C10"/>
    <w:rsid w:val="00123F86"/>
    <w:rsid w:val="00124E30"/>
    <w:rsid w:val="00125028"/>
    <w:rsid w:val="001252EC"/>
    <w:rsid w:val="0012558C"/>
    <w:rsid w:val="001256A6"/>
    <w:rsid w:val="00125B60"/>
    <w:rsid w:val="00126726"/>
    <w:rsid w:val="00126A01"/>
    <w:rsid w:val="00126B46"/>
    <w:rsid w:val="0012735D"/>
    <w:rsid w:val="00127B19"/>
    <w:rsid w:val="00130093"/>
    <w:rsid w:val="001304D6"/>
    <w:rsid w:val="001309D9"/>
    <w:rsid w:val="00131228"/>
    <w:rsid w:val="001319D5"/>
    <w:rsid w:val="00132313"/>
    <w:rsid w:val="00132C03"/>
    <w:rsid w:val="00134233"/>
    <w:rsid w:val="00134817"/>
    <w:rsid w:val="001352C7"/>
    <w:rsid w:val="00135BD9"/>
    <w:rsid w:val="00135F36"/>
    <w:rsid w:val="00136F68"/>
    <w:rsid w:val="00137A46"/>
    <w:rsid w:val="00137A8A"/>
    <w:rsid w:val="00140930"/>
    <w:rsid w:val="00142CEE"/>
    <w:rsid w:val="00142E51"/>
    <w:rsid w:val="00144FC6"/>
    <w:rsid w:val="00145718"/>
    <w:rsid w:val="0014580B"/>
    <w:rsid w:val="00145ABB"/>
    <w:rsid w:val="00146083"/>
    <w:rsid w:val="00146CE3"/>
    <w:rsid w:val="00146F50"/>
    <w:rsid w:val="00147185"/>
    <w:rsid w:val="001474A6"/>
    <w:rsid w:val="00150D37"/>
    <w:rsid w:val="00151557"/>
    <w:rsid w:val="00151F10"/>
    <w:rsid w:val="001536BC"/>
    <w:rsid w:val="0015382B"/>
    <w:rsid w:val="0015397D"/>
    <w:rsid w:val="00154788"/>
    <w:rsid w:val="001551BE"/>
    <w:rsid w:val="001556C0"/>
    <w:rsid w:val="00155FE8"/>
    <w:rsid w:val="00156750"/>
    <w:rsid w:val="001607E5"/>
    <w:rsid w:val="00161409"/>
    <w:rsid w:val="00161533"/>
    <w:rsid w:val="001629AF"/>
    <w:rsid w:val="00162F30"/>
    <w:rsid w:val="00163A8B"/>
    <w:rsid w:val="0016419A"/>
    <w:rsid w:val="001647B5"/>
    <w:rsid w:val="0016622C"/>
    <w:rsid w:val="0016641F"/>
    <w:rsid w:val="00166F20"/>
    <w:rsid w:val="001673A7"/>
    <w:rsid w:val="001677F9"/>
    <w:rsid w:val="00167A44"/>
    <w:rsid w:val="001703F2"/>
    <w:rsid w:val="001707BC"/>
    <w:rsid w:val="00170CA0"/>
    <w:rsid w:val="00172424"/>
    <w:rsid w:val="0017391F"/>
    <w:rsid w:val="00174821"/>
    <w:rsid w:val="00175F06"/>
    <w:rsid w:val="001803CC"/>
    <w:rsid w:val="001810BD"/>
    <w:rsid w:val="00181803"/>
    <w:rsid w:val="00181824"/>
    <w:rsid w:val="00182A1B"/>
    <w:rsid w:val="00183B12"/>
    <w:rsid w:val="00183C70"/>
    <w:rsid w:val="00183F86"/>
    <w:rsid w:val="00184177"/>
    <w:rsid w:val="0018467E"/>
    <w:rsid w:val="00184B7F"/>
    <w:rsid w:val="00184F70"/>
    <w:rsid w:val="001859CC"/>
    <w:rsid w:val="00185C4E"/>
    <w:rsid w:val="00185E0B"/>
    <w:rsid w:val="00186CDE"/>
    <w:rsid w:val="001878DB"/>
    <w:rsid w:val="0019014D"/>
    <w:rsid w:val="0019064E"/>
    <w:rsid w:val="00191055"/>
    <w:rsid w:val="0019165B"/>
    <w:rsid w:val="00191AB6"/>
    <w:rsid w:val="00192F36"/>
    <w:rsid w:val="001933D6"/>
    <w:rsid w:val="0019542C"/>
    <w:rsid w:val="0019544D"/>
    <w:rsid w:val="00195A6C"/>
    <w:rsid w:val="00195B67"/>
    <w:rsid w:val="00195D60"/>
    <w:rsid w:val="00195F8F"/>
    <w:rsid w:val="00196118"/>
    <w:rsid w:val="0019670D"/>
    <w:rsid w:val="001A1BB9"/>
    <w:rsid w:val="001A23E1"/>
    <w:rsid w:val="001A392C"/>
    <w:rsid w:val="001A3D5F"/>
    <w:rsid w:val="001A4159"/>
    <w:rsid w:val="001A4974"/>
    <w:rsid w:val="001A7B1E"/>
    <w:rsid w:val="001A7E9F"/>
    <w:rsid w:val="001B021F"/>
    <w:rsid w:val="001B0871"/>
    <w:rsid w:val="001B1C23"/>
    <w:rsid w:val="001B3B33"/>
    <w:rsid w:val="001B3D18"/>
    <w:rsid w:val="001B43FF"/>
    <w:rsid w:val="001B4F94"/>
    <w:rsid w:val="001B598C"/>
    <w:rsid w:val="001B649D"/>
    <w:rsid w:val="001B7328"/>
    <w:rsid w:val="001B7A5A"/>
    <w:rsid w:val="001B7D66"/>
    <w:rsid w:val="001C1597"/>
    <w:rsid w:val="001C2009"/>
    <w:rsid w:val="001C2B95"/>
    <w:rsid w:val="001C3CF0"/>
    <w:rsid w:val="001C4B14"/>
    <w:rsid w:val="001C5720"/>
    <w:rsid w:val="001C626F"/>
    <w:rsid w:val="001C63EB"/>
    <w:rsid w:val="001C6493"/>
    <w:rsid w:val="001C664D"/>
    <w:rsid w:val="001C6689"/>
    <w:rsid w:val="001C79DA"/>
    <w:rsid w:val="001D05BE"/>
    <w:rsid w:val="001D05D5"/>
    <w:rsid w:val="001D106C"/>
    <w:rsid w:val="001D183F"/>
    <w:rsid w:val="001D1869"/>
    <w:rsid w:val="001D252F"/>
    <w:rsid w:val="001D26B6"/>
    <w:rsid w:val="001D2DDE"/>
    <w:rsid w:val="001D386F"/>
    <w:rsid w:val="001D40DA"/>
    <w:rsid w:val="001D62EA"/>
    <w:rsid w:val="001D6A39"/>
    <w:rsid w:val="001D6E68"/>
    <w:rsid w:val="001D72F4"/>
    <w:rsid w:val="001E1498"/>
    <w:rsid w:val="001E21A7"/>
    <w:rsid w:val="001E28CA"/>
    <w:rsid w:val="001E466C"/>
    <w:rsid w:val="001E478F"/>
    <w:rsid w:val="001E4B99"/>
    <w:rsid w:val="001E4C50"/>
    <w:rsid w:val="001E5D09"/>
    <w:rsid w:val="001E6856"/>
    <w:rsid w:val="001E77D6"/>
    <w:rsid w:val="001E7AE3"/>
    <w:rsid w:val="001F1066"/>
    <w:rsid w:val="001F1BF8"/>
    <w:rsid w:val="001F2080"/>
    <w:rsid w:val="001F3791"/>
    <w:rsid w:val="001F3BF7"/>
    <w:rsid w:val="001F419B"/>
    <w:rsid w:val="001F4E1B"/>
    <w:rsid w:val="001F5C2A"/>
    <w:rsid w:val="001F5C4D"/>
    <w:rsid w:val="001F68D7"/>
    <w:rsid w:val="001F751F"/>
    <w:rsid w:val="001F77A2"/>
    <w:rsid w:val="00200914"/>
    <w:rsid w:val="0020091F"/>
    <w:rsid w:val="0020099E"/>
    <w:rsid w:val="00201272"/>
    <w:rsid w:val="002024AE"/>
    <w:rsid w:val="00202C5E"/>
    <w:rsid w:val="00203539"/>
    <w:rsid w:val="00203F1D"/>
    <w:rsid w:val="00205339"/>
    <w:rsid w:val="00205C82"/>
    <w:rsid w:val="00206B34"/>
    <w:rsid w:val="00206B43"/>
    <w:rsid w:val="00206F5A"/>
    <w:rsid w:val="00210778"/>
    <w:rsid w:val="00210F18"/>
    <w:rsid w:val="00212612"/>
    <w:rsid w:val="00212811"/>
    <w:rsid w:val="002128C1"/>
    <w:rsid w:val="0021300A"/>
    <w:rsid w:val="002135FA"/>
    <w:rsid w:val="00214C1C"/>
    <w:rsid w:val="002159D9"/>
    <w:rsid w:val="00215A3E"/>
    <w:rsid w:val="00216407"/>
    <w:rsid w:val="00216582"/>
    <w:rsid w:val="00216FB6"/>
    <w:rsid w:val="002170B1"/>
    <w:rsid w:val="002170D6"/>
    <w:rsid w:val="00217114"/>
    <w:rsid w:val="0021798A"/>
    <w:rsid w:val="00220BB8"/>
    <w:rsid w:val="00221D61"/>
    <w:rsid w:val="002232C4"/>
    <w:rsid w:val="00223419"/>
    <w:rsid w:val="002239F4"/>
    <w:rsid w:val="0022441E"/>
    <w:rsid w:val="00224441"/>
    <w:rsid w:val="002244F0"/>
    <w:rsid w:val="00225444"/>
    <w:rsid w:val="0022557B"/>
    <w:rsid w:val="002257EB"/>
    <w:rsid w:val="00225A24"/>
    <w:rsid w:val="00226427"/>
    <w:rsid w:val="00226C16"/>
    <w:rsid w:val="00226E2D"/>
    <w:rsid w:val="002272B8"/>
    <w:rsid w:val="002277ED"/>
    <w:rsid w:val="00227BA9"/>
    <w:rsid w:val="00230051"/>
    <w:rsid w:val="00230B29"/>
    <w:rsid w:val="0023127F"/>
    <w:rsid w:val="002316D5"/>
    <w:rsid w:val="00232572"/>
    <w:rsid w:val="00232573"/>
    <w:rsid w:val="0023258C"/>
    <w:rsid w:val="0023276F"/>
    <w:rsid w:val="00233E52"/>
    <w:rsid w:val="0023464C"/>
    <w:rsid w:val="00234B81"/>
    <w:rsid w:val="00234B8D"/>
    <w:rsid w:val="00234CBF"/>
    <w:rsid w:val="002351A0"/>
    <w:rsid w:val="00235BB7"/>
    <w:rsid w:val="00236D1C"/>
    <w:rsid w:val="00236DA8"/>
    <w:rsid w:val="0024196D"/>
    <w:rsid w:val="00241E08"/>
    <w:rsid w:val="0024281C"/>
    <w:rsid w:val="00242EF5"/>
    <w:rsid w:val="00243A77"/>
    <w:rsid w:val="00243B4E"/>
    <w:rsid w:val="002444A8"/>
    <w:rsid w:val="002469B4"/>
    <w:rsid w:val="00252A9C"/>
    <w:rsid w:val="00252E59"/>
    <w:rsid w:val="00253A22"/>
    <w:rsid w:val="00253FAA"/>
    <w:rsid w:val="002544C3"/>
    <w:rsid w:val="002549E0"/>
    <w:rsid w:val="002554A7"/>
    <w:rsid w:val="0025679B"/>
    <w:rsid w:val="00257544"/>
    <w:rsid w:val="00257A61"/>
    <w:rsid w:val="00257B97"/>
    <w:rsid w:val="00257DBF"/>
    <w:rsid w:val="00260827"/>
    <w:rsid w:val="00260E5D"/>
    <w:rsid w:val="00261079"/>
    <w:rsid w:val="002617A8"/>
    <w:rsid w:val="00261BAC"/>
    <w:rsid w:val="00261E46"/>
    <w:rsid w:val="00261E6E"/>
    <w:rsid w:val="002624C9"/>
    <w:rsid w:val="002626D3"/>
    <w:rsid w:val="00262A02"/>
    <w:rsid w:val="002631EB"/>
    <w:rsid w:val="00263C61"/>
    <w:rsid w:val="00264717"/>
    <w:rsid w:val="002647CA"/>
    <w:rsid w:val="002648AA"/>
    <w:rsid w:val="00264AA7"/>
    <w:rsid w:val="00264BEB"/>
    <w:rsid w:val="002653C5"/>
    <w:rsid w:val="00265A2F"/>
    <w:rsid w:val="002664A5"/>
    <w:rsid w:val="00267481"/>
    <w:rsid w:val="0027032E"/>
    <w:rsid w:val="0027072F"/>
    <w:rsid w:val="00270C4E"/>
    <w:rsid w:val="002713BA"/>
    <w:rsid w:val="0027287B"/>
    <w:rsid w:val="00274595"/>
    <w:rsid w:val="00275B0D"/>
    <w:rsid w:val="00275CEA"/>
    <w:rsid w:val="002765AA"/>
    <w:rsid w:val="002768DF"/>
    <w:rsid w:val="00276CF1"/>
    <w:rsid w:val="0027776D"/>
    <w:rsid w:val="002803C8"/>
    <w:rsid w:val="002819F3"/>
    <w:rsid w:val="00281A32"/>
    <w:rsid w:val="00282535"/>
    <w:rsid w:val="00282F64"/>
    <w:rsid w:val="00283A9A"/>
    <w:rsid w:val="00284815"/>
    <w:rsid w:val="002851B5"/>
    <w:rsid w:val="002854DD"/>
    <w:rsid w:val="002854EC"/>
    <w:rsid w:val="00285558"/>
    <w:rsid w:val="00286B97"/>
    <w:rsid w:val="00287A86"/>
    <w:rsid w:val="00287E56"/>
    <w:rsid w:val="002903E2"/>
    <w:rsid w:val="00290EA1"/>
    <w:rsid w:val="00291A0D"/>
    <w:rsid w:val="002929D6"/>
    <w:rsid w:val="00292C93"/>
    <w:rsid w:val="002939E4"/>
    <w:rsid w:val="00294453"/>
    <w:rsid w:val="0029558F"/>
    <w:rsid w:val="00295D70"/>
    <w:rsid w:val="00295E87"/>
    <w:rsid w:val="00296295"/>
    <w:rsid w:val="002962ED"/>
    <w:rsid w:val="00296855"/>
    <w:rsid w:val="00296EF2"/>
    <w:rsid w:val="002A0939"/>
    <w:rsid w:val="002A0D88"/>
    <w:rsid w:val="002A1DED"/>
    <w:rsid w:val="002A28E0"/>
    <w:rsid w:val="002A54BA"/>
    <w:rsid w:val="002A5C3C"/>
    <w:rsid w:val="002A5D97"/>
    <w:rsid w:val="002A63FB"/>
    <w:rsid w:val="002A6AED"/>
    <w:rsid w:val="002A6BEF"/>
    <w:rsid w:val="002B06C5"/>
    <w:rsid w:val="002B0C7A"/>
    <w:rsid w:val="002B2BD8"/>
    <w:rsid w:val="002B3C9C"/>
    <w:rsid w:val="002B3EAD"/>
    <w:rsid w:val="002B3EDC"/>
    <w:rsid w:val="002B58B2"/>
    <w:rsid w:val="002B59E1"/>
    <w:rsid w:val="002B63C8"/>
    <w:rsid w:val="002B64BE"/>
    <w:rsid w:val="002B68A4"/>
    <w:rsid w:val="002C14A5"/>
    <w:rsid w:val="002C177E"/>
    <w:rsid w:val="002C23F3"/>
    <w:rsid w:val="002C4855"/>
    <w:rsid w:val="002C5AE0"/>
    <w:rsid w:val="002C5C61"/>
    <w:rsid w:val="002C60C9"/>
    <w:rsid w:val="002C6A7F"/>
    <w:rsid w:val="002D01EC"/>
    <w:rsid w:val="002D02F2"/>
    <w:rsid w:val="002D14E1"/>
    <w:rsid w:val="002D298F"/>
    <w:rsid w:val="002D2C49"/>
    <w:rsid w:val="002D2CB4"/>
    <w:rsid w:val="002D2D05"/>
    <w:rsid w:val="002D3F08"/>
    <w:rsid w:val="002D3FD4"/>
    <w:rsid w:val="002D42DE"/>
    <w:rsid w:val="002D491E"/>
    <w:rsid w:val="002D4FA5"/>
    <w:rsid w:val="002D506A"/>
    <w:rsid w:val="002D55DF"/>
    <w:rsid w:val="002D574B"/>
    <w:rsid w:val="002D584D"/>
    <w:rsid w:val="002D6A4F"/>
    <w:rsid w:val="002D6B3A"/>
    <w:rsid w:val="002D6B74"/>
    <w:rsid w:val="002D6C66"/>
    <w:rsid w:val="002D6D2D"/>
    <w:rsid w:val="002D6D7C"/>
    <w:rsid w:val="002D6F1B"/>
    <w:rsid w:val="002D6F48"/>
    <w:rsid w:val="002D71DF"/>
    <w:rsid w:val="002D7A38"/>
    <w:rsid w:val="002E0DDA"/>
    <w:rsid w:val="002E1F41"/>
    <w:rsid w:val="002E3193"/>
    <w:rsid w:val="002E3730"/>
    <w:rsid w:val="002E391C"/>
    <w:rsid w:val="002E5831"/>
    <w:rsid w:val="002E5B4C"/>
    <w:rsid w:val="002E69BF"/>
    <w:rsid w:val="002E6E31"/>
    <w:rsid w:val="002E6E47"/>
    <w:rsid w:val="002E6E49"/>
    <w:rsid w:val="002E773C"/>
    <w:rsid w:val="002E782A"/>
    <w:rsid w:val="002E7B0D"/>
    <w:rsid w:val="002E7BB9"/>
    <w:rsid w:val="002E7FE0"/>
    <w:rsid w:val="002F1575"/>
    <w:rsid w:val="002F2947"/>
    <w:rsid w:val="002F2FD3"/>
    <w:rsid w:val="002F343C"/>
    <w:rsid w:val="002F42CD"/>
    <w:rsid w:val="002F44FC"/>
    <w:rsid w:val="002F5DD5"/>
    <w:rsid w:val="002F6AFF"/>
    <w:rsid w:val="002F6CBC"/>
    <w:rsid w:val="002F6EB7"/>
    <w:rsid w:val="002F7554"/>
    <w:rsid w:val="002F7B4B"/>
    <w:rsid w:val="002F7CAE"/>
    <w:rsid w:val="003007CE"/>
    <w:rsid w:val="00300820"/>
    <w:rsid w:val="00300AB4"/>
    <w:rsid w:val="00300F15"/>
    <w:rsid w:val="00301FA8"/>
    <w:rsid w:val="00302176"/>
    <w:rsid w:val="00302705"/>
    <w:rsid w:val="00303420"/>
    <w:rsid w:val="00303D45"/>
    <w:rsid w:val="00304646"/>
    <w:rsid w:val="00304A58"/>
    <w:rsid w:val="00304B70"/>
    <w:rsid w:val="00304E60"/>
    <w:rsid w:val="00305D0D"/>
    <w:rsid w:val="00306874"/>
    <w:rsid w:val="00306A60"/>
    <w:rsid w:val="003075F2"/>
    <w:rsid w:val="00310081"/>
    <w:rsid w:val="00310AF4"/>
    <w:rsid w:val="00310DF5"/>
    <w:rsid w:val="003113FE"/>
    <w:rsid w:val="003133DC"/>
    <w:rsid w:val="0031397D"/>
    <w:rsid w:val="0031401B"/>
    <w:rsid w:val="00314B45"/>
    <w:rsid w:val="003155E1"/>
    <w:rsid w:val="003167AA"/>
    <w:rsid w:val="00316851"/>
    <w:rsid w:val="00317563"/>
    <w:rsid w:val="003204DB"/>
    <w:rsid w:val="003210DD"/>
    <w:rsid w:val="003221AA"/>
    <w:rsid w:val="0032276B"/>
    <w:rsid w:val="00323B1C"/>
    <w:rsid w:val="00323CA3"/>
    <w:rsid w:val="00324312"/>
    <w:rsid w:val="00325572"/>
    <w:rsid w:val="0032598A"/>
    <w:rsid w:val="00325B2B"/>
    <w:rsid w:val="00326D05"/>
    <w:rsid w:val="00327987"/>
    <w:rsid w:val="003304B2"/>
    <w:rsid w:val="003305CF"/>
    <w:rsid w:val="00331E4E"/>
    <w:rsid w:val="00332328"/>
    <w:rsid w:val="00332C59"/>
    <w:rsid w:val="00332C70"/>
    <w:rsid w:val="00332E34"/>
    <w:rsid w:val="00333EDB"/>
    <w:rsid w:val="00333EFD"/>
    <w:rsid w:val="00333FF2"/>
    <w:rsid w:val="003343C2"/>
    <w:rsid w:val="003352B5"/>
    <w:rsid w:val="00335F00"/>
    <w:rsid w:val="00335F69"/>
    <w:rsid w:val="00336092"/>
    <w:rsid w:val="00336999"/>
    <w:rsid w:val="00336FE5"/>
    <w:rsid w:val="00337398"/>
    <w:rsid w:val="00337865"/>
    <w:rsid w:val="0034016E"/>
    <w:rsid w:val="0034046A"/>
    <w:rsid w:val="00341B19"/>
    <w:rsid w:val="00341F8D"/>
    <w:rsid w:val="003449C4"/>
    <w:rsid w:val="00344CFE"/>
    <w:rsid w:val="003467CE"/>
    <w:rsid w:val="00346F8F"/>
    <w:rsid w:val="00347AF7"/>
    <w:rsid w:val="003500F6"/>
    <w:rsid w:val="003500F7"/>
    <w:rsid w:val="00350B74"/>
    <w:rsid w:val="00350E59"/>
    <w:rsid w:val="00350F8C"/>
    <w:rsid w:val="00351472"/>
    <w:rsid w:val="00351B26"/>
    <w:rsid w:val="00352910"/>
    <w:rsid w:val="00353B44"/>
    <w:rsid w:val="00354ADF"/>
    <w:rsid w:val="003550D9"/>
    <w:rsid w:val="00355B21"/>
    <w:rsid w:val="00355BDE"/>
    <w:rsid w:val="00355C26"/>
    <w:rsid w:val="00355E67"/>
    <w:rsid w:val="00356C0F"/>
    <w:rsid w:val="00356CD1"/>
    <w:rsid w:val="00357329"/>
    <w:rsid w:val="00357BD5"/>
    <w:rsid w:val="00357CBA"/>
    <w:rsid w:val="00357F67"/>
    <w:rsid w:val="00360B6E"/>
    <w:rsid w:val="00360F85"/>
    <w:rsid w:val="00361280"/>
    <w:rsid w:val="00363238"/>
    <w:rsid w:val="00363578"/>
    <w:rsid w:val="00363597"/>
    <w:rsid w:val="0036380B"/>
    <w:rsid w:val="00363E54"/>
    <w:rsid w:val="003649B1"/>
    <w:rsid w:val="003654DE"/>
    <w:rsid w:val="003664CC"/>
    <w:rsid w:val="00366F0E"/>
    <w:rsid w:val="0036737B"/>
    <w:rsid w:val="00371203"/>
    <w:rsid w:val="00371E24"/>
    <w:rsid w:val="00372418"/>
    <w:rsid w:val="00372AFE"/>
    <w:rsid w:val="00373684"/>
    <w:rsid w:val="00373F9F"/>
    <w:rsid w:val="003741CD"/>
    <w:rsid w:val="0037430B"/>
    <w:rsid w:val="00374508"/>
    <w:rsid w:val="0037495E"/>
    <w:rsid w:val="00375419"/>
    <w:rsid w:val="00375491"/>
    <w:rsid w:val="00375E1C"/>
    <w:rsid w:val="00377F8B"/>
    <w:rsid w:val="00380121"/>
    <w:rsid w:val="003801BE"/>
    <w:rsid w:val="00381244"/>
    <w:rsid w:val="00381B14"/>
    <w:rsid w:val="00381FAD"/>
    <w:rsid w:val="003826BD"/>
    <w:rsid w:val="00382DE2"/>
    <w:rsid w:val="00383240"/>
    <w:rsid w:val="003837C5"/>
    <w:rsid w:val="0038461C"/>
    <w:rsid w:val="00385E18"/>
    <w:rsid w:val="003869A1"/>
    <w:rsid w:val="00387765"/>
    <w:rsid w:val="00390C0C"/>
    <w:rsid w:val="00390CA2"/>
    <w:rsid w:val="00391BE4"/>
    <w:rsid w:val="003935B8"/>
    <w:rsid w:val="00393F80"/>
    <w:rsid w:val="00393FF6"/>
    <w:rsid w:val="00394F23"/>
    <w:rsid w:val="003A0244"/>
    <w:rsid w:val="003A0453"/>
    <w:rsid w:val="003A070C"/>
    <w:rsid w:val="003A1249"/>
    <w:rsid w:val="003A1320"/>
    <w:rsid w:val="003A21DB"/>
    <w:rsid w:val="003A2321"/>
    <w:rsid w:val="003A2BCC"/>
    <w:rsid w:val="003A2F4D"/>
    <w:rsid w:val="003A3252"/>
    <w:rsid w:val="003A657D"/>
    <w:rsid w:val="003A70AE"/>
    <w:rsid w:val="003A73A9"/>
    <w:rsid w:val="003A79A9"/>
    <w:rsid w:val="003B005F"/>
    <w:rsid w:val="003B07A7"/>
    <w:rsid w:val="003B0DAC"/>
    <w:rsid w:val="003B110D"/>
    <w:rsid w:val="003B13B4"/>
    <w:rsid w:val="003B2B27"/>
    <w:rsid w:val="003B41AA"/>
    <w:rsid w:val="003B46AC"/>
    <w:rsid w:val="003B623B"/>
    <w:rsid w:val="003B6C46"/>
    <w:rsid w:val="003C054E"/>
    <w:rsid w:val="003C0DD7"/>
    <w:rsid w:val="003C0EC4"/>
    <w:rsid w:val="003C3427"/>
    <w:rsid w:val="003C39E4"/>
    <w:rsid w:val="003C3A73"/>
    <w:rsid w:val="003C435D"/>
    <w:rsid w:val="003C437E"/>
    <w:rsid w:val="003C43DA"/>
    <w:rsid w:val="003C4E25"/>
    <w:rsid w:val="003C671E"/>
    <w:rsid w:val="003C7563"/>
    <w:rsid w:val="003C76A6"/>
    <w:rsid w:val="003D19FC"/>
    <w:rsid w:val="003D2225"/>
    <w:rsid w:val="003D2854"/>
    <w:rsid w:val="003D3A0F"/>
    <w:rsid w:val="003D3E79"/>
    <w:rsid w:val="003D47FF"/>
    <w:rsid w:val="003D5549"/>
    <w:rsid w:val="003D5649"/>
    <w:rsid w:val="003D666F"/>
    <w:rsid w:val="003D69A2"/>
    <w:rsid w:val="003D6A4B"/>
    <w:rsid w:val="003D6A55"/>
    <w:rsid w:val="003D6E79"/>
    <w:rsid w:val="003D7D6F"/>
    <w:rsid w:val="003E0CF3"/>
    <w:rsid w:val="003E2BB9"/>
    <w:rsid w:val="003E36B5"/>
    <w:rsid w:val="003E41CA"/>
    <w:rsid w:val="003E4690"/>
    <w:rsid w:val="003E615E"/>
    <w:rsid w:val="003E6491"/>
    <w:rsid w:val="003E6E3D"/>
    <w:rsid w:val="003E7707"/>
    <w:rsid w:val="003F17D1"/>
    <w:rsid w:val="003F1EA2"/>
    <w:rsid w:val="003F2513"/>
    <w:rsid w:val="003F3140"/>
    <w:rsid w:val="003F3C54"/>
    <w:rsid w:val="003F42F2"/>
    <w:rsid w:val="003F5124"/>
    <w:rsid w:val="003F6873"/>
    <w:rsid w:val="003F6EFE"/>
    <w:rsid w:val="003F7AE5"/>
    <w:rsid w:val="004015A9"/>
    <w:rsid w:val="00401EAF"/>
    <w:rsid w:val="004027CC"/>
    <w:rsid w:val="00403D58"/>
    <w:rsid w:val="00403E3E"/>
    <w:rsid w:val="00403F14"/>
    <w:rsid w:val="00406340"/>
    <w:rsid w:val="00406690"/>
    <w:rsid w:val="00406846"/>
    <w:rsid w:val="00406D74"/>
    <w:rsid w:val="00407964"/>
    <w:rsid w:val="004110F0"/>
    <w:rsid w:val="00411685"/>
    <w:rsid w:val="004130EB"/>
    <w:rsid w:val="00414267"/>
    <w:rsid w:val="004147C4"/>
    <w:rsid w:val="004147F1"/>
    <w:rsid w:val="00414844"/>
    <w:rsid w:val="004152A9"/>
    <w:rsid w:val="004157EE"/>
    <w:rsid w:val="00415A2A"/>
    <w:rsid w:val="00417E72"/>
    <w:rsid w:val="004206AF"/>
    <w:rsid w:val="00420831"/>
    <w:rsid w:val="00420EBE"/>
    <w:rsid w:val="004213E3"/>
    <w:rsid w:val="0042283C"/>
    <w:rsid w:val="00422A74"/>
    <w:rsid w:val="00422D2B"/>
    <w:rsid w:val="00422F8A"/>
    <w:rsid w:val="004236A4"/>
    <w:rsid w:val="00424858"/>
    <w:rsid w:val="004255E5"/>
    <w:rsid w:val="00426B6B"/>
    <w:rsid w:val="004275EC"/>
    <w:rsid w:val="00431044"/>
    <w:rsid w:val="00431555"/>
    <w:rsid w:val="00431E63"/>
    <w:rsid w:val="00432D1A"/>
    <w:rsid w:val="00433280"/>
    <w:rsid w:val="0043377E"/>
    <w:rsid w:val="004337A2"/>
    <w:rsid w:val="00434F82"/>
    <w:rsid w:val="004358A0"/>
    <w:rsid w:val="00435985"/>
    <w:rsid w:val="00435F1C"/>
    <w:rsid w:val="00440931"/>
    <w:rsid w:val="00440AEF"/>
    <w:rsid w:val="004413B6"/>
    <w:rsid w:val="004421E9"/>
    <w:rsid w:val="0044395B"/>
    <w:rsid w:val="004439F9"/>
    <w:rsid w:val="004441ED"/>
    <w:rsid w:val="00446B0B"/>
    <w:rsid w:val="00446C18"/>
    <w:rsid w:val="004472DF"/>
    <w:rsid w:val="004506B2"/>
    <w:rsid w:val="00451A37"/>
    <w:rsid w:val="00451B9E"/>
    <w:rsid w:val="00452A62"/>
    <w:rsid w:val="00452A96"/>
    <w:rsid w:val="0045334C"/>
    <w:rsid w:val="00453572"/>
    <w:rsid w:val="00454652"/>
    <w:rsid w:val="004549C5"/>
    <w:rsid w:val="0045514A"/>
    <w:rsid w:val="004557E5"/>
    <w:rsid w:val="004559E0"/>
    <w:rsid w:val="004566A5"/>
    <w:rsid w:val="004566EB"/>
    <w:rsid w:val="00457138"/>
    <w:rsid w:val="004606FF"/>
    <w:rsid w:val="0046092A"/>
    <w:rsid w:val="00461F72"/>
    <w:rsid w:val="00462204"/>
    <w:rsid w:val="00462ABF"/>
    <w:rsid w:val="00462B5D"/>
    <w:rsid w:val="004638F7"/>
    <w:rsid w:val="004661BA"/>
    <w:rsid w:val="004662E2"/>
    <w:rsid w:val="004666BC"/>
    <w:rsid w:val="00467B4B"/>
    <w:rsid w:val="00467EB3"/>
    <w:rsid w:val="0047001B"/>
    <w:rsid w:val="004711B6"/>
    <w:rsid w:val="004722F2"/>
    <w:rsid w:val="00472479"/>
    <w:rsid w:val="00472500"/>
    <w:rsid w:val="00473CFE"/>
    <w:rsid w:val="004774CE"/>
    <w:rsid w:val="00477835"/>
    <w:rsid w:val="0048054D"/>
    <w:rsid w:val="004806D8"/>
    <w:rsid w:val="00480DA8"/>
    <w:rsid w:val="0048113B"/>
    <w:rsid w:val="00481BB1"/>
    <w:rsid w:val="004826B5"/>
    <w:rsid w:val="00482C87"/>
    <w:rsid w:val="00482D2D"/>
    <w:rsid w:val="00483EBC"/>
    <w:rsid w:val="00484A8D"/>
    <w:rsid w:val="00485020"/>
    <w:rsid w:val="00485482"/>
    <w:rsid w:val="0048581F"/>
    <w:rsid w:val="00485D46"/>
    <w:rsid w:val="0048739E"/>
    <w:rsid w:val="004876A4"/>
    <w:rsid w:val="004909D6"/>
    <w:rsid w:val="00491AAA"/>
    <w:rsid w:val="00493EDE"/>
    <w:rsid w:val="004945E6"/>
    <w:rsid w:val="004958F1"/>
    <w:rsid w:val="00495FA2"/>
    <w:rsid w:val="004962BB"/>
    <w:rsid w:val="004969D8"/>
    <w:rsid w:val="00496EDB"/>
    <w:rsid w:val="0049781C"/>
    <w:rsid w:val="004A001C"/>
    <w:rsid w:val="004A0911"/>
    <w:rsid w:val="004A10BD"/>
    <w:rsid w:val="004A1DB2"/>
    <w:rsid w:val="004A1E01"/>
    <w:rsid w:val="004A1F3F"/>
    <w:rsid w:val="004A209C"/>
    <w:rsid w:val="004A24CD"/>
    <w:rsid w:val="004A2720"/>
    <w:rsid w:val="004A399E"/>
    <w:rsid w:val="004A3CF8"/>
    <w:rsid w:val="004A3DB7"/>
    <w:rsid w:val="004A43D2"/>
    <w:rsid w:val="004A45D0"/>
    <w:rsid w:val="004A72B1"/>
    <w:rsid w:val="004A7997"/>
    <w:rsid w:val="004A7A8B"/>
    <w:rsid w:val="004B125D"/>
    <w:rsid w:val="004B154D"/>
    <w:rsid w:val="004B196B"/>
    <w:rsid w:val="004B1979"/>
    <w:rsid w:val="004B1A2F"/>
    <w:rsid w:val="004B2236"/>
    <w:rsid w:val="004B2E20"/>
    <w:rsid w:val="004B3F24"/>
    <w:rsid w:val="004B47A2"/>
    <w:rsid w:val="004B47D7"/>
    <w:rsid w:val="004B4B30"/>
    <w:rsid w:val="004B6755"/>
    <w:rsid w:val="004B6AAB"/>
    <w:rsid w:val="004B6EB6"/>
    <w:rsid w:val="004B744A"/>
    <w:rsid w:val="004B7CDA"/>
    <w:rsid w:val="004C07A4"/>
    <w:rsid w:val="004C0B8C"/>
    <w:rsid w:val="004C1246"/>
    <w:rsid w:val="004C15B5"/>
    <w:rsid w:val="004C1CCC"/>
    <w:rsid w:val="004C2B35"/>
    <w:rsid w:val="004C37B5"/>
    <w:rsid w:val="004C42EF"/>
    <w:rsid w:val="004C6C9C"/>
    <w:rsid w:val="004C6CE2"/>
    <w:rsid w:val="004D237A"/>
    <w:rsid w:val="004D2C82"/>
    <w:rsid w:val="004D333B"/>
    <w:rsid w:val="004D4090"/>
    <w:rsid w:val="004D4530"/>
    <w:rsid w:val="004D6002"/>
    <w:rsid w:val="004D7891"/>
    <w:rsid w:val="004E06D0"/>
    <w:rsid w:val="004E123A"/>
    <w:rsid w:val="004E148F"/>
    <w:rsid w:val="004E1813"/>
    <w:rsid w:val="004E2969"/>
    <w:rsid w:val="004E2DB1"/>
    <w:rsid w:val="004E3C03"/>
    <w:rsid w:val="004E3D4B"/>
    <w:rsid w:val="004E430D"/>
    <w:rsid w:val="004E66FC"/>
    <w:rsid w:val="004E6A5C"/>
    <w:rsid w:val="004E6A98"/>
    <w:rsid w:val="004E7087"/>
    <w:rsid w:val="004E70FF"/>
    <w:rsid w:val="004F00B5"/>
    <w:rsid w:val="004F0D41"/>
    <w:rsid w:val="004F1434"/>
    <w:rsid w:val="004F5D2C"/>
    <w:rsid w:val="004F65C6"/>
    <w:rsid w:val="004F6AA1"/>
    <w:rsid w:val="004F6BF7"/>
    <w:rsid w:val="004F6DF7"/>
    <w:rsid w:val="004F6F46"/>
    <w:rsid w:val="004F72B1"/>
    <w:rsid w:val="004F7B34"/>
    <w:rsid w:val="005000B8"/>
    <w:rsid w:val="00502729"/>
    <w:rsid w:val="00502E7E"/>
    <w:rsid w:val="0050332A"/>
    <w:rsid w:val="00503E21"/>
    <w:rsid w:val="00504D75"/>
    <w:rsid w:val="00504DF8"/>
    <w:rsid w:val="005058D0"/>
    <w:rsid w:val="00506A0E"/>
    <w:rsid w:val="00507DAD"/>
    <w:rsid w:val="00507DB5"/>
    <w:rsid w:val="0051030E"/>
    <w:rsid w:val="00512187"/>
    <w:rsid w:val="00513204"/>
    <w:rsid w:val="00514C52"/>
    <w:rsid w:val="00514F1D"/>
    <w:rsid w:val="00516387"/>
    <w:rsid w:val="00516E98"/>
    <w:rsid w:val="00517F5A"/>
    <w:rsid w:val="00520F69"/>
    <w:rsid w:val="005230C0"/>
    <w:rsid w:val="00524405"/>
    <w:rsid w:val="00525526"/>
    <w:rsid w:val="005256C6"/>
    <w:rsid w:val="005260D4"/>
    <w:rsid w:val="00526696"/>
    <w:rsid w:val="005268C2"/>
    <w:rsid w:val="00526F09"/>
    <w:rsid w:val="005271AC"/>
    <w:rsid w:val="005271BB"/>
    <w:rsid w:val="005274AF"/>
    <w:rsid w:val="00527AE4"/>
    <w:rsid w:val="00527C18"/>
    <w:rsid w:val="00530258"/>
    <w:rsid w:val="00530E95"/>
    <w:rsid w:val="0053250A"/>
    <w:rsid w:val="005334CA"/>
    <w:rsid w:val="00534513"/>
    <w:rsid w:val="00535B29"/>
    <w:rsid w:val="00535BC9"/>
    <w:rsid w:val="00536BBD"/>
    <w:rsid w:val="005379F9"/>
    <w:rsid w:val="00540677"/>
    <w:rsid w:val="00541216"/>
    <w:rsid w:val="005414FD"/>
    <w:rsid w:val="00541835"/>
    <w:rsid w:val="00542B10"/>
    <w:rsid w:val="00542FB1"/>
    <w:rsid w:val="00543504"/>
    <w:rsid w:val="00543ABA"/>
    <w:rsid w:val="00544049"/>
    <w:rsid w:val="0054490D"/>
    <w:rsid w:val="00544E2D"/>
    <w:rsid w:val="00546294"/>
    <w:rsid w:val="005469AB"/>
    <w:rsid w:val="005473B9"/>
    <w:rsid w:val="00547468"/>
    <w:rsid w:val="00547FC4"/>
    <w:rsid w:val="005503D9"/>
    <w:rsid w:val="00550632"/>
    <w:rsid w:val="005520E8"/>
    <w:rsid w:val="00552D82"/>
    <w:rsid w:val="005531C9"/>
    <w:rsid w:val="0055343F"/>
    <w:rsid w:val="00553638"/>
    <w:rsid w:val="00553E1B"/>
    <w:rsid w:val="005542F9"/>
    <w:rsid w:val="00554C9D"/>
    <w:rsid w:val="00555F00"/>
    <w:rsid w:val="00556075"/>
    <w:rsid w:val="00557031"/>
    <w:rsid w:val="005571A5"/>
    <w:rsid w:val="005600B8"/>
    <w:rsid w:val="005600D0"/>
    <w:rsid w:val="00561773"/>
    <w:rsid w:val="00562B67"/>
    <w:rsid w:val="0056301E"/>
    <w:rsid w:val="005639F5"/>
    <w:rsid w:val="00563C5A"/>
    <w:rsid w:val="00563CA8"/>
    <w:rsid w:val="005648B4"/>
    <w:rsid w:val="00565139"/>
    <w:rsid w:val="00565416"/>
    <w:rsid w:val="00565791"/>
    <w:rsid w:val="00566280"/>
    <w:rsid w:val="005679A3"/>
    <w:rsid w:val="005705CB"/>
    <w:rsid w:val="0057115A"/>
    <w:rsid w:val="00571180"/>
    <w:rsid w:val="00571625"/>
    <w:rsid w:val="005723DA"/>
    <w:rsid w:val="00572E98"/>
    <w:rsid w:val="005735E9"/>
    <w:rsid w:val="00576CAB"/>
    <w:rsid w:val="00576FDA"/>
    <w:rsid w:val="005777AF"/>
    <w:rsid w:val="00580CE8"/>
    <w:rsid w:val="005814AE"/>
    <w:rsid w:val="00581AB1"/>
    <w:rsid w:val="00581EA5"/>
    <w:rsid w:val="00582D65"/>
    <w:rsid w:val="00583342"/>
    <w:rsid w:val="00583B36"/>
    <w:rsid w:val="005850AF"/>
    <w:rsid w:val="00585F40"/>
    <w:rsid w:val="00587FAC"/>
    <w:rsid w:val="005903FF"/>
    <w:rsid w:val="00590DFC"/>
    <w:rsid w:val="00590F91"/>
    <w:rsid w:val="005913C1"/>
    <w:rsid w:val="00591D9E"/>
    <w:rsid w:val="005922FA"/>
    <w:rsid w:val="00592455"/>
    <w:rsid w:val="00593639"/>
    <w:rsid w:val="00593CA6"/>
    <w:rsid w:val="00593D3E"/>
    <w:rsid w:val="005949B3"/>
    <w:rsid w:val="00594F2A"/>
    <w:rsid w:val="005950B9"/>
    <w:rsid w:val="005965FE"/>
    <w:rsid w:val="00596619"/>
    <w:rsid w:val="00596FAB"/>
    <w:rsid w:val="0059711E"/>
    <w:rsid w:val="00597F61"/>
    <w:rsid w:val="005A166E"/>
    <w:rsid w:val="005A1D08"/>
    <w:rsid w:val="005A2D79"/>
    <w:rsid w:val="005A3589"/>
    <w:rsid w:val="005A3860"/>
    <w:rsid w:val="005A3FC8"/>
    <w:rsid w:val="005A49E6"/>
    <w:rsid w:val="005A4B6D"/>
    <w:rsid w:val="005A50B9"/>
    <w:rsid w:val="005A5C77"/>
    <w:rsid w:val="005A603C"/>
    <w:rsid w:val="005A65DF"/>
    <w:rsid w:val="005A74A4"/>
    <w:rsid w:val="005A7771"/>
    <w:rsid w:val="005B09A7"/>
    <w:rsid w:val="005B09B5"/>
    <w:rsid w:val="005B1515"/>
    <w:rsid w:val="005B1ABD"/>
    <w:rsid w:val="005B1B35"/>
    <w:rsid w:val="005B22F0"/>
    <w:rsid w:val="005B273E"/>
    <w:rsid w:val="005B33D0"/>
    <w:rsid w:val="005B33FD"/>
    <w:rsid w:val="005B3991"/>
    <w:rsid w:val="005B4230"/>
    <w:rsid w:val="005B491E"/>
    <w:rsid w:val="005B5262"/>
    <w:rsid w:val="005B55DB"/>
    <w:rsid w:val="005B5E3C"/>
    <w:rsid w:val="005B5F19"/>
    <w:rsid w:val="005C0294"/>
    <w:rsid w:val="005C08B5"/>
    <w:rsid w:val="005C11C5"/>
    <w:rsid w:val="005C14EB"/>
    <w:rsid w:val="005C2BAC"/>
    <w:rsid w:val="005C347B"/>
    <w:rsid w:val="005C360A"/>
    <w:rsid w:val="005C389C"/>
    <w:rsid w:val="005C3A6F"/>
    <w:rsid w:val="005C522B"/>
    <w:rsid w:val="005C61BB"/>
    <w:rsid w:val="005C632C"/>
    <w:rsid w:val="005C6A8B"/>
    <w:rsid w:val="005C6DF8"/>
    <w:rsid w:val="005C7193"/>
    <w:rsid w:val="005C7B3C"/>
    <w:rsid w:val="005D048A"/>
    <w:rsid w:val="005D0864"/>
    <w:rsid w:val="005D2BF1"/>
    <w:rsid w:val="005D3094"/>
    <w:rsid w:val="005D3B57"/>
    <w:rsid w:val="005D3B9D"/>
    <w:rsid w:val="005D3CF7"/>
    <w:rsid w:val="005D44EE"/>
    <w:rsid w:val="005D4E5D"/>
    <w:rsid w:val="005D52EC"/>
    <w:rsid w:val="005D6943"/>
    <w:rsid w:val="005D69F3"/>
    <w:rsid w:val="005D7B06"/>
    <w:rsid w:val="005E0510"/>
    <w:rsid w:val="005E095B"/>
    <w:rsid w:val="005E0A94"/>
    <w:rsid w:val="005E1560"/>
    <w:rsid w:val="005E15FB"/>
    <w:rsid w:val="005E171A"/>
    <w:rsid w:val="005E29CE"/>
    <w:rsid w:val="005E3266"/>
    <w:rsid w:val="005E32DD"/>
    <w:rsid w:val="005E3C18"/>
    <w:rsid w:val="005E4AF1"/>
    <w:rsid w:val="005E5149"/>
    <w:rsid w:val="005E533B"/>
    <w:rsid w:val="005E582E"/>
    <w:rsid w:val="005E6492"/>
    <w:rsid w:val="005E6C00"/>
    <w:rsid w:val="005F0AA9"/>
    <w:rsid w:val="005F0DDA"/>
    <w:rsid w:val="005F16EE"/>
    <w:rsid w:val="005F1F13"/>
    <w:rsid w:val="005F2F17"/>
    <w:rsid w:val="005F38B9"/>
    <w:rsid w:val="005F3A18"/>
    <w:rsid w:val="005F3F5B"/>
    <w:rsid w:val="005F4B35"/>
    <w:rsid w:val="005F54A9"/>
    <w:rsid w:val="005F610F"/>
    <w:rsid w:val="00600720"/>
    <w:rsid w:val="00600FB3"/>
    <w:rsid w:val="00603B6D"/>
    <w:rsid w:val="00606A4C"/>
    <w:rsid w:val="00606BB0"/>
    <w:rsid w:val="006079C3"/>
    <w:rsid w:val="0061020A"/>
    <w:rsid w:val="0061092A"/>
    <w:rsid w:val="00610C5D"/>
    <w:rsid w:val="006115ED"/>
    <w:rsid w:val="006118F7"/>
    <w:rsid w:val="00612FCF"/>
    <w:rsid w:val="006139AE"/>
    <w:rsid w:val="0061673C"/>
    <w:rsid w:val="00617A71"/>
    <w:rsid w:val="00620065"/>
    <w:rsid w:val="00620139"/>
    <w:rsid w:val="0062097E"/>
    <w:rsid w:val="006226C7"/>
    <w:rsid w:val="00622A76"/>
    <w:rsid w:val="00623CE8"/>
    <w:rsid w:val="00623CEC"/>
    <w:rsid w:val="006246D4"/>
    <w:rsid w:val="0062499B"/>
    <w:rsid w:val="00624BD0"/>
    <w:rsid w:val="00624DDD"/>
    <w:rsid w:val="0062593C"/>
    <w:rsid w:val="00625B58"/>
    <w:rsid w:val="006269B8"/>
    <w:rsid w:val="00627644"/>
    <w:rsid w:val="00627A5F"/>
    <w:rsid w:val="006321C4"/>
    <w:rsid w:val="006322A4"/>
    <w:rsid w:val="00632DF0"/>
    <w:rsid w:val="00632ED5"/>
    <w:rsid w:val="006348FC"/>
    <w:rsid w:val="00634D32"/>
    <w:rsid w:val="006362F7"/>
    <w:rsid w:val="00636531"/>
    <w:rsid w:val="00636C40"/>
    <w:rsid w:val="00641486"/>
    <w:rsid w:val="00641A83"/>
    <w:rsid w:val="006422C3"/>
    <w:rsid w:val="00642528"/>
    <w:rsid w:val="00644A38"/>
    <w:rsid w:val="0064511B"/>
    <w:rsid w:val="00645EB8"/>
    <w:rsid w:val="00646192"/>
    <w:rsid w:val="0064669B"/>
    <w:rsid w:val="006507CB"/>
    <w:rsid w:val="0065154E"/>
    <w:rsid w:val="00651582"/>
    <w:rsid w:val="00652DB9"/>
    <w:rsid w:val="00654404"/>
    <w:rsid w:val="00654A6D"/>
    <w:rsid w:val="00656758"/>
    <w:rsid w:val="00657AB9"/>
    <w:rsid w:val="00657C65"/>
    <w:rsid w:val="00657DBB"/>
    <w:rsid w:val="006607D9"/>
    <w:rsid w:val="00660BD9"/>
    <w:rsid w:val="00660CA8"/>
    <w:rsid w:val="00661970"/>
    <w:rsid w:val="0066243A"/>
    <w:rsid w:val="006625A3"/>
    <w:rsid w:val="006627FC"/>
    <w:rsid w:val="0066301E"/>
    <w:rsid w:val="00663562"/>
    <w:rsid w:val="006659D9"/>
    <w:rsid w:val="00665B22"/>
    <w:rsid w:val="00665B59"/>
    <w:rsid w:val="00665E77"/>
    <w:rsid w:val="006666F3"/>
    <w:rsid w:val="006674B6"/>
    <w:rsid w:val="0067072F"/>
    <w:rsid w:val="00671655"/>
    <w:rsid w:val="00671E02"/>
    <w:rsid w:val="006724D3"/>
    <w:rsid w:val="00673DFF"/>
    <w:rsid w:val="00673F40"/>
    <w:rsid w:val="006742DD"/>
    <w:rsid w:val="0067494A"/>
    <w:rsid w:val="00674BE0"/>
    <w:rsid w:val="00674D1C"/>
    <w:rsid w:val="00675442"/>
    <w:rsid w:val="00675EFD"/>
    <w:rsid w:val="00676F9F"/>
    <w:rsid w:val="00677099"/>
    <w:rsid w:val="006776E9"/>
    <w:rsid w:val="00677A59"/>
    <w:rsid w:val="00680313"/>
    <w:rsid w:val="006806CD"/>
    <w:rsid w:val="00680A9C"/>
    <w:rsid w:val="00680CE9"/>
    <w:rsid w:val="00680D96"/>
    <w:rsid w:val="00681250"/>
    <w:rsid w:val="006817BD"/>
    <w:rsid w:val="006819CB"/>
    <w:rsid w:val="0068250B"/>
    <w:rsid w:val="00682826"/>
    <w:rsid w:val="00682945"/>
    <w:rsid w:val="00685552"/>
    <w:rsid w:val="00685C2D"/>
    <w:rsid w:val="00687186"/>
    <w:rsid w:val="00687C7C"/>
    <w:rsid w:val="006900A0"/>
    <w:rsid w:val="00690166"/>
    <w:rsid w:val="006905AA"/>
    <w:rsid w:val="006905D0"/>
    <w:rsid w:val="0069074A"/>
    <w:rsid w:val="0069080C"/>
    <w:rsid w:val="0069181A"/>
    <w:rsid w:val="00691A3A"/>
    <w:rsid w:val="006924D3"/>
    <w:rsid w:val="0069292E"/>
    <w:rsid w:val="00692DD7"/>
    <w:rsid w:val="006932E2"/>
    <w:rsid w:val="00693792"/>
    <w:rsid w:val="00694A4F"/>
    <w:rsid w:val="00694BA9"/>
    <w:rsid w:val="00696B54"/>
    <w:rsid w:val="00696C39"/>
    <w:rsid w:val="00697638"/>
    <w:rsid w:val="0069776F"/>
    <w:rsid w:val="006A09AB"/>
    <w:rsid w:val="006A23B7"/>
    <w:rsid w:val="006A2B48"/>
    <w:rsid w:val="006A352B"/>
    <w:rsid w:val="006A394F"/>
    <w:rsid w:val="006A3DB9"/>
    <w:rsid w:val="006A3E53"/>
    <w:rsid w:val="006A51FA"/>
    <w:rsid w:val="006A5B07"/>
    <w:rsid w:val="006A5E81"/>
    <w:rsid w:val="006A604D"/>
    <w:rsid w:val="006A6C5D"/>
    <w:rsid w:val="006A6D4C"/>
    <w:rsid w:val="006A7068"/>
    <w:rsid w:val="006B12DF"/>
    <w:rsid w:val="006B12E1"/>
    <w:rsid w:val="006B1D01"/>
    <w:rsid w:val="006B27D4"/>
    <w:rsid w:val="006B2F50"/>
    <w:rsid w:val="006B2FD1"/>
    <w:rsid w:val="006B344E"/>
    <w:rsid w:val="006B42BB"/>
    <w:rsid w:val="006B4C43"/>
    <w:rsid w:val="006B4CD7"/>
    <w:rsid w:val="006B57E0"/>
    <w:rsid w:val="006B69C4"/>
    <w:rsid w:val="006B69DD"/>
    <w:rsid w:val="006C1253"/>
    <w:rsid w:val="006C1E1B"/>
    <w:rsid w:val="006C211D"/>
    <w:rsid w:val="006C2E0A"/>
    <w:rsid w:val="006C32F8"/>
    <w:rsid w:val="006C48F6"/>
    <w:rsid w:val="006C7326"/>
    <w:rsid w:val="006C77D3"/>
    <w:rsid w:val="006C7E8D"/>
    <w:rsid w:val="006D01DB"/>
    <w:rsid w:val="006D0810"/>
    <w:rsid w:val="006D114F"/>
    <w:rsid w:val="006D2A6F"/>
    <w:rsid w:val="006D2AA6"/>
    <w:rsid w:val="006D3466"/>
    <w:rsid w:val="006D3A4A"/>
    <w:rsid w:val="006D3F0A"/>
    <w:rsid w:val="006D4BEF"/>
    <w:rsid w:val="006D4D4A"/>
    <w:rsid w:val="006D50D2"/>
    <w:rsid w:val="006D53C8"/>
    <w:rsid w:val="006D5E0B"/>
    <w:rsid w:val="006D66D4"/>
    <w:rsid w:val="006D68E6"/>
    <w:rsid w:val="006D7720"/>
    <w:rsid w:val="006D7D37"/>
    <w:rsid w:val="006E0FE3"/>
    <w:rsid w:val="006E19DD"/>
    <w:rsid w:val="006E1D71"/>
    <w:rsid w:val="006E24E5"/>
    <w:rsid w:val="006E29CF"/>
    <w:rsid w:val="006E3CAC"/>
    <w:rsid w:val="006E3D0C"/>
    <w:rsid w:val="006E3EB0"/>
    <w:rsid w:val="006E4736"/>
    <w:rsid w:val="006E52E3"/>
    <w:rsid w:val="006E5629"/>
    <w:rsid w:val="006E5C2F"/>
    <w:rsid w:val="006E6096"/>
    <w:rsid w:val="006E644D"/>
    <w:rsid w:val="006E648A"/>
    <w:rsid w:val="006E6946"/>
    <w:rsid w:val="006F1778"/>
    <w:rsid w:val="006F18A8"/>
    <w:rsid w:val="006F205A"/>
    <w:rsid w:val="006F222C"/>
    <w:rsid w:val="006F2B6C"/>
    <w:rsid w:val="006F2D89"/>
    <w:rsid w:val="006F30BF"/>
    <w:rsid w:val="006F368B"/>
    <w:rsid w:val="006F4048"/>
    <w:rsid w:val="006F488F"/>
    <w:rsid w:val="006F4BD9"/>
    <w:rsid w:val="006F4EB5"/>
    <w:rsid w:val="006F533B"/>
    <w:rsid w:val="006F58B7"/>
    <w:rsid w:val="006F6AC2"/>
    <w:rsid w:val="006F71F0"/>
    <w:rsid w:val="006F7B9C"/>
    <w:rsid w:val="00700610"/>
    <w:rsid w:val="00701315"/>
    <w:rsid w:val="0070247D"/>
    <w:rsid w:val="00703073"/>
    <w:rsid w:val="00703886"/>
    <w:rsid w:val="00704282"/>
    <w:rsid w:val="00704536"/>
    <w:rsid w:val="00705504"/>
    <w:rsid w:val="007063AA"/>
    <w:rsid w:val="0070731E"/>
    <w:rsid w:val="0070732D"/>
    <w:rsid w:val="00707A05"/>
    <w:rsid w:val="00707A9C"/>
    <w:rsid w:val="00707E49"/>
    <w:rsid w:val="00710156"/>
    <w:rsid w:val="007108AC"/>
    <w:rsid w:val="00710CF2"/>
    <w:rsid w:val="007112BB"/>
    <w:rsid w:val="00712759"/>
    <w:rsid w:val="00714CA7"/>
    <w:rsid w:val="00716B90"/>
    <w:rsid w:val="007170E0"/>
    <w:rsid w:val="007175FB"/>
    <w:rsid w:val="00717ACE"/>
    <w:rsid w:val="007204C7"/>
    <w:rsid w:val="007210C3"/>
    <w:rsid w:val="00721273"/>
    <w:rsid w:val="0072144B"/>
    <w:rsid w:val="00721D07"/>
    <w:rsid w:val="007229F2"/>
    <w:rsid w:val="00722F72"/>
    <w:rsid w:val="00723228"/>
    <w:rsid w:val="00723973"/>
    <w:rsid w:val="00724BD2"/>
    <w:rsid w:val="00724D28"/>
    <w:rsid w:val="007250B4"/>
    <w:rsid w:val="0072557E"/>
    <w:rsid w:val="00725E33"/>
    <w:rsid w:val="00726670"/>
    <w:rsid w:val="00726D55"/>
    <w:rsid w:val="00726F6E"/>
    <w:rsid w:val="00727323"/>
    <w:rsid w:val="00727468"/>
    <w:rsid w:val="00727A41"/>
    <w:rsid w:val="00727B02"/>
    <w:rsid w:val="00727D7F"/>
    <w:rsid w:val="007310E5"/>
    <w:rsid w:val="0073127A"/>
    <w:rsid w:val="00732BA1"/>
    <w:rsid w:val="00732E0B"/>
    <w:rsid w:val="00732EA7"/>
    <w:rsid w:val="00732F5F"/>
    <w:rsid w:val="00732F6D"/>
    <w:rsid w:val="007330DF"/>
    <w:rsid w:val="00734629"/>
    <w:rsid w:val="007348D7"/>
    <w:rsid w:val="00735F81"/>
    <w:rsid w:val="00737063"/>
    <w:rsid w:val="0074035D"/>
    <w:rsid w:val="00740D10"/>
    <w:rsid w:val="00740F4A"/>
    <w:rsid w:val="00741333"/>
    <w:rsid w:val="00743578"/>
    <w:rsid w:val="00743599"/>
    <w:rsid w:val="0074363C"/>
    <w:rsid w:val="0074448F"/>
    <w:rsid w:val="007446BD"/>
    <w:rsid w:val="00744F0F"/>
    <w:rsid w:val="007455B0"/>
    <w:rsid w:val="00746109"/>
    <w:rsid w:val="00746FF3"/>
    <w:rsid w:val="00747823"/>
    <w:rsid w:val="007478B1"/>
    <w:rsid w:val="00747AF2"/>
    <w:rsid w:val="007505A3"/>
    <w:rsid w:val="007505CB"/>
    <w:rsid w:val="00750977"/>
    <w:rsid w:val="00750AE2"/>
    <w:rsid w:val="00750FE1"/>
    <w:rsid w:val="00752645"/>
    <w:rsid w:val="007527EB"/>
    <w:rsid w:val="00752F6F"/>
    <w:rsid w:val="00753B36"/>
    <w:rsid w:val="00753F21"/>
    <w:rsid w:val="007547E0"/>
    <w:rsid w:val="007558DD"/>
    <w:rsid w:val="00755FBD"/>
    <w:rsid w:val="0075754F"/>
    <w:rsid w:val="00757603"/>
    <w:rsid w:val="0076026E"/>
    <w:rsid w:val="007605D8"/>
    <w:rsid w:val="00760C9F"/>
    <w:rsid w:val="00761327"/>
    <w:rsid w:val="00761590"/>
    <w:rsid w:val="007631D4"/>
    <w:rsid w:val="0076330B"/>
    <w:rsid w:val="007650E6"/>
    <w:rsid w:val="00765B1A"/>
    <w:rsid w:val="007663F4"/>
    <w:rsid w:val="00766416"/>
    <w:rsid w:val="0076710B"/>
    <w:rsid w:val="0077119C"/>
    <w:rsid w:val="007716ED"/>
    <w:rsid w:val="007717F8"/>
    <w:rsid w:val="00771F9C"/>
    <w:rsid w:val="00772376"/>
    <w:rsid w:val="00772983"/>
    <w:rsid w:val="00772C9C"/>
    <w:rsid w:val="00772E9E"/>
    <w:rsid w:val="0077351B"/>
    <w:rsid w:val="0077479F"/>
    <w:rsid w:val="0077493B"/>
    <w:rsid w:val="00774B10"/>
    <w:rsid w:val="00775034"/>
    <w:rsid w:val="00775B43"/>
    <w:rsid w:val="00776856"/>
    <w:rsid w:val="00777B48"/>
    <w:rsid w:val="00780D64"/>
    <w:rsid w:val="00782AE0"/>
    <w:rsid w:val="00782F12"/>
    <w:rsid w:val="00783A45"/>
    <w:rsid w:val="00783B55"/>
    <w:rsid w:val="00783B6C"/>
    <w:rsid w:val="007847A0"/>
    <w:rsid w:val="00784967"/>
    <w:rsid w:val="0078566F"/>
    <w:rsid w:val="00785945"/>
    <w:rsid w:val="00785C1F"/>
    <w:rsid w:val="00785D99"/>
    <w:rsid w:val="00785ED2"/>
    <w:rsid w:val="0078654A"/>
    <w:rsid w:val="0078682D"/>
    <w:rsid w:val="00787AE9"/>
    <w:rsid w:val="007905D0"/>
    <w:rsid w:val="0079098A"/>
    <w:rsid w:val="007909C8"/>
    <w:rsid w:val="007915D6"/>
    <w:rsid w:val="007915F3"/>
    <w:rsid w:val="00791C3A"/>
    <w:rsid w:val="00792163"/>
    <w:rsid w:val="00792D32"/>
    <w:rsid w:val="0079328E"/>
    <w:rsid w:val="0079351F"/>
    <w:rsid w:val="00793740"/>
    <w:rsid w:val="00793B41"/>
    <w:rsid w:val="00794023"/>
    <w:rsid w:val="00794B1F"/>
    <w:rsid w:val="0079580A"/>
    <w:rsid w:val="00796A29"/>
    <w:rsid w:val="00796B41"/>
    <w:rsid w:val="007A07E9"/>
    <w:rsid w:val="007A1415"/>
    <w:rsid w:val="007A318D"/>
    <w:rsid w:val="007A3376"/>
    <w:rsid w:val="007A36FB"/>
    <w:rsid w:val="007A4350"/>
    <w:rsid w:val="007A4607"/>
    <w:rsid w:val="007A4E49"/>
    <w:rsid w:val="007A5058"/>
    <w:rsid w:val="007A5124"/>
    <w:rsid w:val="007A58D9"/>
    <w:rsid w:val="007A66D5"/>
    <w:rsid w:val="007A68DC"/>
    <w:rsid w:val="007A6DA5"/>
    <w:rsid w:val="007A73A1"/>
    <w:rsid w:val="007A74A3"/>
    <w:rsid w:val="007A74FF"/>
    <w:rsid w:val="007A7DDC"/>
    <w:rsid w:val="007B04B5"/>
    <w:rsid w:val="007B2138"/>
    <w:rsid w:val="007B2D27"/>
    <w:rsid w:val="007B2ED2"/>
    <w:rsid w:val="007B50E4"/>
    <w:rsid w:val="007B5C45"/>
    <w:rsid w:val="007B5FA9"/>
    <w:rsid w:val="007B604F"/>
    <w:rsid w:val="007B6CFB"/>
    <w:rsid w:val="007B6D9D"/>
    <w:rsid w:val="007B745F"/>
    <w:rsid w:val="007B7917"/>
    <w:rsid w:val="007B7A87"/>
    <w:rsid w:val="007B7C74"/>
    <w:rsid w:val="007B7C96"/>
    <w:rsid w:val="007C0218"/>
    <w:rsid w:val="007C067F"/>
    <w:rsid w:val="007C1029"/>
    <w:rsid w:val="007C120C"/>
    <w:rsid w:val="007C1804"/>
    <w:rsid w:val="007C1C7B"/>
    <w:rsid w:val="007C270F"/>
    <w:rsid w:val="007C2ADB"/>
    <w:rsid w:val="007C2ED0"/>
    <w:rsid w:val="007C3690"/>
    <w:rsid w:val="007C39D6"/>
    <w:rsid w:val="007C39E4"/>
    <w:rsid w:val="007C730E"/>
    <w:rsid w:val="007D164B"/>
    <w:rsid w:val="007D17ED"/>
    <w:rsid w:val="007D19A2"/>
    <w:rsid w:val="007D3C10"/>
    <w:rsid w:val="007D430B"/>
    <w:rsid w:val="007D56EA"/>
    <w:rsid w:val="007D6694"/>
    <w:rsid w:val="007E032B"/>
    <w:rsid w:val="007E0901"/>
    <w:rsid w:val="007E0FC6"/>
    <w:rsid w:val="007E199D"/>
    <w:rsid w:val="007E1D85"/>
    <w:rsid w:val="007E2A27"/>
    <w:rsid w:val="007E3239"/>
    <w:rsid w:val="007E3B55"/>
    <w:rsid w:val="007E4F1C"/>
    <w:rsid w:val="007E50DD"/>
    <w:rsid w:val="007E560A"/>
    <w:rsid w:val="007E6FF9"/>
    <w:rsid w:val="007E7F12"/>
    <w:rsid w:val="007F03D0"/>
    <w:rsid w:val="007F0852"/>
    <w:rsid w:val="007F3250"/>
    <w:rsid w:val="007F3E25"/>
    <w:rsid w:val="007F575E"/>
    <w:rsid w:val="007F684C"/>
    <w:rsid w:val="007F70AE"/>
    <w:rsid w:val="007F7570"/>
    <w:rsid w:val="007F7FCD"/>
    <w:rsid w:val="00800438"/>
    <w:rsid w:val="008010C8"/>
    <w:rsid w:val="008012CF"/>
    <w:rsid w:val="00801C34"/>
    <w:rsid w:val="00802258"/>
    <w:rsid w:val="008024F9"/>
    <w:rsid w:val="00802886"/>
    <w:rsid w:val="00802E56"/>
    <w:rsid w:val="008032A5"/>
    <w:rsid w:val="008038BC"/>
    <w:rsid w:val="0080416D"/>
    <w:rsid w:val="00804544"/>
    <w:rsid w:val="008047F3"/>
    <w:rsid w:val="00804A42"/>
    <w:rsid w:val="00804DC1"/>
    <w:rsid w:val="00805871"/>
    <w:rsid w:val="00805F61"/>
    <w:rsid w:val="00806505"/>
    <w:rsid w:val="0081010C"/>
    <w:rsid w:val="00810413"/>
    <w:rsid w:val="008108AC"/>
    <w:rsid w:val="008109C4"/>
    <w:rsid w:val="00810FD1"/>
    <w:rsid w:val="00810FFC"/>
    <w:rsid w:val="00811B1D"/>
    <w:rsid w:val="00812C97"/>
    <w:rsid w:val="00812F3F"/>
    <w:rsid w:val="0081329D"/>
    <w:rsid w:val="00813AFA"/>
    <w:rsid w:val="00814017"/>
    <w:rsid w:val="0081410C"/>
    <w:rsid w:val="00814482"/>
    <w:rsid w:val="00814536"/>
    <w:rsid w:val="0081593A"/>
    <w:rsid w:val="00815C14"/>
    <w:rsid w:val="00817FD8"/>
    <w:rsid w:val="00821C78"/>
    <w:rsid w:val="00821FF7"/>
    <w:rsid w:val="00823321"/>
    <w:rsid w:val="00823C18"/>
    <w:rsid w:val="008243B0"/>
    <w:rsid w:val="00824625"/>
    <w:rsid w:val="00825370"/>
    <w:rsid w:val="00825C13"/>
    <w:rsid w:val="0082619C"/>
    <w:rsid w:val="008263C6"/>
    <w:rsid w:val="00826F02"/>
    <w:rsid w:val="00830600"/>
    <w:rsid w:val="00831C9F"/>
    <w:rsid w:val="00831D30"/>
    <w:rsid w:val="00831ECF"/>
    <w:rsid w:val="0083217C"/>
    <w:rsid w:val="0083268B"/>
    <w:rsid w:val="00832F40"/>
    <w:rsid w:val="00833176"/>
    <w:rsid w:val="00833491"/>
    <w:rsid w:val="00833DEE"/>
    <w:rsid w:val="008342C1"/>
    <w:rsid w:val="008353F0"/>
    <w:rsid w:val="008354A8"/>
    <w:rsid w:val="00836A58"/>
    <w:rsid w:val="00837533"/>
    <w:rsid w:val="00837901"/>
    <w:rsid w:val="00837DFA"/>
    <w:rsid w:val="00840F85"/>
    <w:rsid w:val="00841284"/>
    <w:rsid w:val="00841DA8"/>
    <w:rsid w:val="00841F1C"/>
    <w:rsid w:val="00842B49"/>
    <w:rsid w:val="00843798"/>
    <w:rsid w:val="0084390A"/>
    <w:rsid w:val="00843A72"/>
    <w:rsid w:val="008453BD"/>
    <w:rsid w:val="00845C77"/>
    <w:rsid w:val="008508C9"/>
    <w:rsid w:val="008513D8"/>
    <w:rsid w:val="0085250F"/>
    <w:rsid w:val="00852525"/>
    <w:rsid w:val="0085272B"/>
    <w:rsid w:val="00853BBC"/>
    <w:rsid w:val="008542B9"/>
    <w:rsid w:val="0085430D"/>
    <w:rsid w:val="00854F0A"/>
    <w:rsid w:val="00855487"/>
    <w:rsid w:val="00855B23"/>
    <w:rsid w:val="00856C78"/>
    <w:rsid w:val="008573C9"/>
    <w:rsid w:val="008574C9"/>
    <w:rsid w:val="00860B48"/>
    <w:rsid w:val="00860CB7"/>
    <w:rsid w:val="00862111"/>
    <w:rsid w:val="0086297A"/>
    <w:rsid w:val="00862E32"/>
    <w:rsid w:val="008630A1"/>
    <w:rsid w:val="008632D3"/>
    <w:rsid w:val="008645D0"/>
    <w:rsid w:val="008649B1"/>
    <w:rsid w:val="00865425"/>
    <w:rsid w:val="00866B7C"/>
    <w:rsid w:val="00867768"/>
    <w:rsid w:val="0086789F"/>
    <w:rsid w:val="00870978"/>
    <w:rsid w:val="00870E77"/>
    <w:rsid w:val="00871CB3"/>
    <w:rsid w:val="008730C3"/>
    <w:rsid w:val="008750BC"/>
    <w:rsid w:val="0087520E"/>
    <w:rsid w:val="00875265"/>
    <w:rsid w:val="00875BAD"/>
    <w:rsid w:val="00875C44"/>
    <w:rsid w:val="00875FDE"/>
    <w:rsid w:val="00876150"/>
    <w:rsid w:val="008763AC"/>
    <w:rsid w:val="00876437"/>
    <w:rsid w:val="008765E2"/>
    <w:rsid w:val="00877A29"/>
    <w:rsid w:val="008801C1"/>
    <w:rsid w:val="00880338"/>
    <w:rsid w:val="00880421"/>
    <w:rsid w:val="008812C7"/>
    <w:rsid w:val="00882037"/>
    <w:rsid w:val="00882299"/>
    <w:rsid w:val="008824DF"/>
    <w:rsid w:val="00883146"/>
    <w:rsid w:val="0088518F"/>
    <w:rsid w:val="008857B8"/>
    <w:rsid w:val="00885B8D"/>
    <w:rsid w:val="00886FFD"/>
    <w:rsid w:val="00887F9F"/>
    <w:rsid w:val="00890287"/>
    <w:rsid w:val="008910E0"/>
    <w:rsid w:val="008945F3"/>
    <w:rsid w:val="008948B2"/>
    <w:rsid w:val="00894937"/>
    <w:rsid w:val="00896961"/>
    <w:rsid w:val="00897B63"/>
    <w:rsid w:val="008A0642"/>
    <w:rsid w:val="008A06BF"/>
    <w:rsid w:val="008A2866"/>
    <w:rsid w:val="008A2D18"/>
    <w:rsid w:val="008A34FD"/>
    <w:rsid w:val="008A5AFB"/>
    <w:rsid w:val="008A6A28"/>
    <w:rsid w:val="008A6D3B"/>
    <w:rsid w:val="008A718E"/>
    <w:rsid w:val="008B0277"/>
    <w:rsid w:val="008B15D1"/>
    <w:rsid w:val="008B1C78"/>
    <w:rsid w:val="008B1ECC"/>
    <w:rsid w:val="008B2007"/>
    <w:rsid w:val="008B237A"/>
    <w:rsid w:val="008B27F9"/>
    <w:rsid w:val="008B2B4F"/>
    <w:rsid w:val="008B2D8D"/>
    <w:rsid w:val="008B3ABA"/>
    <w:rsid w:val="008B3D60"/>
    <w:rsid w:val="008B3FD5"/>
    <w:rsid w:val="008B4C7C"/>
    <w:rsid w:val="008B57B4"/>
    <w:rsid w:val="008B5FC1"/>
    <w:rsid w:val="008B6905"/>
    <w:rsid w:val="008B72D1"/>
    <w:rsid w:val="008B7312"/>
    <w:rsid w:val="008B737A"/>
    <w:rsid w:val="008B75F7"/>
    <w:rsid w:val="008B7737"/>
    <w:rsid w:val="008B7EB1"/>
    <w:rsid w:val="008C01AF"/>
    <w:rsid w:val="008C0A31"/>
    <w:rsid w:val="008C23C0"/>
    <w:rsid w:val="008C34C3"/>
    <w:rsid w:val="008C4191"/>
    <w:rsid w:val="008C4785"/>
    <w:rsid w:val="008C657E"/>
    <w:rsid w:val="008C6AC8"/>
    <w:rsid w:val="008C6E76"/>
    <w:rsid w:val="008C749E"/>
    <w:rsid w:val="008C7802"/>
    <w:rsid w:val="008D0C33"/>
    <w:rsid w:val="008D2015"/>
    <w:rsid w:val="008D29D8"/>
    <w:rsid w:val="008D56C5"/>
    <w:rsid w:val="008D56DD"/>
    <w:rsid w:val="008D5B22"/>
    <w:rsid w:val="008D5DB2"/>
    <w:rsid w:val="008E01A0"/>
    <w:rsid w:val="008E149F"/>
    <w:rsid w:val="008E14EB"/>
    <w:rsid w:val="008E2DF0"/>
    <w:rsid w:val="008E323F"/>
    <w:rsid w:val="008E429C"/>
    <w:rsid w:val="008E4526"/>
    <w:rsid w:val="008E462F"/>
    <w:rsid w:val="008E46AA"/>
    <w:rsid w:val="008E5DCB"/>
    <w:rsid w:val="008E693B"/>
    <w:rsid w:val="008E6C57"/>
    <w:rsid w:val="008E79E2"/>
    <w:rsid w:val="008F0429"/>
    <w:rsid w:val="008F0687"/>
    <w:rsid w:val="008F07E0"/>
    <w:rsid w:val="008F11AF"/>
    <w:rsid w:val="008F1ED1"/>
    <w:rsid w:val="008F207F"/>
    <w:rsid w:val="008F2980"/>
    <w:rsid w:val="008F3968"/>
    <w:rsid w:val="008F48B3"/>
    <w:rsid w:val="008F5BD2"/>
    <w:rsid w:val="008F67BF"/>
    <w:rsid w:val="008F6C84"/>
    <w:rsid w:val="008F6DCB"/>
    <w:rsid w:val="008F6EBE"/>
    <w:rsid w:val="008F714E"/>
    <w:rsid w:val="008F792B"/>
    <w:rsid w:val="00900030"/>
    <w:rsid w:val="00900A29"/>
    <w:rsid w:val="009018AF"/>
    <w:rsid w:val="009018B4"/>
    <w:rsid w:val="00901D7F"/>
    <w:rsid w:val="00901E3D"/>
    <w:rsid w:val="00903BBF"/>
    <w:rsid w:val="00905756"/>
    <w:rsid w:val="00905C3B"/>
    <w:rsid w:val="00905EFD"/>
    <w:rsid w:val="009063B0"/>
    <w:rsid w:val="0090706A"/>
    <w:rsid w:val="00907A48"/>
    <w:rsid w:val="00910CCD"/>
    <w:rsid w:val="00910E72"/>
    <w:rsid w:val="00910EA5"/>
    <w:rsid w:val="00911CAA"/>
    <w:rsid w:val="00911F13"/>
    <w:rsid w:val="0091265C"/>
    <w:rsid w:val="00912805"/>
    <w:rsid w:val="0091287E"/>
    <w:rsid w:val="00913313"/>
    <w:rsid w:val="0091339E"/>
    <w:rsid w:val="009137AC"/>
    <w:rsid w:val="009142AD"/>
    <w:rsid w:val="00914709"/>
    <w:rsid w:val="009152A8"/>
    <w:rsid w:val="00915E79"/>
    <w:rsid w:val="00916225"/>
    <w:rsid w:val="009163BE"/>
    <w:rsid w:val="00916579"/>
    <w:rsid w:val="0092073F"/>
    <w:rsid w:val="00920A2C"/>
    <w:rsid w:val="0092205D"/>
    <w:rsid w:val="0092226B"/>
    <w:rsid w:val="00922C89"/>
    <w:rsid w:val="00923739"/>
    <w:rsid w:val="00923CEE"/>
    <w:rsid w:val="00924695"/>
    <w:rsid w:val="00925153"/>
    <w:rsid w:val="00926489"/>
    <w:rsid w:val="009266FC"/>
    <w:rsid w:val="00926879"/>
    <w:rsid w:val="00926C10"/>
    <w:rsid w:val="009270EA"/>
    <w:rsid w:val="00927463"/>
    <w:rsid w:val="0093009D"/>
    <w:rsid w:val="00931EA3"/>
    <w:rsid w:val="0093232C"/>
    <w:rsid w:val="0093260D"/>
    <w:rsid w:val="009335F7"/>
    <w:rsid w:val="0093393E"/>
    <w:rsid w:val="00933A68"/>
    <w:rsid w:val="00933AB3"/>
    <w:rsid w:val="00934232"/>
    <w:rsid w:val="00934A89"/>
    <w:rsid w:val="00934AC1"/>
    <w:rsid w:val="00935023"/>
    <w:rsid w:val="00935CB2"/>
    <w:rsid w:val="00936126"/>
    <w:rsid w:val="0093653E"/>
    <w:rsid w:val="009367FE"/>
    <w:rsid w:val="009368DA"/>
    <w:rsid w:val="00936ACD"/>
    <w:rsid w:val="009374A9"/>
    <w:rsid w:val="009404CE"/>
    <w:rsid w:val="0094145A"/>
    <w:rsid w:val="00941D44"/>
    <w:rsid w:val="00942A84"/>
    <w:rsid w:val="00942D12"/>
    <w:rsid w:val="00943360"/>
    <w:rsid w:val="00943E12"/>
    <w:rsid w:val="00945490"/>
    <w:rsid w:val="00945B0E"/>
    <w:rsid w:val="00945C07"/>
    <w:rsid w:val="00946284"/>
    <w:rsid w:val="00946548"/>
    <w:rsid w:val="00946ACA"/>
    <w:rsid w:val="00950297"/>
    <w:rsid w:val="00950EF2"/>
    <w:rsid w:val="009512F4"/>
    <w:rsid w:val="00951E3C"/>
    <w:rsid w:val="00952965"/>
    <w:rsid w:val="00952B8D"/>
    <w:rsid w:val="00952D43"/>
    <w:rsid w:val="00953384"/>
    <w:rsid w:val="0095353B"/>
    <w:rsid w:val="009546A7"/>
    <w:rsid w:val="009548AB"/>
    <w:rsid w:val="00954B16"/>
    <w:rsid w:val="00954B72"/>
    <w:rsid w:val="00954E52"/>
    <w:rsid w:val="0095531E"/>
    <w:rsid w:val="009576A3"/>
    <w:rsid w:val="009608B4"/>
    <w:rsid w:val="00960AE8"/>
    <w:rsid w:val="009613BF"/>
    <w:rsid w:val="009615E0"/>
    <w:rsid w:val="009618EB"/>
    <w:rsid w:val="00961E77"/>
    <w:rsid w:val="00962CBD"/>
    <w:rsid w:val="00963788"/>
    <w:rsid w:val="00963FD8"/>
    <w:rsid w:val="00964675"/>
    <w:rsid w:val="00965012"/>
    <w:rsid w:val="00966269"/>
    <w:rsid w:val="00966606"/>
    <w:rsid w:val="00966C1E"/>
    <w:rsid w:val="0096720C"/>
    <w:rsid w:val="0096739B"/>
    <w:rsid w:val="009674E8"/>
    <w:rsid w:val="00967CC1"/>
    <w:rsid w:val="00970404"/>
    <w:rsid w:val="00971751"/>
    <w:rsid w:val="00971793"/>
    <w:rsid w:val="009724CE"/>
    <w:rsid w:val="009724EF"/>
    <w:rsid w:val="00972A2E"/>
    <w:rsid w:val="00972EC9"/>
    <w:rsid w:val="00972F76"/>
    <w:rsid w:val="00972FF1"/>
    <w:rsid w:val="00973B4F"/>
    <w:rsid w:val="00973EE3"/>
    <w:rsid w:val="0097411C"/>
    <w:rsid w:val="00974573"/>
    <w:rsid w:val="00974804"/>
    <w:rsid w:val="00975209"/>
    <w:rsid w:val="00975450"/>
    <w:rsid w:val="009754DD"/>
    <w:rsid w:val="00975504"/>
    <w:rsid w:val="00975CD3"/>
    <w:rsid w:val="00977DB7"/>
    <w:rsid w:val="0098050B"/>
    <w:rsid w:val="00982B31"/>
    <w:rsid w:val="00983870"/>
    <w:rsid w:val="0098455F"/>
    <w:rsid w:val="009857AB"/>
    <w:rsid w:val="009868A1"/>
    <w:rsid w:val="00986C6D"/>
    <w:rsid w:val="00990547"/>
    <w:rsid w:val="00990BE4"/>
    <w:rsid w:val="009937F8"/>
    <w:rsid w:val="00993B6B"/>
    <w:rsid w:val="0099461E"/>
    <w:rsid w:val="009954BB"/>
    <w:rsid w:val="009956B5"/>
    <w:rsid w:val="00996173"/>
    <w:rsid w:val="009968FB"/>
    <w:rsid w:val="00996EA8"/>
    <w:rsid w:val="00997167"/>
    <w:rsid w:val="009979E4"/>
    <w:rsid w:val="00997F29"/>
    <w:rsid w:val="009A0BA7"/>
    <w:rsid w:val="009A14AF"/>
    <w:rsid w:val="009A2111"/>
    <w:rsid w:val="009A3A08"/>
    <w:rsid w:val="009A409A"/>
    <w:rsid w:val="009A4ADE"/>
    <w:rsid w:val="009A4E82"/>
    <w:rsid w:val="009A54DF"/>
    <w:rsid w:val="009A56D8"/>
    <w:rsid w:val="009A5FB7"/>
    <w:rsid w:val="009A6B75"/>
    <w:rsid w:val="009A6BBA"/>
    <w:rsid w:val="009B036D"/>
    <w:rsid w:val="009B0568"/>
    <w:rsid w:val="009B10B0"/>
    <w:rsid w:val="009B10DD"/>
    <w:rsid w:val="009B2504"/>
    <w:rsid w:val="009B2924"/>
    <w:rsid w:val="009B2C2F"/>
    <w:rsid w:val="009B2C5E"/>
    <w:rsid w:val="009B3392"/>
    <w:rsid w:val="009B3BB7"/>
    <w:rsid w:val="009B42FC"/>
    <w:rsid w:val="009B5767"/>
    <w:rsid w:val="009B65BE"/>
    <w:rsid w:val="009B7230"/>
    <w:rsid w:val="009B7764"/>
    <w:rsid w:val="009B79E2"/>
    <w:rsid w:val="009B7E98"/>
    <w:rsid w:val="009B7F01"/>
    <w:rsid w:val="009C1862"/>
    <w:rsid w:val="009C18BA"/>
    <w:rsid w:val="009C1941"/>
    <w:rsid w:val="009C2F2E"/>
    <w:rsid w:val="009C3143"/>
    <w:rsid w:val="009C37D0"/>
    <w:rsid w:val="009C4B9E"/>
    <w:rsid w:val="009C51BC"/>
    <w:rsid w:val="009C6099"/>
    <w:rsid w:val="009C66F2"/>
    <w:rsid w:val="009C6DDA"/>
    <w:rsid w:val="009C71F8"/>
    <w:rsid w:val="009C7408"/>
    <w:rsid w:val="009C79F3"/>
    <w:rsid w:val="009C7E9D"/>
    <w:rsid w:val="009D0A05"/>
    <w:rsid w:val="009D0CD1"/>
    <w:rsid w:val="009D1E05"/>
    <w:rsid w:val="009D2129"/>
    <w:rsid w:val="009D2CD3"/>
    <w:rsid w:val="009D3536"/>
    <w:rsid w:val="009D4499"/>
    <w:rsid w:val="009D4793"/>
    <w:rsid w:val="009D67AF"/>
    <w:rsid w:val="009D6C5C"/>
    <w:rsid w:val="009D6D81"/>
    <w:rsid w:val="009E032A"/>
    <w:rsid w:val="009E0766"/>
    <w:rsid w:val="009E0F9D"/>
    <w:rsid w:val="009E135F"/>
    <w:rsid w:val="009E2330"/>
    <w:rsid w:val="009E30E8"/>
    <w:rsid w:val="009E3983"/>
    <w:rsid w:val="009E39B5"/>
    <w:rsid w:val="009E3A26"/>
    <w:rsid w:val="009E3C90"/>
    <w:rsid w:val="009E604E"/>
    <w:rsid w:val="009E6CC9"/>
    <w:rsid w:val="009F116D"/>
    <w:rsid w:val="009F12D2"/>
    <w:rsid w:val="009F16E0"/>
    <w:rsid w:val="009F1DF9"/>
    <w:rsid w:val="009F1E37"/>
    <w:rsid w:val="009F295F"/>
    <w:rsid w:val="009F2B7A"/>
    <w:rsid w:val="009F2F92"/>
    <w:rsid w:val="009F3019"/>
    <w:rsid w:val="009F3245"/>
    <w:rsid w:val="009F36BE"/>
    <w:rsid w:val="009F395B"/>
    <w:rsid w:val="009F4020"/>
    <w:rsid w:val="009F5CD8"/>
    <w:rsid w:val="009F689A"/>
    <w:rsid w:val="009F7449"/>
    <w:rsid w:val="00A02244"/>
    <w:rsid w:val="00A02509"/>
    <w:rsid w:val="00A045FF"/>
    <w:rsid w:val="00A04ADF"/>
    <w:rsid w:val="00A04BA9"/>
    <w:rsid w:val="00A0561C"/>
    <w:rsid w:val="00A0566C"/>
    <w:rsid w:val="00A05B49"/>
    <w:rsid w:val="00A05E05"/>
    <w:rsid w:val="00A06540"/>
    <w:rsid w:val="00A0789F"/>
    <w:rsid w:val="00A07ABA"/>
    <w:rsid w:val="00A10533"/>
    <w:rsid w:val="00A1106A"/>
    <w:rsid w:val="00A1173B"/>
    <w:rsid w:val="00A1233B"/>
    <w:rsid w:val="00A12B31"/>
    <w:rsid w:val="00A12B84"/>
    <w:rsid w:val="00A13296"/>
    <w:rsid w:val="00A138F2"/>
    <w:rsid w:val="00A13B0D"/>
    <w:rsid w:val="00A1436C"/>
    <w:rsid w:val="00A159D4"/>
    <w:rsid w:val="00A15E98"/>
    <w:rsid w:val="00A16789"/>
    <w:rsid w:val="00A16BAD"/>
    <w:rsid w:val="00A175E9"/>
    <w:rsid w:val="00A200B7"/>
    <w:rsid w:val="00A2051E"/>
    <w:rsid w:val="00A210EF"/>
    <w:rsid w:val="00A21DFE"/>
    <w:rsid w:val="00A22DFE"/>
    <w:rsid w:val="00A22F42"/>
    <w:rsid w:val="00A23E87"/>
    <w:rsid w:val="00A24512"/>
    <w:rsid w:val="00A245EE"/>
    <w:rsid w:val="00A2524D"/>
    <w:rsid w:val="00A25265"/>
    <w:rsid w:val="00A27D01"/>
    <w:rsid w:val="00A27EB6"/>
    <w:rsid w:val="00A307F6"/>
    <w:rsid w:val="00A30D99"/>
    <w:rsid w:val="00A310FB"/>
    <w:rsid w:val="00A31644"/>
    <w:rsid w:val="00A31DB2"/>
    <w:rsid w:val="00A32524"/>
    <w:rsid w:val="00A32689"/>
    <w:rsid w:val="00A32AC1"/>
    <w:rsid w:val="00A32D6F"/>
    <w:rsid w:val="00A3547B"/>
    <w:rsid w:val="00A35B4D"/>
    <w:rsid w:val="00A35FC7"/>
    <w:rsid w:val="00A36053"/>
    <w:rsid w:val="00A365B6"/>
    <w:rsid w:val="00A37248"/>
    <w:rsid w:val="00A37556"/>
    <w:rsid w:val="00A376AC"/>
    <w:rsid w:val="00A40B19"/>
    <w:rsid w:val="00A40E9A"/>
    <w:rsid w:val="00A41943"/>
    <w:rsid w:val="00A41A40"/>
    <w:rsid w:val="00A41C66"/>
    <w:rsid w:val="00A42BC0"/>
    <w:rsid w:val="00A42F82"/>
    <w:rsid w:val="00A436FB"/>
    <w:rsid w:val="00A43729"/>
    <w:rsid w:val="00A43D6A"/>
    <w:rsid w:val="00A44A7F"/>
    <w:rsid w:val="00A44B54"/>
    <w:rsid w:val="00A44C91"/>
    <w:rsid w:val="00A44C95"/>
    <w:rsid w:val="00A44E70"/>
    <w:rsid w:val="00A46A9B"/>
    <w:rsid w:val="00A47022"/>
    <w:rsid w:val="00A47949"/>
    <w:rsid w:val="00A47CA1"/>
    <w:rsid w:val="00A50CC0"/>
    <w:rsid w:val="00A50F18"/>
    <w:rsid w:val="00A51A32"/>
    <w:rsid w:val="00A51B30"/>
    <w:rsid w:val="00A51E1B"/>
    <w:rsid w:val="00A51FF2"/>
    <w:rsid w:val="00A525E6"/>
    <w:rsid w:val="00A5327C"/>
    <w:rsid w:val="00A5364F"/>
    <w:rsid w:val="00A53CA5"/>
    <w:rsid w:val="00A54309"/>
    <w:rsid w:val="00A54414"/>
    <w:rsid w:val="00A5521A"/>
    <w:rsid w:val="00A55F06"/>
    <w:rsid w:val="00A561DF"/>
    <w:rsid w:val="00A563BE"/>
    <w:rsid w:val="00A56FF2"/>
    <w:rsid w:val="00A57616"/>
    <w:rsid w:val="00A57F42"/>
    <w:rsid w:val="00A611DD"/>
    <w:rsid w:val="00A61406"/>
    <w:rsid w:val="00A61715"/>
    <w:rsid w:val="00A62B6B"/>
    <w:rsid w:val="00A636C9"/>
    <w:rsid w:val="00A64E0E"/>
    <w:rsid w:val="00A66623"/>
    <w:rsid w:val="00A668CF"/>
    <w:rsid w:val="00A66CB3"/>
    <w:rsid w:val="00A66D51"/>
    <w:rsid w:val="00A7035E"/>
    <w:rsid w:val="00A7077D"/>
    <w:rsid w:val="00A70A09"/>
    <w:rsid w:val="00A711FB"/>
    <w:rsid w:val="00A72441"/>
    <w:rsid w:val="00A72993"/>
    <w:rsid w:val="00A72B87"/>
    <w:rsid w:val="00A72E9D"/>
    <w:rsid w:val="00A7376C"/>
    <w:rsid w:val="00A73B8A"/>
    <w:rsid w:val="00A7528E"/>
    <w:rsid w:val="00A75429"/>
    <w:rsid w:val="00A759A0"/>
    <w:rsid w:val="00A76BF8"/>
    <w:rsid w:val="00A775E7"/>
    <w:rsid w:val="00A820FD"/>
    <w:rsid w:val="00A82A11"/>
    <w:rsid w:val="00A82D94"/>
    <w:rsid w:val="00A83115"/>
    <w:rsid w:val="00A83878"/>
    <w:rsid w:val="00A83A90"/>
    <w:rsid w:val="00A84DA7"/>
    <w:rsid w:val="00A85196"/>
    <w:rsid w:val="00A8582C"/>
    <w:rsid w:val="00A86110"/>
    <w:rsid w:val="00A869D8"/>
    <w:rsid w:val="00A87FED"/>
    <w:rsid w:val="00A903AC"/>
    <w:rsid w:val="00A904A0"/>
    <w:rsid w:val="00A90752"/>
    <w:rsid w:val="00A908CD"/>
    <w:rsid w:val="00A91839"/>
    <w:rsid w:val="00A919E2"/>
    <w:rsid w:val="00A91BA4"/>
    <w:rsid w:val="00A91D98"/>
    <w:rsid w:val="00A930A8"/>
    <w:rsid w:val="00A934EC"/>
    <w:rsid w:val="00A93A46"/>
    <w:rsid w:val="00A93EDF"/>
    <w:rsid w:val="00A942F7"/>
    <w:rsid w:val="00A94AA2"/>
    <w:rsid w:val="00A951F5"/>
    <w:rsid w:val="00A952EA"/>
    <w:rsid w:val="00A955CA"/>
    <w:rsid w:val="00A95A37"/>
    <w:rsid w:val="00A967AB"/>
    <w:rsid w:val="00A96C0C"/>
    <w:rsid w:val="00A97059"/>
    <w:rsid w:val="00A971C3"/>
    <w:rsid w:val="00A973A9"/>
    <w:rsid w:val="00AA0BB4"/>
    <w:rsid w:val="00AA0BC7"/>
    <w:rsid w:val="00AA0C72"/>
    <w:rsid w:val="00AA1322"/>
    <w:rsid w:val="00AA32D0"/>
    <w:rsid w:val="00AA47A0"/>
    <w:rsid w:val="00AA4AE6"/>
    <w:rsid w:val="00AA69DE"/>
    <w:rsid w:val="00AA6B9E"/>
    <w:rsid w:val="00AA79B3"/>
    <w:rsid w:val="00AA7A0C"/>
    <w:rsid w:val="00AB342A"/>
    <w:rsid w:val="00AB452B"/>
    <w:rsid w:val="00AB4D77"/>
    <w:rsid w:val="00AB594D"/>
    <w:rsid w:val="00AB5CC6"/>
    <w:rsid w:val="00AB5EB2"/>
    <w:rsid w:val="00AB63D1"/>
    <w:rsid w:val="00AB7A4D"/>
    <w:rsid w:val="00AC085F"/>
    <w:rsid w:val="00AC10CC"/>
    <w:rsid w:val="00AC1DA2"/>
    <w:rsid w:val="00AC2690"/>
    <w:rsid w:val="00AC2A5A"/>
    <w:rsid w:val="00AC34C8"/>
    <w:rsid w:val="00AC380B"/>
    <w:rsid w:val="00AC38F0"/>
    <w:rsid w:val="00AC4299"/>
    <w:rsid w:val="00AC43C0"/>
    <w:rsid w:val="00AC44E7"/>
    <w:rsid w:val="00AC495A"/>
    <w:rsid w:val="00AC4A27"/>
    <w:rsid w:val="00AC54EB"/>
    <w:rsid w:val="00AC57F0"/>
    <w:rsid w:val="00AC5DDF"/>
    <w:rsid w:val="00AC63B5"/>
    <w:rsid w:val="00AD0333"/>
    <w:rsid w:val="00AD0B97"/>
    <w:rsid w:val="00AD1326"/>
    <w:rsid w:val="00AD14F9"/>
    <w:rsid w:val="00AD15BD"/>
    <w:rsid w:val="00AD177E"/>
    <w:rsid w:val="00AD19F2"/>
    <w:rsid w:val="00AD1A1B"/>
    <w:rsid w:val="00AD2519"/>
    <w:rsid w:val="00AD2B81"/>
    <w:rsid w:val="00AD2E5D"/>
    <w:rsid w:val="00AD3ADC"/>
    <w:rsid w:val="00AD4557"/>
    <w:rsid w:val="00AD562E"/>
    <w:rsid w:val="00AD6445"/>
    <w:rsid w:val="00AD6E41"/>
    <w:rsid w:val="00AD75C5"/>
    <w:rsid w:val="00AD7A64"/>
    <w:rsid w:val="00AD7AF0"/>
    <w:rsid w:val="00AE08CB"/>
    <w:rsid w:val="00AE0A3F"/>
    <w:rsid w:val="00AE189F"/>
    <w:rsid w:val="00AE2735"/>
    <w:rsid w:val="00AE2949"/>
    <w:rsid w:val="00AE4521"/>
    <w:rsid w:val="00AE4683"/>
    <w:rsid w:val="00AE4AB5"/>
    <w:rsid w:val="00AE4D85"/>
    <w:rsid w:val="00AE4EB3"/>
    <w:rsid w:val="00AE51EB"/>
    <w:rsid w:val="00AE52CE"/>
    <w:rsid w:val="00AE54A7"/>
    <w:rsid w:val="00AE712E"/>
    <w:rsid w:val="00AE74F3"/>
    <w:rsid w:val="00AE7EDF"/>
    <w:rsid w:val="00AF01FA"/>
    <w:rsid w:val="00AF04F0"/>
    <w:rsid w:val="00AF0F9C"/>
    <w:rsid w:val="00AF11D9"/>
    <w:rsid w:val="00AF1259"/>
    <w:rsid w:val="00AF2174"/>
    <w:rsid w:val="00AF2459"/>
    <w:rsid w:val="00AF2A00"/>
    <w:rsid w:val="00AF3C66"/>
    <w:rsid w:val="00AF4BBA"/>
    <w:rsid w:val="00AF5633"/>
    <w:rsid w:val="00AF5DE9"/>
    <w:rsid w:val="00AF7435"/>
    <w:rsid w:val="00AF748B"/>
    <w:rsid w:val="00B00558"/>
    <w:rsid w:val="00B0071A"/>
    <w:rsid w:val="00B00EA9"/>
    <w:rsid w:val="00B01130"/>
    <w:rsid w:val="00B012A8"/>
    <w:rsid w:val="00B0173C"/>
    <w:rsid w:val="00B01C59"/>
    <w:rsid w:val="00B0203D"/>
    <w:rsid w:val="00B03A20"/>
    <w:rsid w:val="00B0495F"/>
    <w:rsid w:val="00B05DAE"/>
    <w:rsid w:val="00B06198"/>
    <w:rsid w:val="00B11977"/>
    <w:rsid w:val="00B1224F"/>
    <w:rsid w:val="00B12F09"/>
    <w:rsid w:val="00B156F0"/>
    <w:rsid w:val="00B1594E"/>
    <w:rsid w:val="00B160B2"/>
    <w:rsid w:val="00B16394"/>
    <w:rsid w:val="00B1645D"/>
    <w:rsid w:val="00B16C73"/>
    <w:rsid w:val="00B17332"/>
    <w:rsid w:val="00B1780E"/>
    <w:rsid w:val="00B178AF"/>
    <w:rsid w:val="00B17B5B"/>
    <w:rsid w:val="00B17CEE"/>
    <w:rsid w:val="00B2060D"/>
    <w:rsid w:val="00B20B6C"/>
    <w:rsid w:val="00B21026"/>
    <w:rsid w:val="00B215B9"/>
    <w:rsid w:val="00B22563"/>
    <w:rsid w:val="00B225C1"/>
    <w:rsid w:val="00B22756"/>
    <w:rsid w:val="00B22E22"/>
    <w:rsid w:val="00B22FB7"/>
    <w:rsid w:val="00B231D2"/>
    <w:rsid w:val="00B23503"/>
    <w:rsid w:val="00B23BF7"/>
    <w:rsid w:val="00B25512"/>
    <w:rsid w:val="00B2600E"/>
    <w:rsid w:val="00B2634D"/>
    <w:rsid w:val="00B263CB"/>
    <w:rsid w:val="00B27715"/>
    <w:rsid w:val="00B301D9"/>
    <w:rsid w:val="00B30A82"/>
    <w:rsid w:val="00B30EFB"/>
    <w:rsid w:val="00B310BA"/>
    <w:rsid w:val="00B315F2"/>
    <w:rsid w:val="00B33124"/>
    <w:rsid w:val="00B3331B"/>
    <w:rsid w:val="00B34B57"/>
    <w:rsid w:val="00B34D97"/>
    <w:rsid w:val="00B355F2"/>
    <w:rsid w:val="00B3606E"/>
    <w:rsid w:val="00B36279"/>
    <w:rsid w:val="00B373B4"/>
    <w:rsid w:val="00B37E40"/>
    <w:rsid w:val="00B41665"/>
    <w:rsid w:val="00B42313"/>
    <w:rsid w:val="00B42E01"/>
    <w:rsid w:val="00B42FC4"/>
    <w:rsid w:val="00B43134"/>
    <w:rsid w:val="00B43721"/>
    <w:rsid w:val="00B43C75"/>
    <w:rsid w:val="00B44A74"/>
    <w:rsid w:val="00B451C0"/>
    <w:rsid w:val="00B45540"/>
    <w:rsid w:val="00B4577C"/>
    <w:rsid w:val="00B4618D"/>
    <w:rsid w:val="00B46672"/>
    <w:rsid w:val="00B47A12"/>
    <w:rsid w:val="00B47B32"/>
    <w:rsid w:val="00B50308"/>
    <w:rsid w:val="00B50606"/>
    <w:rsid w:val="00B506A3"/>
    <w:rsid w:val="00B50989"/>
    <w:rsid w:val="00B51470"/>
    <w:rsid w:val="00B51BF2"/>
    <w:rsid w:val="00B5272F"/>
    <w:rsid w:val="00B52C74"/>
    <w:rsid w:val="00B5354F"/>
    <w:rsid w:val="00B5492C"/>
    <w:rsid w:val="00B552CD"/>
    <w:rsid w:val="00B554B3"/>
    <w:rsid w:val="00B560D2"/>
    <w:rsid w:val="00B562B9"/>
    <w:rsid w:val="00B565E3"/>
    <w:rsid w:val="00B5669C"/>
    <w:rsid w:val="00B60A1C"/>
    <w:rsid w:val="00B61421"/>
    <w:rsid w:val="00B619E3"/>
    <w:rsid w:val="00B63858"/>
    <w:rsid w:val="00B647FF"/>
    <w:rsid w:val="00B64830"/>
    <w:rsid w:val="00B64C7D"/>
    <w:rsid w:val="00B6537E"/>
    <w:rsid w:val="00B65AA0"/>
    <w:rsid w:val="00B6607A"/>
    <w:rsid w:val="00B660E1"/>
    <w:rsid w:val="00B66EAC"/>
    <w:rsid w:val="00B67655"/>
    <w:rsid w:val="00B67A7D"/>
    <w:rsid w:val="00B67AA8"/>
    <w:rsid w:val="00B70C7E"/>
    <w:rsid w:val="00B71EBE"/>
    <w:rsid w:val="00B724F0"/>
    <w:rsid w:val="00B74AAA"/>
    <w:rsid w:val="00B74EED"/>
    <w:rsid w:val="00B75C04"/>
    <w:rsid w:val="00B76F1E"/>
    <w:rsid w:val="00B77062"/>
    <w:rsid w:val="00B7720F"/>
    <w:rsid w:val="00B774F0"/>
    <w:rsid w:val="00B80034"/>
    <w:rsid w:val="00B85299"/>
    <w:rsid w:val="00B85412"/>
    <w:rsid w:val="00B85562"/>
    <w:rsid w:val="00B85C8E"/>
    <w:rsid w:val="00B863DE"/>
    <w:rsid w:val="00B86488"/>
    <w:rsid w:val="00B870E5"/>
    <w:rsid w:val="00B8730F"/>
    <w:rsid w:val="00B8798D"/>
    <w:rsid w:val="00B87D82"/>
    <w:rsid w:val="00B87EF4"/>
    <w:rsid w:val="00B900E4"/>
    <w:rsid w:val="00B92115"/>
    <w:rsid w:val="00B921AF"/>
    <w:rsid w:val="00B92423"/>
    <w:rsid w:val="00B9302B"/>
    <w:rsid w:val="00B93301"/>
    <w:rsid w:val="00B9334A"/>
    <w:rsid w:val="00B93EEF"/>
    <w:rsid w:val="00B94146"/>
    <w:rsid w:val="00B943A8"/>
    <w:rsid w:val="00B9507D"/>
    <w:rsid w:val="00B95111"/>
    <w:rsid w:val="00B959E3"/>
    <w:rsid w:val="00B9698A"/>
    <w:rsid w:val="00B969B3"/>
    <w:rsid w:val="00B976FB"/>
    <w:rsid w:val="00B977F2"/>
    <w:rsid w:val="00BA112C"/>
    <w:rsid w:val="00BA19A3"/>
    <w:rsid w:val="00BA2892"/>
    <w:rsid w:val="00BA3028"/>
    <w:rsid w:val="00BA4F55"/>
    <w:rsid w:val="00BA532E"/>
    <w:rsid w:val="00BA5A60"/>
    <w:rsid w:val="00BA6061"/>
    <w:rsid w:val="00BA6085"/>
    <w:rsid w:val="00BA6D31"/>
    <w:rsid w:val="00BA7831"/>
    <w:rsid w:val="00BA7AF6"/>
    <w:rsid w:val="00BA7C87"/>
    <w:rsid w:val="00BB1B2D"/>
    <w:rsid w:val="00BB1B8C"/>
    <w:rsid w:val="00BB1C1C"/>
    <w:rsid w:val="00BB2181"/>
    <w:rsid w:val="00BB257E"/>
    <w:rsid w:val="00BB3067"/>
    <w:rsid w:val="00BB35CF"/>
    <w:rsid w:val="00BB3BC6"/>
    <w:rsid w:val="00BB3D80"/>
    <w:rsid w:val="00BB4ED2"/>
    <w:rsid w:val="00BB51B3"/>
    <w:rsid w:val="00BB755D"/>
    <w:rsid w:val="00BB756F"/>
    <w:rsid w:val="00BB7AED"/>
    <w:rsid w:val="00BC0370"/>
    <w:rsid w:val="00BC03D0"/>
    <w:rsid w:val="00BC0A36"/>
    <w:rsid w:val="00BC0AC1"/>
    <w:rsid w:val="00BC15FF"/>
    <w:rsid w:val="00BC253C"/>
    <w:rsid w:val="00BC2580"/>
    <w:rsid w:val="00BC2D21"/>
    <w:rsid w:val="00BC3888"/>
    <w:rsid w:val="00BC3A27"/>
    <w:rsid w:val="00BC3A2D"/>
    <w:rsid w:val="00BC3BCE"/>
    <w:rsid w:val="00BC4C55"/>
    <w:rsid w:val="00BC64B8"/>
    <w:rsid w:val="00BC6989"/>
    <w:rsid w:val="00BC6C25"/>
    <w:rsid w:val="00BC79E8"/>
    <w:rsid w:val="00BC7DED"/>
    <w:rsid w:val="00BD01A8"/>
    <w:rsid w:val="00BD09BC"/>
    <w:rsid w:val="00BD0D40"/>
    <w:rsid w:val="00BD1B01"/>
    <w:rsid w:val="00BD1DB4"/>
    <w:rsid w:val="00BD2F4E"/>
    <w:rsid w:val="00BD36FB"/>
    <w:rsid w:val="00BD3747"/>
    <w:rsid w:val="00BD37B5"/>
    <w:rsid w:val="00BD4AB8"/>
    <w:rsid w:val="00BD4E72"/>
    <w:rsid w:val="00BD61EA"/>
    <w:rsid w:val="00BD68AA"/>
    <w:rsid w:val="00BD73B6"/>
    <w:rsid w:val="00BE084F"/>
    <w:rsid w:val="00BE16B5"/>
    <w:rsid w:val="00BE1B97"/>
    <w:rsid w:val="00BE2472"/>
    <w:rsid w:val="00BE3246"/>
    <w:rsid w:val="00BE38EF"/>
    <w:rsid w:val="00BE5723"/>
    <w:rsid w:val="00BE60B4"/>
    <w:rsid w:val="00BE62D4"/>
    <w:rsid w:val="00BE69AB"/>
    <w:rsid w:val="00BE793A"/>
    <w:rsid w:val="00BE7B7B"/>
    <w:rsid w:val="00BF0CEC"/>
    <w:rsid w:val="00BF0E15"/>
    <w:rsid w:val="00BF249B"/>
    <w:rsid w:val="00BF33CA"/>
    <w:rsid w:val="00BF35AA"/>
    <w:rsid w:val="00BF367C"/>
    <w:rsid w:val="00BF3DD1"/>
    <w:rsid w:val="00BF4411"/>
    <w:rsid w:val="00BF458C"/>
    <w:rsid w:val="00BF5C13"/>
    <w:rsid w:val="00BF6F7B"/>
    <w:rsid w:val="00BF6FA3"/>
    <w:rsid w:val="00BF7472"/>
    <w:rsid w:val="00C014E4"/>
    <w:rsid w:val="00C0180F"/>
    <w:rsid w:val="00C024CF"/>
    <w:rsid w:val="00C02991"/>
    <w:rsid w:val="00C0387A"/>
    <w:rsid w:val="00C05236"/>
    <w:rsid w:val="00C0559E"/>
    <w:rsid w:val="00C05C24"/>
    <w:rsid w:val="00C05D78"/>
    <w:rsid w:val="00C064A3"/>
    <w:rsid w:val="00C06F80"/>
    <w:rsid w:val="00C0783E"/>
    <w:rsid w:val="00C07D8A"/>
    <w:rsid w:val="00C10009"/>
    <w:rsid w:val="00C11083"/>
    <w:rsid w:val="00C13514"/>
    <w:rsid w:val="00C13A98"/>
    <w:rsid w:val="00C140C4"/>
    <w:rsid w:val="00C14746"/>
    <w:rsid w:val="00C14B4F"/>
    <w:rsid w:val="00C14B64"/>
    <w:rsid w:val="00C14B80"/>
    <w:rsid w:val="00C152C7"/>
    <w:rsid w:val="00C157CD"/>
    <w:rsid w:val="00C1641D"/>
    <w:rsid w:val="00C165E9"/>
    <w:rsid w:val="00C1713B"/>
    <w:rsid w:val="00C173D0"/>
    <w:rsid w:val="00C17FFD"/>
    <w:rsid w:val="00C20968"/>
    <w:rsid w:val="00C211FC"/>
    <w:rsid w:val="00C21439"/>
    <w:rsid w:val="00C2151A"/>
    <w:rsid w:val="00C21EB2"/>
    <w:rsid w:val="00C23B98"/>
    <w:rsid w:val="00C24230"/>
    <w:rsid w:val="00C245D6"/>
    <w:rsid w:val="00C25A0B"/>
    <w:rsid w:val="00C25F6F"/>
    <w:rsid w:val="00C25FC0"/>
    <w:rsid w:val="00C261C9"/>
    <w:rsid w:val="00C2659A"/>
    <w:rsid w:val="00C26987"/>
    <w:rsid w:val="00C26FE2"/>
    <w:rsid w:val="00C275ED"/>
    <w:rsid w:val="00C30533"/>
    <w:rsid w:val="00C31C84"/>
    <w:rsid w:val="00C32111"/>
    <w:rsid w:val="00C322EA"/>
    <w:rsid w:val="00C32F9D"/>
    <w:rsid w:val="00C3452D"/>
    <w:rsid w:val="00C352AC"/>
    <w:rsid w:val="00C3535D"/>
    <w:rsid w:val="00C354F5"/>
    <w:rsid w:val="00C36B9B"/>
    <w:rsid w:val="00C4115C"/>
    <w:rsid w:val="00C42136"/>
    <w:rsid w:val="00C43CC1"/>
    <w:rsid w:val="00C43F96"/>
    <w:rsid w:val="00C44003"/>
    <w:rsid w:val="00C445ED"/>
    <w:rsid w:val="00C455E4"/>
    <w:rsid w:val="00C457B9"/>
    <w:rsid w:val="00C46564"/>
    <w:rsid w:val="00C46A07"/>
    <w:rsid w:val="00C47AEB"/>
    <w:rsid w:val="00C50140"/>
    <w:rsid w:val="00C5083B"/>
    <w:rsid w:val="00C52876"/>
    <w:rsid w:val="00C540BD"/>
    <w:rsid w:val="00C542D4"/>
    <w:rsid w:val="00C55952"/>
    <w:rsid w:val="00C56D5D"/>
    <w:rsid w:val="00C57059"/>
    <w:rsid w:val="00C619C9"/>
    <w:rsid w:val="00C62F5E"/>
    <w:rsid w:val="00C6316C"/>
    <w:rsid w:val="00C637E8"/>
    <w:rsid w:val="00C63AB4"/>
    <w:rsid w:val="00C640F1"/>
    <w:rsid w:val="00C6555E"/>
    <w:rsid w:val="00C655F3"/>
    <w:rsid w:val="00C65CD7"/>
    <w:rsid w:val="00C66549"/>
    <w:rsid w:val="00C672EF"/>
    <w:rsid w:val="00C67306"/>
    <w:rsid w:val="00C674BA"/>
    <w:rsid w:val="00C70035"/>
    <w:rsid w:val="00C700E6"/>
    <w:rsid w:val="00C70773"/>
    <w:rsid w:val="00C70988"/>
    <w:rsid w:val="00C709AC"/>
    <w:rsid w:val="00C70C60"/>
    <w:rsid w:val="00C7285F"/>
    <w:rsid w:val="00C73B4D"/>
    <w:rsid w:val="00C740EF"/>
    <w:rsid w:val="00C75430"/>
    <w:rsid w:val="00C75969"/>
    <w:rsid w:val="00C75D81"/>
    <w:rsid w:val="00C76254"/>
    <w:rsid w:val="00C772EE"/>
    <w:rsid w:val="00C7769E"/>
    <w:rsid w:val="00C80787"/>
    <w:rsid w:val="00C81104"/>
    <w:rsid w:val="00C819DB"/>
    <w:rsid w:val="00C81B48"/>
    <w:rsid w:val="00C825B8"/>
    <w:rsid w:val="00C82AE0"/>
    <w:rsid w:val="00C82D9A"/>
    <w:rsid w:val="00C83FE2"/>
    <w:rsid w:val="00C841DF"/>
    <w:rsid w:val="00C84B18"/>
    <w:rsid w:val="00C856DD"/>
    <w:rsid w:val="00C872C9"/>
    <w:rsid w:val="00C872E2"/>
    <w:rsid w:val="00C8737F"/>
    <w:rsid w:val="00C87886"/>
    <w:rsid w:val="00C879E1"/>
    <w:rsid w:val="00C900AE"/>
    <w:rsid w:val="00C907B9"/>
    <w:rsid w:val="00C90902"/>
    <w:rsid w:val="00C90ECE"/>
    <w:rsid w:val="00C919E2"/>
    <w:rsid w:val="00C934FA"/>
    <w:rsid w:val="00C9558C"/>
    <w:rsid w:val="00C95A60"/>
    <w:rsid w:val="00C95D34"/>
    <w:rsid w:val="00C96100"/>
    <w:rsid w:val="00C97464"/>
    <w:rsid w:val="00C9797E"/>
    <w:rsid w:val="00CA01BE"/>
    <w:rsid w:val="00CA02A3"/>
    <w:rsid w:val="00CA0902"/>
    <w:rsid w:val="00CA1CB6"/>
    <w:rsid w:val="00CA1F07"/>
    <w:rsid w:val="00CA2DB9"/>
    <w:rsid w:val="00CA3128"/>
    <w:rsid w:val="00CA39A5"/>
    <w:rsid w:val="00CA40EB"/>
    <w:rsid w:val="00CA412D"/>
    <w:rsid w:val="00CA5B77"/>
    <w:rsid w:val="00CA5E36"/>
    <w:rsid w:val="00CA6155"/>
    <w:rsid w:val="00CA66F7"/>
    <w:rsid w:val="00CA6C3D"/>
    <w:rsid w:val="00CA791C"/>
    <w:rsid w:val="00CA7F03"/>
    <w:rsid w:val="00CB0316"/>
    <w:rsid w:val="00CB0410"/>
    <w:rsid w:val="00CB0A52"/>
    <w:rsid w:val="00CB0F8D"/>
    <w:rsid w:val="00CB2008"/>
    <w:rsid w:val="00CB2DC2"/>
    <w:rsid w:val="00CB484A"/>
    <w:rsid w:val="00CB5CD7"/>
    <w:rsid w:val="00CB5D0A"/>
    <w:rsid w:val="00CB5DD6"/>
    <w:rsid w:val="00CB6175"/>
    <w:rsid w:val="00CB6917"/>
    <w:rsid w:val="00CB6C11"/>
    <w:rsid w:val="00CB719A"/>
    <w:rsid w:val="00CB7516"/>
    <w:rsid w:val="00CB7AEC"/>
    <w:rsid w:val="00CC1E67"/>
    <w:rsid w:val="00CC3EEB"/>
    <w:rsid w:val="00CC46EF"/>
    <w:rsid w:val="00CC5656"/>
    <w:rsid w:val="00CC59E3"/>
    <w:rsid w:val="00CC5AB0"/>
    <w:rsid w:val="00CC5EA9"/>
    <w:rsid w:val="00CC613D"/>
    <w:rsid w:val="00CC6EE5"/>
    <w:rsid w:val="00CC75BC"/>
    <w:rsid w:val="00CC7A53"/>
    <w:rsid w:val="00CC7F14"/>
    <w:rsid w:val="00CD0309"/>
    <w:rsid w:val="00CD0346"/>
    <w:rsid w:val="00CD09B1"/>
    <w:rsid w:val="00CD1729"/>
    <w:rsid w:val="00CD18E2"/>
    <w:rsid w:val="00CD3475"/>
    <w:rsid w:val="00CD36C9"/>
    <w:rsid w:val="00CD38BE"/>
    <w:rsid w:val="00CD3AF6"/>
    <w:rsid w:val="00CD52B2"/>
    <w:rsid w:val="00CD62F5"/>
    <w:rsid w:val="00CD753E"/>
    <w:rsid w:val="00CD7A0E"/>
    <w:rsid w:val="00CD7CB9"/>
    <w:rsid w:val="00CE002C"/>
    <w:rsid w:val="00CE02A4"/>
    <w:rsid w:val="00CE0C90"/>
    <w:rsid w:val="00CE1249"/>
    <w:rsid w:val="00CE1D63"/>
    <w:rsid w:val="00CE29D3"/>
    <w:rsid w:val="00CE37E9"/>
    <w:rsid w:val="00CE39BB"/>
    <w:rsid w:val="00CE4075"/>
    <w:rsid w:val="00CE54B3"/>
    <w:rsid w:val="00CE5AA1"/>
    <w:rsid w:val="00CE5F7D"/>
    <w:rsid w:val="00CE62CA"/>
    <w:rsid w:val="00CE6882"/>
    <w:rsid w:val="00CF0568"/>
    <w:rsid w:val="00CF0686"/>
    <w:rsid w:val="00CF0BCD"/>
    <w:rsid w:val="00CF0CDD"/>
    <w:rsid w:val="00CF1F7D"/>
    <w:rsid w:val="00CF2EF3"/>
    <w:rsid w:val="00CF33CE"/>
    <w:rsid w:val="00CF4320"/>
    <w:rsid w:val="00CF450E"/>
    <w:rsid w:val="00CF470C"/>
    <w:rsid w:val="00CF5C6C"/>
    <w:rsid w:val="00CF6A9D"/>
    <w:rsid w:val="00CF727C"/>
    <w:rsid w:val="00CF75E6"/>
    <w:rsid w:val="00D00317"/>
    <w:rsid w:val="00D01041"/>
    <w:rsid w:val="00D01557"/>
    <w:rsid w:val="00D016AE"/>
    <w:rsid w:val="00D01BC5"/>
    <w:rsid w:val="00D01C3F"/>
    <w:rsid w:val="00D01D31"/>
    <w:rsid w:val="00D01E43"/>
    <w:rsid w:val="00D02298"/>
    <w:rsid w:val="00D02E1A"/>
    <w:rsid w:val="00D0384F"/>
    <w:rsid w:val="00D04521"/>
    <w:rsid w:val="00D062D4"/>
    <w:rsid w:val="00D06394"/>
    <w:rsid w:val="00D07A00"/>
    <w:rsid w:val="00D1077D"/>
    <w:rsid w:val="00D10A9B"/>
    <w:rsid w:val="00D10D1F"/>
    <w:rsid w:val="00D10EA7"/>
    <w:rsid w:val="00D11C1C"/>
    <w:rsid w:val="00D123D5"/>
    <w:rsid w:val="00D12A45"/>
    <w:rsid w:val="00D13932"/>
    <w:rsid w:val="00D14170"/>
    <w:rsid w:val="00D14613"/>
    <w:rsid w:val="00D15C57"/>
    <w:rsid w:val="00D1600A"/>
    <w:rsid w:val="00D170F3"/>
    <w:rsid w:val="00D20522"/>
    <w:rsid w:val="00D210A7"/>
    <w:rsid w:val="00D21460"/>
    <w:rsid w:val="00D21513"/>
    <w:rsid w:val="00D21CE4"/>
    <w:rsid w:val="00D2243D"/>
    <w:rsid w:val="00D227D2"/>
    <w:rsid w:val="00D22BEE"/>
    <w:rsid w:val="00D22F70"/>
    <w:rsid w:val="00D23C1E"/>
    <w:rsid w:val="00D243B6"/>
    <w:rsid w:val="00D24774"/>
    <w:rsid w:val="00D269CA"/>
    <w:rsid w:val="00D27216"/>
    <w:rsid w:val="00D2768C"/>
    <w:rsid w:val="00D278C8"/>
    <w:rsid w:val="00D30A7F"/>
    <w:rsid w:val="00D31137"/>
    <w:rsid w:val="00D31944"/>
    <w:rsid w:val="00D31C4B"/>
    <w:rsid w:val="00D31CF2"/>
    <w:rsid w:val="00D31E85"/>
    <w:rsid w:val="00D32454"/>
    <w:rsid w:val="00D32DA8"/>
    <w:rsid w:val="00D32E3F"/>
    <w:rsid w:val="00D32E9B"/>
    <w:rsid w:val="00D330D2"/>
    <w:rsid w:val="00D338FA"/>
    <w:rsid w:val="00D343F2"/>
    <w:rsid w:val="00D34AB0"/>
    <w:rsid w:val="00D34E6E"/>
    <w:rsid w:val="00D3523B"/>
    <w:rsid w:val="00D3617B"/>
    <w:rsid w:val="00D369AE"/>
    <w:rsid w:val="00D36BBA"/>
    <w:rsid w:val="00D371A6"/>
    <w:rsid w:val="00D37BB8"/>
    <w:rsid w:val="00D40592"/>
    <w:rsid w:val="00D41D17"/>
    <w:rsid w:val="00D42947"/>
    <w:rsid w:val="00D43660"/>
    <w:rsid w:val="00D43D28"/>
    <w:rsid w:val="00D43DE1"/>
    <w:rsid w:val="00D44EFA"/>
    <w:rsid w:val="00D45263"/>
    <w:rsid w:val="00D4597C"/>
    <w:rsid w:val="00D45D38"/>
    <w:rsid w:val="00D46C87"/>
    <w:rsid w:val="00D47388"/>
    <w:rsid w:val="00D47530"/>
    <w:rsid w:val="00D50893"/>
    <w:rsid w:val="00D50A1D"/>
    <w:rsid w:val="00D50DA3"/>
    <w:rsid w:val="00D51301"/>
    <w:rsid w:val="00D51345"/>
    <w:rsid w:val="00D52FD5"/>
    <w:rsid w:val="00D54064"/>
    <w:rsid w:val="00D553EC"/>
    <w:rsid w:val="00D563EE"/>
    <w:rsid w:val="00D568C2"/>
    <w:rsid w:val="00D56B2A"/>
    <w:rsid w:val="00D56C61"/>
    <w:rsid w:val="00D572DE"/>
    <w:rsid w:val="00D5740E"/>
    <w:rsid w:val="00D5748C"/>
    <w:rsid w:val="00D57585"/>
    <w:rsid w:val="00D57EC5"/>
    <w:rsid w:val="00D601E7"/>
    <w:rsid w:val="00D606FB"/>
    <w:rsid w:val="00D60A8D"/>
    <w:rsid w:val="00D61B8D"/>
    <w:rsid w:val="00D61BC1"/>
    <w:rsid w:val="00D622F4"/>
    <w:rsid w:val="00D62958"/>
    <w:rsid w:val="00D62A9A"/>
    <w:rsid w:val="00D63DCE"/>
    <w:rsid w:val="00D63EFD"/>
    <w:rsid w:val="00D643A6"/>
    <w:rsid w:val="00D646C2"/>
    <w:rsid w:val="00D647B8"/>
    <w:rsid w:val="00D64B87"/>
    <w:rsid w:val="00D65A1F"/>
    <w:rsid w:val="00D668D5"/>
    <w:rsid w:val="00D669E0"/>
    <w:rsid w:val="00D66EFA"/>
    <w:rsid w:val="00D67F57"/>
    <w:rsid w:val="00D70431"/>
    <w:rsid w:val="00D70C02"/>
    <w:rsid w:val="00D7161D"/>
    <w:rsid w:val="00D724B5"/>
    <w:rsid w:val="00D73044"/>
    <w:rsid w:val="00D737EE"/>
    <w:rsid w:val="00D746D0"/>
    <w:rsid w:val="00D74862"/>
    <w:rsid w:val="00D74A22"/>
    <w:rsid w:val="00D759C3"/>
    <w:rsid w:val="00D76632"/>
    <w:rsid w:val="00D7706A"/>
    <w:rsid w:val="00D772A7"/>
    <w:rsid w:val="00D77AD9"/>
    <w:rsid w:val="00D805EC"/>
    <w:rsid w:val="00D81391"/>
    <w:rsid w:val="00D825D9"/>
    <w:rsid w:val="00D828A7"/>
    <w:rsid w:val="00D82B69"/>
    <w:rsid w:val="00D82E59"/>
    <w:rsid w:val="00D836CD"/>
    <w:rsid w:val="00D83CAA"/>
    <w:rsid w:val="00D847E2"/>
    <w:rsid w:val="00D84CC1"/>
    <w:rsid w:val="00D8577E"/>
    <w:rsid w:val="00D85B4C"/>
    <w:rsid w:val="00D87821"/>
    <w:rsid w:val="00D90C42"/>
    <w:rsid w:val="00D91061"/>
    <w:rsid w:val="00D91BB1"/>
    <w:rsid w:val="00D92729"/>
    <w:rsid w:val="00D92A49"/>
    <w:rsid w:val="00D92FB2"/>
    <w:rsid w:val="00D949DB"/>
    <w:rsid w:val="00D952C5"/>
    <w:rsid w:val="00D95E99"/>
    <w:rsid w:val="00D96461"/>
    <w:rsid w:val="00D96A4B"/>
    <w:rsid w:val="00D96B3A"/>
    <w:rsid w:val="00D975D5"/>
    <w:rsid w:val="00D97E47"/>
    <w:rsid w:val="00DA069C"/>
    <w:rsid w:val="00DA07F4"/>
    <w:rsid w:val="00DA29A7"/>
    <w:rsid w:val="00DA360B"/>
    <w:rsid w:val="00DA37F8"/>
    <w:rsid w:val="00DA3A36"/>
    <w:rsid w:val="00DA4F8F"/>
    <w:rsid w:val="00DA5E22"/>
    <w:rsid w:val="00DA6788"/>
    <w:rsid w:val="00DA67CA"/>
    <w:rsid w:val="00DA7583"/>
    <w:rsid w:val="00DB00B1"/>
    <w:rsid w:val="00DB09E8"/>
    <w:rsid w:val="00DB1734"/>
    <w:rsid w:val="00DB1F73"/>
    <w:rsid w:val="00DB266F"/>
    <w:rsid w:val="00DB2BFF"/>
    <w:rsid w:val="00DB33C5"/>
    <w:rsid w:val="00DB5E1A"/>
    <w:rsid w:val="00DB6E06"/>
    <w:rsid w:val="00DB778F"/>
    <w:rsid w:val="00DC139D"/>
    <w:rsid w:val="00DC19DD"/>
    <w:rsid w:val="00DC1EBF"/>
    <w:rsid w:val="00DC33D8"/>
    <w:rsid w:val="00DC365A"/>
    <w:rsid w:val="00DC4670"/>
    <w:rsid w:val="00DC5071"/>
    <w:rsid w:val="00DC577B"/>
    <w:rsid w:val="00DC5DB1"/>
    <w:rsid w:val="00DC64B7"/>
    <w:rsid w:val="00DC66E0"/>
    <w:rsid w:val="00DC6A78"/>
    <w:rsid w:val="00DC7CF8"/>
    <w:rsid w:val="00DC7E17"/>
    <w:rsid w:val="00DC7EF0"/>
    <w:rsid w:val="00DD0442"/>
    <w:rsid w:val="00DD1698"/>
    <w:rsid w:val="00DD18B8"/>
    <w:rsid w:val="00DD2245"/>
    <w:rsid w:val="00DD2340"/>
    <w:rsid w:val="00DD249A"/>
    <w:rsid w:val="00DD25DE"/>
    <w:rsid w:val="00DD265B"/>
    <w:rsid w:val="00DD2E4C"/>
    <w:rsid w:val="00DD310B"/>
    <w:rsid w:val="00DD3B30"/>
    <w:rsid w:val="00DD3E85"/>
    <w:rsid w:val="00DD3EFA"/>
    <w:rsid w:val="00DD4C91"/>
    <w:rsid w:val="00DD5DB1"/>
    <w:rsid w:val="00DD68E7"/>
    <w:rsid w:val="00DD6A8E"/>
    <w:rsid w:val="00DD7BD6"/>
    <w:rsid w:val="00DE0331"/>
    <w:rsid w:val="00DE0FDA"/>
    <w:rsid w:val="00DE1443"/>
    <w:rsid w:val="00DE21C4"/>
    <w:rsid w:val="00DE245B"/>
    <w:rsid w:val="00DE2A40"/>
    <w:rsid w:val="00DE2A4B"/>
    <w:rsid w:val="00DE2D81"/>
    <w:rsid w:val="00DE2E02"/>
    <w:rsid w:val="00DE3E25"/>
    <w:rsid w:val="00DE4273"/>
    <w:rsid w:val="00DE4318"/>
    <w:rsid w:val="00DE6876"/>
    <w:rsid w:val="00DE68FD"/>
    <w:rsid w:val="00DE6DEA"/>
    <w:rsid w:val="00DE7678"/>
    <w:rsid w:val="00DF045F"/>
    <w:rsid w:val="00DF14CF"/>
    <w:rsid w:val="00DF1613"/>
    <w:rsid w:val="00DF24E6"/>
    <w:rsid w:val="00DF278D"/>
    <w:rsid w:val="00DF2E34"/>
    <w:rsid w:val="00DF319D"/>
    <w:rsid w:val="00DF3627"/>
    <w:rsid w:val="00DF36F0"/>
    <w:rsid w:val="00DF39C4"/>
    <w:rsid w:val="00DF3F91"/>
    <w:rsid w:val="00DF3FD2"/>
    <w:rsid w:val="00DF490F"/>
    <w:rsid w:val="00DF4C95"/>
    <w:rsid w:val="00DF4DCE"/>
    <w:rsid w:val="00DF5AE5"/>
    <w:rsid w:val="00DF7534"/>
    <w:rsid w:val="00DF7CAE"/>
    <w:rsid w:val="00DF7DE8"/>
    <w:rsid w:val="00E0006F"/>
    <w:rsid w:val="00E00389"/>
    <w:rsid w:val="00E00773"/>
    <w:rsid w:val="00E01065"/>
    <w:rsid w:val="00E01D60"/>
    <w:rsid w:val="00E01F9E"/>
    <w:rsid w:val="00E03355"/>
    <w:rsid w:val="00E04AD2"/>
    <w:rsid w:val="00E04BD3"/>
    <w:rsid w:val="00E04C66"/>
    <w:rsid w:val="00E051A7"/>
    <w:rsid w:val="00E05CB5"/>
    <w:rsid w:val="00E0616F"/>
    <w:rsid w:val="00E07173"/>
    <w:rsid w:val="00E07D4C"/>
    <w:rsid w:val="00E10180"/>
    <w:rsid w:val="00E10253"/>
    <w:rsid w:val="00E1047A"/>
    <w:rsid w:val="00E10C26"/>
    <w:rsid w:val="00E11C7D"/>
    <w:rsid w:val="00E127FA"/>
    <w:rsid w:val="00E13EA1"/>
    <w:rsid w:val="00E13FB1"/>
    <w:rsid w:val="00E14191"/>
    <w:rsid w:val="00E144B6"/>
    <w:rsid w:val="00E160E3"/>
    <w:rsid w:val="00E164BE"/>
    <w:rsid w:val="00E168E1"/>
    <w:rsid w:val="00E21150"/>
    <w:rsid w:val="00E21312"/>
    <w:rsid w:val="00E21833"/>
    <w:rsid w:val="00E21C43"/>
    <w:rsid w:val="00E22CF5"/>
    <w:rsid w:val="00E239BF"/>
    <w:rsid w:val="00E239F3"/>
    <w:rsid w:val="00E240C0"/>
    <w:rsid w:val="00E258A4"/>
    <w:rsid w:val="00E25A5D"/>
    <w:rsid w:val="00E25D1E"/>
    <w:rsid w:val="00E25FE5"/>
    <w:rsid w:val="00E27BE2"/>
    <w:rsid w:val="00E27DEF"/>
    <w:rsid w:val="00E30696"/>
    <w:rsid w:val="00E312E0"/>
    <w:rsid w:val="00E31C59"/>
    <w:rsid w:val="00E32C58"/>
    <w:rsid w:val="00E32E40"/>
    <w:rsid w:val="00E33095"/>
    <w:rsid w:val="00E336FD"/>
    <w:rsid w:val="00E34937"/>
    <w:rsid w:val="00E34D0F"/>
    <w:rsid w:val="00E34D4B"/>
    <w:rsid w:val="00E35B2C"/>
    <w:rsid w:val="00E35B4A"/>
    <w:rsid w:val="00E36345"/>
    <w:rsid w:val="00E363C6"/>
    <w:rsid w:val="00E36B4F"/>
    <w:rsid w:val="00E37E54"/>
    <w:rsid w:val="00E37E8A"/>
    <w:rsid w:val="00E407D5"/>
    <w:rsid w:val="00E4122C"/>
    <w:rsid w:val="00E41E91"/>
    <w:rsid w:val="00E42CAF"/>
    <w:rsid w:val="00E42EF8"/>
    <w:rsid w:val="00E43869"/>
    <w:rsid w:val="00E44806"/>
    <w:rsid w:val="00E44C43"/>
    <w:rsid w:val="00E44ED6"/>
    <w:rsid w:val="00E45E2D"/>
    <w:rsid w:val="00E4622A"/>
    <w:rsid w:val="00E467B3"/>
    <w:rsid w:val="00E47DD2"/>
    <w:rsid w:val="00E508CD"/>
    <w:rsid w:val="00E50ACF"/>
    <w:rsid w:val="00E510D4"/>
    <w:rsid w:val="00E51F3B"/>
    <w:rsid w:val="00E53B9B"/>
    <w:rsid w:val="00E54987"/>
    <w:rsid w:val="00E54F88"/>
    <w:rsid w:val="00E55D28"/>
    <w:rsid w:val="00E56EDE"/>
    <w:rsid w:val="00E57877"/>
    <w:rsid w:val="00E57F8F"/>
    <w:rsid w:val="00E600ED"/>
    <w:rsid w:val="00E606B5"/>
    <w:rsid w:val="00E61112"/>
    <w:rsid w:val="00E61508"/>
    <w:rsid w:val="00E61B12"/>
    <w:rsid w:val="00E61D72"/>
    <w:rsid w:val="00E61E08"/>
    <w:rsid w:val="00E63671"/>
    <w:rsid w:val="00E6463E"/>
    <w:rsid w:val="00E64905"/>
    <w:rsid w:val="00E6585A"/>
    <w:rsid w:val="00E65A37"/>
    <w:rsid w:val="00E65B97"/>
    <w:rsid w:val="00E65D94"/>
    <w:rsid w:val="00E66B45"/>
    <w:rsid w:val="00E67A63"/>
    <w:rsid w:val="00E705AD"/>
    <w:rsid w:val="00E709ED"/>
    <w:rsid w:val="00E717C4"/>
    <w:rsid w:val="00E724B0"/>
    <w:rsid w:val="00E72871"/>
    <w:rsid w:val="00E737E8"/>
    <w:rsid w:val="00E74990"/>
    <w:rsid w:val="00E74C2F"/>
    <w:rsid w:val="00E74CD9"/>
    <w:rsid w:val="00E76386"/>
    <w:rsid w:val="00E76D35"/>
    <w:rsid w:val="00E77698"/>
    <w:rsid w:val="00E77AC8"/>
    <w:rsid w:val="00E77DD4"/>
    <w:rsid w:val="00E8495E"/>
    <w:rsid w:val="00E8551E"/>
    <w:rsid w:val="00E85827"/>
    <w:rsid w:val="00E85A18"/>
    <w:rsid w:val="00E85DE2"/>
    <w:rsid w:val="00E85F69"/>
    <w:rsid w:val="00E87B46"/>
    <w:rsid w:val="00E9036B"/>
    <w:rsid w:val="00E903BD"/>
    <w:rsid w:val="00E9141A"/>
    <w:rsid w:val="00E916ED"/>
    <w:rsid w:val="00E91CFA"/>
    <w:rsid w:val="00E92E9E"/>
    <w:rsid w:val="00E92FDE"/>
    <w:rsid w:val="00E932AF"/>
    <w:rsid w:val="00E93391"/>
    <w:rsid w:val="00E94AC3"/>
    <w:rsid w:val="00E959D6"/>
    <w:rsid w:val="00E95D6C"/>
    <w:rsid w:val="00E96E3A"/>
    <w:rsid w:val="00EA0BDC"/>
    <w:rsid w:val="00EA21C0"/>
    <w:rsid w:val="00EA35A5"/>
    <w:rsid w:val="00EA3C9D"/>
    <w:rsid w:val="00EA4817"/>
    <w:rsid w:val="00EA539F"/>
    <w:rsid w:val="00EA5571"/>
    <w:rsid w:val="00EA56B6"/>
    <w:rsid w:val="00EA5D10"/>
    <w:rsid w:val="00EA63E3"/>
    <w:rsid w:val="00EA6A62"/>
    <w:rsid w:val="00EA7286"/>
    <w:rsid w:val="00EA7983"/>
    <w:rsid w:val="00EB1460"/>
    <w:rsid w:val="00EB18E9"/>
    <w:rsid w:val="00EB2584"/>
    <w:rsid w:val="00EB2ECD"/>
    <w:rsid w:val="00EB35D4"/>
    <w:rsid w:val="00EB415A"/>
    <w:rsid w:val="00EB45C7"/>
    <w:rsid w:val="00EB4881"/>
    <w:rsid w:val="00EB5005"/>
    <w:rsid w:val="00EB51A7"/>
    <w:rsid w:val="00EB5E20"/>
    <w:rsid w:val="00EB6147"/>
    <w:rsid w:val="00EB74C1"/>
    <w:rsid w:val="00EB7A2D"/>
    <w:rsid w:val="00EC012F"/>
    <w:rsid w:val="00EC01E0"/>
    <w:rsid w:val="00EC0AB3"/>
    <w:rsid w:val="00EC1805"/>
    <w:rsid w:val="00EC3B4B"/>
    <w:rsid w:val="00EC4961"/>
    <w:rsid w:val="00EC4F02"/>
    <w:rsid w:val="00ED1054"/>
    <w:rsid w:val="00ED1219"/>
    <w:rsid w:val="00ED2961"/>
    <w:rsid w:val="00ED2BBB"/>
    <w:rsid w:val="00ED2C95"/>
    <w:rsid w:val="00ED3D01"/>
    <w:rsid w:val="00ED4DA6"/>
    <w:rsid w:val="00ED64D4"/>
    <w:rsid w:val="00ED741F"/>
    <w:rsid w:val="00ED780A"/>
    <w:rsid w:val="00ED7E40"/>
    <w:rsid w:val="00EE03FE"/>
    <w:rsid w:val="00EE06C3"/>
    <w:rsid w:val="00EE0B4D"/>
    <w:rsid w:val="00EE2AAB"/>
    <w:rsid w:val="00EE2CEB"/>
    <w:rsid w:val="00EE2DFB"/>
    <w:rsid w:val="00EE2E74"/>
    <w:rsid w:val="00EE3B27"/>
    <w:rsid w:val="00EE43A9"/>
    <w:rsid w:val="00EE4F4F"/>
    <w:rsid w:val="00EE5978"/>
    <w:rsid w:val="00EE5A73"/>
    <w:rsid w:val="00EE5E6A"/>
    <w:rsid w:val="00EE6664"/>
    <w:rsid w:val="00EE6741"/>
    <w:rsid w:val="00EE686A"/>
    <w:rsid w:val="00EE6CDB"/>
    <w:rsid w:val="00EE733C"/>
    <w:rsid w:val="00EE7F91"/>
    <w:rsid w:val="00EF199C"/>
    <w:rsid w:val="00EF2318"/>
    <w:rsid w:val="00EF2421"/>
    <w:rsid w:val="00EF2C32"/>
    <w:rsid w:val="00EF2E02"/>
    <w:rsid w:val="00EF3ED0"/>
    <w:rsid w:val="00EF4F20"/>
    <w:rsid w:val="00EF5057"/>
    <w:rsid w:val="00EF5826"/>
    <w:rsid w:val="00EF5E85"/>
    <w:rsid w:val="00EF6390"/>
    <w:rsid w:val="00EF6A9D"/>
    <w:rsid w:val="00EF6C69"/>
    <w:rsid w:val="00EF6E32"/>
    <w:rsid w:val="00EF71AD"/>
    <w:rsid w:val="00EF7EF1"/>
    <w:rsid w:val="00F007B7"/>
    <w:rsid w:val="00F00C93"/>
    <w:rsid w:val="00F00E52"/>
    <w:rsid w:val="00F0129F"/>
    <w:rsid w:val="00F0210F"/>
    <w:rsid w:val="00F02817"/>
    <w:rsid w:val="00F02AE8"/>
    <w:rsid w:val="00F02DFF"/>
    <w:rsid w:val="00F0452B"/>
    <w:rsid w:val="00F04AF5"/>
    <w:rsid w:val="00F04BC1"/>
    <w:rsid w:val="00F04DAF"/>
    <w:rsid w:val="00F05F36"/>
    <w:rsid w:val="00F06BE6"/>
    <w:rsid w:val="00F07566"/>
    <w:rsid w:val="00F07572"/>
    <w:rsid w:val="00F1090F"/>
    <w:rsid w:val="00F119AB"/>
    <w:rsid w:val="00F12FCA"/>
    <w:rsid w:val="00F1375E"/>
    <w:rsid w:val="00F13F27"/>
    <w:rsid w:val="00F171FC"/>
    <w:rsid w:val="00F177D3"/>
    <w:rsid w:val="00F2038B"/>
    <w:rsid w:val="00F2068A"/>
    <w:rsid w:val="00F2157D"/>
    <w:rsid w:val="00F21852"/>
    <w:rsid w:val="00F225BE"/>
    <w:rsid w:val="00F23737"/>
    <w:rsid w:val="00F23833"/>
    <w:rsid w:val="00F23918"/>
    <w:rsid w:val="00F2465D"/>
    <w:rsid w:val="00F24AB8"/>
    <w:rsid w:val="00F25254"/>
    <w:rsid w:val="00F26100"/>
    <w:rsid w:val="00F268B6"/>
    <w:rsid w:val="00F268C5"/>
    <w:rsid w:val="00F279FF"/>
    <w:rsid w:val="00F27C80"/>
    <w:rsid w:val="00F27DBC"/>
    <w:rsid w:val="00F300FD"/>
    <w:rsid w:val="00F306F5"/>
    <w:rsid w:val="00F308B4"/>
    <w:rsid w:val="00F309ED"/>
    <w:rsid w:val="00F30DEE"/>
    <w:rsid w:val="00F31A7B"/>
    <w:rsid w:val="00F31B86"/>
    <w:rsid w:val="00F320F0"/>
    <w:rsid w:val="00F32110"/>
    <w:rsid w:val="00F328CD"/>
    <w:rsid w:val="00F32FA0"/>
    <w:rsid w:val="00F33113"/>
    <w:rsid w:val="00F335CD"/>
    <w:rsid w:val="00F33B4E"/>
    <w:rsid w:val="00F35BB1"/>
    <w:rsid w:val="00F37552"/>
    <w:rsid w:val="00F3767D"/>
    <w:rsid w:val="00F3772F"/>
    <w:rsid w:val="00F37990"/>
    <w:rsid w:val="00F4022A"/>
    <w:rsid w:val="00F4179C"/>
    <w:rsid w:val="00F424F8"/>
    <w:rsid w:val="00F42534"/>
    <w:rsid w:val="00F430FA"/>
    <w:rsid w:val="00F43FE5"/>
    <w:rsid w:val="00F44412"/>
    <w:rsid w:val="00F44E73"/>
    <w:rsid w:val="00F45A93"/>
    <w:rsid w:val="00F4606C"/>
    <w:rsid w:val="00F46ABB"/>
    <w:rsid w:val="00F47BF8"/>
    <w:rsid w:val="00F47C2E"/>
    <w:rsid w:val="00F47D4C"/>
    <w:rsid w:val="00F50229"/>
    <w:rsid w:val="00F5058D"/>
    <w:rsid w:val="00F50EDC"/>
    <w:rsid w:val="00F51AB2"/>
    <w:rsid w:val="00F52917"/>
    <w:rsid w:val="00F5363C"/>
    <w:rsid w:val="00F54E78"/>
    <w:rsid w:val="00F55202"/>
    <w:rsid w:val="00F5589E"/>
    <w:rsid w:val="00F5602B"/>
    <w:rsid w:val="00F56B83"/>
    <w:rsid w:val="00F56C56"/>
    <w:rsid w:val="00F57457"/>
    <w:rsid w:val="00F576E8"/>
    <w:rsid w:val="00F57F4C"/>
    <w:rsid w:val="00F6158F"/>
    <w:rsid w:val="00F61CF0"/>
    <w:rsid w:val="00F61E22"/>
    <w:rsid w:val="00F626A8"/>
    <w:rsid w:val="00F62EC4"/>
    <w:rsid w:val="00F632D5"/>
    <w:rsid w:val="00F63E14"/>
    <w:rsid w:val="00F640AF"/>
    <w:rsid w:val="00F648D0"/>
    <w:rsid w:val="00F655A1"/>
    <w:rsid w:val="00F657F7"/>
    <w:rsid w:val="00F6596E"/>
    <w:rsid w:val="00F67C9B"/>
    <w:rsid w:val="00F67EA6"/>
    <w:rsid w:val="00F702DC"/>
    <w:rsid w:val="00F70754"/>
    <w:rsid w:val="00F7096F"/>
    <w:rsid w:val="00F71C8C"/>
    <w:rsid w:val="00F71F66"/>
    <w:rsid w:val="00F7273D"/>
    <w:rsid w:val="00F73052"/>
    <w:rsid w:val="00F731EC"/>
    <w:rsid w:val="00F73483"/>
    <w:rsid w:val="00F7371D"/>
    <w:rsid w:val="00F74025"/>
    <w:rsid w:val="00F7402B"/>
    <w:rsid w:val="00F74558"/>
    <w:rsid w:val="00F75761"/>
    <w:rsid w:val="00F75F41"/>
    <w:rsid w:val="00F75FA2"/>
    <w:rsid w:val="00F76F89"/>
    <w:rsid w:val="00F77D59"/>
    <w:rsid w:val="00F80214"/>
    <w:rsid w:val="00F8046E"/>
    <w:rsid w:val="00F80992"/>
    <w:rsid w:val="00F81C16"/>
    <w:rsid w:val="00F82509"/>
    <w:rsid w:val="00F82B30"/>
    <w:rsid w:val="00F82F1A"/>
    <w:rsid w:val="00F83B0B"/>
    <w:rsid w:val="00F848B1"/>
    <w:rsid w:val="00F84D12"/>
    <w:rsid w:val="00F859A5"/>
    <w:rsid w:val="00F86F18"/>
    <w:rsid w:val="00F87369"/>
    <w:rsid w:val="00F87DE9"/>
    <w:rsid w:val="00F9003A"/>
    <w:rsid w:val="00F9092E"/>
    <w:rsid w:val="00F91284"/>
    <w:rsid w:val="00F91F5C"/>
    <w:rsid w:val="00F92500"/>
    <w:rsid w:val="00F92AAC"/>
    <w:rsid w:val="00F948EC"/>
    <w:rsid w:val="00F95FB9"/>
    <w:rsid w:val="00F9642F"/>
    <w:rsid w:val="00F96B8A"/>
    <w:rsid w:val="00F97DD0"/>
    <w:rsid w:val="00FA1162"/>
    <w:rsid w:val="00FA13FC"/>
    <w:rsid w:val="00FA1D93"/>
    <w:rsid w:val="00FA428A"/>
    <w:rsid w:val="00FA4EC9"/>
    <w:rsid w:val="00FA5611"/>
    <w:rsid w:val="00FA5B4B"/>
    <w:rsid w:val="00FA5CF5"/>
    <w:rsid w:val="00FA6254"/>
    <w:rsid w:val="00FA6E4D"/>
    <w:rsid w:val="00FB055B"/>
    <w:rsid w:val="00FB057A"/>
    <w:rsid w:val="00FB1AB8"/>
    <w:rsid w:val="00FB24D1"/>
    <w:rsid w:val="00FB2667"/>
    <w:rsid w:val="00FB27CF"/>
    <w:rsid w:val="00FB3E5E"/>
    <w:rsid w:val="00FB4832"/>
    <w:rsid w:val="00FB52CC"/>
    <w:rsid w:val="00FB55C9"/>
    <w:rsid w:val="00FB57FD"/>
    <w:rsid w:val="00FB65C8"/>
    <w:rsid w:val="00FB6671"/>
    <w:rsid w:val="00FB6BA6"/>
    <w:rsid w:val="00FB79C6"/>
    <w:rsid w:val="00FB7D27"/>
    <w:rsid w:val="00FB7DEF"/>
    <w:rsid w:val="00FC0335"/>
    <w:rsid w:val="00FC093A"/>
    <w:rsid w:val="00FC2B70"/>
    <w:rsid w:val="00FC546A"/>
    <w:rsid w:val="00FC66F9"/>
    <w:rsid w:val="00FC6DE6"/>
    <w:rsid w:val="00FC6E12"/>
    <w:rsid w:val="00FC7280"/>
    <w:rsid w:val="00FC78D7"/>
    <w:rsid w:val="00FD244A"/>
    <w:rsid w:val="00FD44E9"/>
    <w:rsid w:val="00FD4C17"/>
    <w:rsid w:val="00FD519B"/>
    <w:rsid w:val="00FD53C6"/>
    <w:rsid w:val="00FD65E9"/>
    <w:rsid w:val="00FD7AE1"/>
    <w:rsid w:val="00FE0975"/>
    <w:rsid w:val="00FE18C2"/>
    <w:rsid w:val="00FE19AE"/>
    <w:rsid w:val="00FE2101"/>
    <w:rsid w:val="00FE2744"/>
    <w:rsid w:val="00FE2856"/>
    <w:rsid w:val="00FE370B"/>
    <w:rsid w:val="00FE3778"/>
    <w:rsid w:val="00FE37F8"/>
    <w:rsid w:val="00FE6280"/>
    <w:rsid w:val="00FE6888"/>
    <w:rsid w:val="00FE69C2"/>
    <w:rsid w:val="00FE6A3E"/>
    <w:rsid w:val="00FE7329"/>
    <w:rsid w:val="00FE75E5"/>
    <w:rsid w:val="00FF01D3"/>
    <w:rsid w:val="00FF1393"/>
    <w:rsid w:val="00FF1FD6"/>
    <w:rsid w:val="00FF27DA"/>
    <w:rsid w:val="00FF331F"/>
    <w:rsid w:val="00FF3633"/>
    <w:rsid w:val="00FF469B"/>
    <w:rsid w:val="00FF4773"/>
    <w:rsid w:val="00FF4E4B"/>
    <w:rsid w:val="00FF529D"/>
    <w:rsid w:val="00FF54D2"/>
    <w:rsid w:val="00FF611A"/>
    <w:rsid w:val="00FF6DF0"/>
    <w:rsid w:val="00FF74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1" w:uiPriority="0"/>
    <w:lsdException w:name="List" w:semiHidden="1" w:unhideWhenUsed="1"/>
    <w:lsdException w:name="List Bullet" w:semiHidden="1" w:unhideWhenUsed="1"/>
    <w:lsdException w:name="List Number" w:locked="1" w:uiPriority="0"/>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EC5"/>
    <w:rPr>
      <w:sz w:val="24"/>
      <w:szCs w:val="24"/>
      <w:lang w:val="ro-RO"/>
    </w:rPr>
  </w:style>
  <w:style w:type="paragraph" w:styleId="Heading1">
    <w:name w:val="heading 1"/>
    <w:basedOn w:val="Normal"/>
    <w:next w:val="Normal"/>
    <w:link w:val="Heading1Char"/>
    <w:uiPriority w:val="99"/>
    <w:qFormat/>
    <w:rsid w:val="00C05D78"/>
    <w:pPr>
      <w:keepNext/>
      <w:spacing w:before="240" w:after="60"/>
      <w:outlineLvl w:val="0"/>
    </w:pPr>
    <w:rPr>
      <w:rFonts w:ascii="Arial" w:hAnsi="Arial" w:cs="Arial"/>
      <w:b/>
      <w:bCs/>
      <w:kern w:val="32"/>
      <w:sz w:val="32"/>
      <w:szCs w:val="32"/>
      <w:lang w:eastAsia="ro-RO"/>
    </w:rPr>
  </w:style>
  <w:style w:type="paragraph" w:styleId="Heading2">
    <w:name w:val="heading 2"/>
    <w:basedOn w:val="Normal"/>
    <w:next w:val="Normal"/>
    <w:link w:val="Heading2Char"/>
    <w:uiPriority w:val="99"/>
    <w:qFormat/>
    <w:rsid w:val="007D17ED"/>
    <w:pPr>
      <w:keepNext/>
      <w:spacing w:before="240" w:after="60"/>
      <w:outlineLvl w:val="1"/>
    </w:pPr>
    <w:rPr>
      <w:rFonts w:ascii="Arial" w:hAnsi="Arial" w:cs="Arial"/>
      <w:b/>
      <w:bCs/>
      <w:i/>
      <w:iCs/>
      <w:sz w:val="28"/>
      <w:szCs w:val="28"/>
      <w:lang w:eastAsia="ro-RO"/>
    </w:rPr>
  </w:style>
  <w:style w:type="paragraph" w:styleId="Heading4">
    <w:name w:val="heading 4"/>
    <w:basedOn w:val="Normal"/>
    <w:next w:val="Normal"/>
    <w:link w:val="Heading4Char"/>
    <w:uiPriority w:val="99"/>
    <w:qFormat/>
    <w:rsid w:val="00703886"/>
    <w:pPr>
      <w:keepNext/>
      <w:spacing w:before="240" w:after="60"/>
      <w:outlineLvl w:val="3"/>
    </w:pPr>
    <w:rPr>
      <w:b/>
      <w:bCs/>
      <w:sz w:val="28"/>
      <w:szCs w:val="28"/>
    </w:rPr>
  </w:style>
  <w:style w:type="paragraph" w:styleId="Heading5">
    <w:name w:val="heading 5"/>
    <w:basedOn w:val="Normal"/>
    <w:next w:val="Normal"/>
    <w:link w:val="Heading5Char"/>
    <w:uiPriority w:val="99"/>
    <w:qFormat/>
    <w:rsid w:val="00282F64"/>
    <w:pPr>
      <w:spacing w:before="240" w:after="60"/>
      <w:outlineLvl w:val="4"/>
    </w:pPr>
    <w:rPr>
      <w:b/>
      <w:bCs/>
      <w:i/>
      <w:iCs/>
      <w:sz w:val="26"/>
      <w:szCs w:val="26"/>
      <w:lang w:eastAsia="ro-RO"/>
    </w:rPr>
  </w:style>
  <w:style w:type="paragraph" w:styleId="Heading6">
    <w:name w:val="heading 6"/>
    <w:basedOn w:val="Normal"/>
    <w:next w:val="Normal"/>
    <w:link w:val="Heading6Char"/>
    <w:uiPriority w:val="99"/>
    <w:qFormat/>
    <w:rsid w:val="00F328CD"/>
    <w:pPr>
      <w:spacing w:before="240" w:after="60"/>
      <w:outlineLvl w:val="5"/>
    </w:pPr>
    <w:rPr>
      <w:b/>
      <w:bCs/>
      <w:sz w:val="22"/>
      <w:szCs w:val="22"/>
      <w:lang w:eastAsia="ro-RO"/>
    </w:rPr>
  </w:style>
  <w:style w:type="paragraph" w:styleId="Heading9">
    <w:name w:val="heading 9"/>
    <w:basedOn w:val="Normal"/>
    <w:next w:val="Normal"/>
    <w:link w:val="Heading9Char"/>
    <w:uiPriority w:val="99"/>
    <w:qFormat/>
    <w:rsid w:val="008D201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32D5"/>
    <w:rPr>
      <w:rFonts w:ascii="Cambria" w:hAnsi="Cambria" w:cs="Times New Roman"/>
      <w:b/>
      <w:bCs/>
      <w:kern w:val="32"/>
      <w:sz w:val="32"/>
      <w:szCs w:val="32"/>
      <w:lang w:val="ro-RO"/>
    </w:rPr>
  </w:style>
  <w:style w:type="character" w:customStyle="1" w:styleId="Heading2Char">
    <w:name w:val="Heading 2 Char"/>
    <w:basedOn w:val="DefaultParagraphFont"/>
    <w:link w:val="Heading2"/>
    <w:uiPriority w:val="99"/>
    <w:semiHidden/>
    <w:locked/>
    <w:rsid w:val="00F632D5"/>
    <w:rPr>
      <w:rFonts w:ascii="Cambria" w:hAnsi="Cambria" w:cs="Times New Roman"/>
      <w:b/>
      <w:bCs/>
      <w:i/>
      <w:iCs/>
      <w:sz w:val="28"/>
      <w:szCs w:val="28"/>
      <w:lang w:val="ro-RO"/>
    </w:rPr>
  </w:style>
  <w:style w:type="character" w:customStyle="1" w:styleId="Heading4Char">
    <w:name w:val="Heading 4 Char"/>
    <w:basedOn w:val="DefaultParagraphFont"/>
    <w:link w:val="Heading4"/>
    <w:uiPriority w:val="99"/>
    <w:semiHidden/>
    <w:locked/>
    <w:rsid w:val="00F632D5"/>
    <w:rPr>
      <w:rFonts w:ascii="Calibri" w:hAnsi="Calibri" w:cs="Times New Roman"/>
      <w:b/>
      <w:bCs/>
      <w:sz w:val="28"/>
      <w:szCs w:val="28"/>
      <w:lang w:val="ro-RO"/>
    </w:rPr>
  </w:style>
  <w:style w:type="character" w:customStyle="1" w:styleId="Heading5Char">
    <w:name w:val="Heading 5 Char"/>
    <w:basedOn w:val="DefaultParagraphFont"/>
    <w:link w:val="Heading5"/>
    <w:uiPriority w:val="99"/>
    <w:semiHidden/>
    <w:locked/>
    <w:rsid w:val="00F632D5"/>
    <w:rPr>
      <w:rFonts w:ascii="Calibri" w:hAnsi="Calibri" w:cs="Times New Roman"/>
      <w:b/>
      <w:bCs/>
      <w:i/>
      <w:iCs/>
      <w:sz w:val="26"/>
      <w:szCs w:val="26"/>
      <w:lang w:val="ro-RO"/>
    </w:rPr>
  </w:style>
  <w:style w:type="character" w:customStyle="1" w:styleId="Heading6Char">
    <w:name w:val="Heading 6 Char"/>
    <w:basedOn w:val="DefaultParagraphFont"/>
    <w:link w:val="Heading6"/>
    <w:uiPriority w:val="99"/>
    <w:semiHidden/>
    <w:locked/>
    <w:rsid w:val="00F632D5"/>
    <w:rPr>
      <w:rFonts w:ascii="Calibri" w:hAnsi="Calibri" w:cs="Times New Roman"/>
      <w:b/>
      <w:bCs/>
      <w:lang w:val="ro-RO"/>
    </w:rPr>
  </w:style>
  <w:style w:type="character" w:customStyle="1" w:styleId="Heading9Char">
    <w:name w:val="Heading 9 Char"/>
    <w:basedOn w:val="DefaultParagraphFont"/>
    <w:link w:val="Heading9"/>
    <w:uiPriority w:val="99"/>
    <w:semiHidden/>
    <w:locked/>
    <w:rsid w:val="00F632D5"/>
    <w:rPr>
      <w:rFonts w:ascii="Cambria" w:hAnsi="Cambria" w:cs="Times New Roman"/>
      <w:lang w:val="ro-RO"/>
    </w:rPr>
  </w:style>
  <w:style w:type="paragraph" w:customStyle="1" w:styleId="CaracterCaracter1">
    <w:name w:val="Caracter Caracter1"/>
    <w:basedOn w:val="Normal"/>
    <w:uiPriority w:val="99"/>
    <w:rsid w:val="00406D74"/>
    <w:pPr>
      <w:spacing w:after="160" w:line="240" w:lineRule="exact"/>
    </w:pPr>
    <w:rPr>
      <w:rFonts w:ascii="Tahoma" w:hAnsi="Tahoma" w:cs="Tahoma"/>
      <w:sz w:val="20"/>
      <w:szCs w:val="20"/>
      <w:lang w:val="en-US"/>
    </w:rPr>
  </w:style>
  <w:style w:type="character" w:styleId="Strong">
    <w:name w:val="Strong"/>
    <w:aliases w:val="Arial,strong"/>
    <w:basedOn w:val="DefaultParagraphFont"/>
    <w:qFormat/>
    <w:rsid w:val="004E148F"/>
    <w:rPr>
      <w:rFonts w:cs="Times New Roman"/>
      <w:b/>
      <w:bCs/>
    </w:rPr>
  </w:style>
  <w:style w:type="paragraph" w:customStyle="1" w:styleId="CharChar2CaracterCaracter">
    <w:name w:val="Char Char2 Caracter Caracter"/>
    <w:basedOn w:val="Normal"/>
    <w:uiPriority w:val="99"/>
    <w:rsid w:val="00AD75C5"/>
    <w:rPr>
      <w:lang w:val="pl-PL" w:eastAsia="pl-PL"/>
    </w:rPr>
  </w:style>
  <w:style w:type="paragraph" w:styleId="BodyText">
    <w:name w:val="Body Text"/>
    <w:basedOn w:val="Normal"/>
    <w:link w:val="BodyTextChar"/>
    <w:uiPriority w:val="99"/>
    <w:rsid w:val="00AD75C5"/>
    <w:pPr>
      <w:spacing w:after="120"/>
    </w:pPr>
    <w:rPr>
      <w:lang w:eastAsia="ro-RO"/>
    </w:rPr>
  </w:style>
  <w:style w:type="character" w:customStyle="1" w:styleId="BodyTextChar">
    <w:name w:val="Body Text Char"/>
    <w:basedOn w:val="DefaultParagraphFont"/>
    <w:link w:val="BodyText"/>
    <w:uiPriority w:val="99"/>
    <w:locked/>
    <w:rsid w:val="00F632D5"/>
    <w:rPr>
      <w:rFonts w:cs="Times New Roman"/>
      <w:sz w:val="24"/>
      <w:szCs w:val="24"/>
      <w:lang w:val="ro-RO"/>
    </w:rPr>
  </w:style>
  <w:style w:type="paragraph" w:customStyle="1" w:styleId="CaracterCaracter">
    <w:name w:val="Caracter Caracter"/>
    <w:basedOn w:val="Normal"/>
    <w:next w:val="Normal"/>
    <w:uiPriority w:val="99"/>
    <w:rsid w:val="00C05D78"/>
    <w:rPr>
      <w:lang w:val="pl-PL" w:eastAsia="pl-PL"/>
    </w:rPr>
  </w:style>
  <w:style w:type="paragraph" w:customStyle="1" w:styleId="TableText">
    <w:name w:val="Table Text"/>
    <w:basedOn w:val="Normal"/>
    <w:uiPriority w:val="99"/>
    <w:rsid w:val="00C05D78"/>
    <w:pPr>
      <w:tabs>
        <w:tab w:val="decimal" w:pos="0"/>
      </w:tabs>
      <w:overflowPunct w:val="0"/>
      <w:autoSpaceDE w:val="0"/>
      <w:autoSpaceDN w:val="0"/>
      <w:adjustRightInd w:val="0"/>
    </w:pPr>
    <w:rPr>
      <w:szCs w:val="20"/>
    </w:rPr>
  </w:style>
  <w:style w:type="paragraph" w:customStyle="1" w:styleId="TxBrp0">
    <w:name w:val="TxBr_p0"/>
    <w:basedOn w:val="Normal"/>
    <w:uiPriority w:val="99"/>
    <w:rsid w:val="003075F2"/>
    <w:pPr>
      <w:widowControl w:val="0"/>
      <w:tabs>
        <w:tab w:val="left" w:pos="204"/>
      </w:tabs>
      <w:snapToGrid w:val="0"/>
      <w:spacing w:line="240" w:lineRule="atLeast"/>
      <w:jc w:val="both"/>
    </w:pPr>
    <w:rPr>
      <w:szCs w:val="20"/>
      <w:lang w:val="en-US"/>
    </w:rPr>
  </w:style>
  <w:style w:type="character" w:styleId="PageNumber">
    <w:name w:val="page number"/>
    <w:basedOn w:val="DefaultParagraphFont"/>
    <w:uiPriority w:val="99"/>
    <w:rsid w:val="008D29D8"/>
    <w:rPr>
      <w:rFonts w:cs="Times New Roman"/>
    </w:rPr>
  </w:style>
  <w:style w:type="character" w:styleId="Hyperlink">
    <w:name w:val="Hyperlink"/>
    <w:basedOn w:val="DefaultParagraphFont"/>
    <w:uiPriority w:val="99"/>
    <w:rsid w:val="00253FAA"/>
    <w:rPr>
      <w:rFonts w:cs="Times New Roman"/>
      <w:color w:val="0000FF"/>
      <w:u w:val="single"/>
    </w:rPr>
  </w:style>
  <w:style w:type="character" w:customStyle="1" w:styleId="arial12negru1">
    <w:name w:val="arial12negru1"/>
    <w:basedOn w:val="DefaultParagraphFont"/>
    <w:uiPriority w:val="99"/>
    <w:rsid w:val="00B33124"/>
    <w:rPr>
      <w:rFonts w:ascii="Arial" w:hAnsi="Arial" w:cs="Arial"/>
      <w:color w:val="000000"/>
      <w:sz w:val="24"/>
      <w:szCs w:val="24"/>
      <w:u w:val="none"/>
      <w:effect w:val="none"/>
    </w:rPr>
  </w:style>
  <w:style w:type="paragraph" w:styleId="BodyTextIndent3">
    <w:name w:val="Body Text Indent 3"/>
    <w:basedOn w:val="Normal"/>
    <w:link w:val="BodyTextIndent3Char"/>
    <w:uiPriority w:val="99"/>
    <w:rsid w:val="00EB7A2D"/>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F632D5"/>
    <w:rPr>
      <w:rFonts w:cs="Times New Roman"/>
      <w:sz w:val="16"/>
      <w:szCs w:val="16"/>
      <w:lang w:val="ro-RO"/>
    </w:rPr>
  </w:style>
  <w:style w:type="paragraph" w:styleId="Header">
    <w:name w:val="header"/>
    <w:basedOn w:val="Normal"/>
    <w:link w:val="HeaderChar"/>
    <w:rsid w:val="00CE6882"/>
    <w:pPr>
      <w:tabs>
        <w:tab w:val="center" w:pos="4536"/>
        <w:tab w:val="right" w:pos="9072"/>
      </w:tabs>
    </w:pPr>
    <w:rPr>
      <w:lang w:eastAsia="ro-RO"/>
    </w:rPr>
  </w:style>
  <w:style w:type="character" w:customStyle="1" w:styleId="HeaderChar">
    <w:name w:val="Header Char"/>
    <w:basedOn w:val="DefaultParagraphFont"/>
    <w:link w:val="Header"/>
    <w:locked/>
    <w:rsid w:val="00F632D5"/>
    <w:rPr>
      <w:rFonts w:cs="Times New Roman"/>
      <w:sz w:val="24"/>
      <w:szCs w:val="24"/>
      <w:lang w:val="ro-RO"/>
    </w:rPr>
  </w:style>
  <w:style w:type="paragraph" w:styleId="Footer">
    <w:name w:val="footer"/>
    <w:basedOn w:val="Normal"/>
    <w:link w:val="FooterChar"/>
    <w:rsid w:val="00AD1326"/>
    <w:pPr>
      <w:tabs>
        <w:tab w:val="center" w:pos="4703"/>
        <w:tab w:val="right" w:pos="9406"/>
      </w:tabs>
    </w:pPr>
  </w:style>
  <w:style w:type="character" w:customStyle="1" w:styleId="FooterChar">
    <w:name w:val="Footer Char"/>
    <w:basedOn w:val="DefaultParagraphFont"/>
    <w:link w:val="Footer"/>
    <w:locked/>
    <w:rsid w:val="00AD1326"/>
    <w:rPr>
      <w:rFonts w:cs="Times New Roman"/>
      <w:sz w:val="24"/>
      <w:szCs w:val="24"/>
      <w:lang w:val="ro-RO" w:eastAsia="en-US" w:bidi="ar-SA"/>
    </w:rPr>
  </w:style>
  <w:style w:type="paragraph" w:customStyle="1" w:styleId="DefaultText">
    <w:name w:val="Default Text"/>
    <w:basedOn w:val="Normal"/>
    <w:uiPriority w:val="99"/>
    <w:rsid w:val="007D17ED"/>
    <w:pPr>
      <w:autoSpaceDE w:val="0"/>
      <w:autoSpaceDN w:val="0"/>
      <w:adjustRightInd w:val="0"/>
    </w:pPr>
    <w:rPr>
      <w:lang w:val="en-US"/>
    </w:rPr>
  </w:style>
  <w:style w:type="paragraph" w:customStyle="1" w:styleId="CaracterCharCharCaracterCharCharCaracterCharCharCaracterCharCharCaracter">
    <w:name w:val="Caracter Char Char Caracter Char Char Caracter Char Char Caracter Char Char Caracter"/>
    <w:basedOn w:val="Normal"/>
    <w:uiPriority w:val="99"/>
    <w:rsid w:val="002854EC"/>
    <w:pPr>
      <w:spacing w:after="160" w:line="240" w:lineRule="exact"/>
    </w:pPr>
    <w:rPr>
      <w:rFonts w:ascii="Tahoma" w:hAnsi="Tahoma" w:cs="Tahoma"/>
      <w:sz w:val="20"/>
      <w:szCs w:val="20"/>
      <w:lang w:val="en-US"/>
    </w:rPr>
  </w:style>
  <w:style w:type="paragraph" w:styleId="BodyText3">
    <w:name w:val="Body Text 3"/>
    <w:basedOn w:val="Normal"/>
    <w:link w:val="BodyText3Char"/>
    <w:uiPriority w:val="99"/>
    <w:rsid w:val="00282F64"/>
    <w:pPr>
      <w:spacing w:after="120"/>
    </w:pPr>
    <w:rPr>
      <w:sz w:val="16"/>
      <w:szCs w:val="16"/>
      <w:lang w:eastAsia="ro-RO"/>
    </w:rPr>
  </w:style>
  <w:style w:type="character" w:customStyle="1" w:styleId="BodyText3Char">
    <w:name w:val="Body Text 3 Char"/>
    <w:basedOn w:val="DefaultParagraphFont"/>
    <w:link w:val="BodyText3"/>
    <w:uiPriority w:val="99"/>
    <w:semiHidden/>
    <w:locked/>
    <w:rsid w:val="00F632D5"/>
    <w:rPr>
      <w:rFonts w:cs="Times New Roman"/>
      <w:sz w:val="16"/>
      <w:szCs w:val="16"/>
      <w:lang w:val="ro-RO"/>
    </w:rPr>
  </w:style>
  <w:style w:type="character" w:customStyle="1" w:styleId="s41">
    <w:name w:val="s41"/>
    <w:basedOn w:val="DefaultParagraphFont"/>
    <w:uiPriority w:val="99"/>
    <w:rsid w:val="0086297A"/>
    <w:rPr>
      <w:rFonts w:ascii="Verdana" w:hAnsi="Verdana" w:cs="Times New Roman"/>
      <w:color w:val="006699"/>
      <w:sz w:val="24"/>
      <w:szCs w:val="24"/>
      <w:u w:val="none"/>
      <w:effect w:val="none"/>
    </w:rPr>
  </w:style>
  <w:style w:type="paragraph" w:styleId="BodyText2">
    <w:name w:val="Body Text 2"/>
    <w:basedOn w:val="Normal"/>
    <w:link w:val="BodyText2Char"/>
    <w:uiPriority w:val="99"/>
    <w:rsid w:val="004E66FC"/>
    <w:pPr>
      <w:spacing w:after="120" w:line="480" w:lineRule="auto"/>
    </w:pPr>
  </w:style>
  <w:style w:type="character" w:customStyle="1" w:styleId="BodyText2Char">
    <w:name w:val="Body Text 2 Char"/>
    <w:basedOn w:val="DefaultParagraphFont"/>
    <w:link w:val="BodyText2"/>
    <w:uiPriority w:val="99"/>
    <w:semiHidden/>
    <w:locked/>
    <w:rsid w:val="00F632D5"/>
    <w:rPr>
      <w:rFonts w:cs="Times New Roman"/>
      <w:sz w:val="24"/>
      <w:szCs w:val="24"/>
      <w:lang w:val="ro-RO"/>
    </w:rPr>
  </w:style>
  <w:style w:type="paragraph" w:customStyle="1" w:styleId="BodyText21">
    <w:name w:val="Body Text 21"/>
    <w:basedOn w:val="Normal"/>
    <w:uiPriority w:val="99"/>
    <w:rsid w:val="00B42313"/>
    <w:pPr>
      <w:overflowPunct w:val="0"/>
      <w:autoSpaceDE w:val="0"/>
      <w:autoSpaceDN w:val="0"/>
      <w:adjustRightInd w:val="0"/>
      <w:jc w:val="both"/>
      <w:textAlignment w:val="baseline"/>
    </w:pPr>
    <w:rPr>
      <w:sz w:val="28"/>
      <w:szCs w:val="20"/>
      <w:lang w:val="fr-FR" w:eastAsia="ro-RO"/>
    </w:rPr>
  </w:style>
  <w:style w:type="paragraph" w:styleId="FootnoteText">
    <w:name w:val="footnote text"/>
    <w:basedOn w:val="Normal"/>
    <w:link w:val="FootnoteTextChar1"/>
    <w:uiPriority w:val="99"/>
    <w:semiHidden/>
    <w:rsid w:val="008B1C78"/>
    <w:rPr>
      <w:sz w:val="20"/>
      <w:szCs w:val="20"/>
      <w:lang w:val="en-US"/>
    </w:rPr>
  </w:style>
  <w:style w:type="character" w:customStyle="1" w:styleId="FootnoteTextChar">
    <w:name w:val="Footnote Text Char"/>
    <w:basedOn w:val="DefaultParagraphFont"/>
    <w:link w:val="FootnoteText"/>
    <w:uiPriority w:val="99"/>
    <w:semiHidden/>
    <w:locked/>
    <w:rsid w:val="00791C3A"/>
    <w:rPr>
      <w:rFonts w:cs="Times New Roman"/>
      <w:lang w:val="en-US" w:eastAsia="en-US" w:bidi="ar-SA"/>
    </w:rPr>
  </w:style>
  <w:style w:type="paragraph" w:styleId="BlockText">
    <w:name w:val="Block Text"/>
    <w:basedOn w:val="Normal"/>
    <w:uiPriority w:val="99"/>
    <w:rsid w:val="00AE08CB"/>
    <w:pPr>
      <w:ind w:left="-720" w:right="-1080"/>
      <w:jc w:val="both"/>
    </w:pPr>
    <w:rPr>
      <w:sz w:val="28"/>
      <w:lang w:eastAsia="ro-RO"/>
    </w:rPr>
  </w:style>
  <w:style w:type="paragraph" w:styleId="BodyTextIndent">
    <w:name w:val="Body Text Indent"/>
    <w:basedOn w:val="Normal"/>
    <w:link w:val="BodyTextIndentChar"/>
    <w:uiPriority w:val="99"/>
    <w:rsid w:val="002C14A5"/>
    <w:pPr>
      <w:spacing w:after="120"/>
      <w:ind w:left="283"/>
    </w:pPr>
  </w:style>
  <w:style w:type="character" w:customStyle="1" w:styleId="BodyTextIndentChar">
    <w:name w:val="Body Text Indent Char"/>
    <w:basedOn w:val="DefaultParagraphFont"/>
    <w:link w:val="BodyTextIndent"/>
    <w:uiPriority w:val="99"/>
    <w:semiHidden/>
    <w:locked/>
    <w:rsid w:val="00F632D5"/>
    <w:rPr>
      <w:rFonts w:cs="Times New Roman"/>
      <w:sz w:val="24"/>
      <w:szCs w:val="24"/>
      <w:lang w:val="ro-RO"/>
    </w:rPr>
  </w:style>
  <w:style w:type="paragraph" w:styleId="BodyTextIndent2">
    <w:name w:val="Body Text Indent 2"/>
    <w:basedOn w:val="Normal"/>
    <w:link w:val="BodyTextIndent2Char"/>
    <w:uiPriority w:val="99"/>
    <w:rsid w:val="002C14A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632D5"/>
    <w:rPr>
      <w:rFonts w:cs="Times New Roman"/>
      <w:sz w:val="24"/>
      <w:szCs w:val="24"/>
      <w:lang w:val="ro-RO"/>
    </w:rPr>
  </w:style>
  <w:style w:type="paragraph" w:customStyle="1" w:styleId="CharChar1CaracterCaracter">
    <w:name w:val="Char Char1 Caracter Caracter"/>
    <w:basedOn w:val="Normal"/>
    <w:uiPriority w:val="99"/>
    <w:rsid w:val="00E61112"/>
    <w:rPr>
      <w:lang w:val="pl-PL" w:eastAsia="pl-PL"/>
    </w:rPr>
  </w:style>
  <w:style w:type="paragraph" w:styleId="ListParagraph">
    <w:name w:val="List Paragraph"/>
    <w:aliases w:val="body 2"/>
    <w:basedOn w:val="Normal"/>
    <w:link w:val="ListParagraphChar"/>
    <w:uiPriority w:val="99"/>
    <w:qFormat/>
    <w:rsid w:val="00972A2E"/>
    <w:pPr>
      <w:spacing w:after="200" w:line="276" w:lineRule="auto"/>
      <w:ind w:left="720"/>
    </w:pPr>
    <w:rPr>
      <w:rFonts w:ascii="Calibri" w:hAnsi="Calibri"/>
      <w:sz w:val="22"/>
      <w:szCs w:val="22"/>
      <w:lang w:eastAsia="ro-RO"/>
    </w:rPr>
  </w:style>
  <w:style w:type="paragraph" w:customStyle="1" w:styleId="CharCharCaracterCaracter">
    <w:name w:val="Char Char Caracter Caracter"/>
    <w:basedOn w:val="Normal"/>
    <w:uiPriority w:val="99"/>
    <w:rsid w:val="00AC2A5A"/>
    <w:rPr>
      <w:lang w:val="pl-PL" w:eastAsia="pl-PL"/>
    </w:rPr>
  </w:style>
  <w:style w:type="paragraph" w:customStyle="1" w:styleId="CharCharCharChar">
    <w:name w:val="Char Char Char Char"/>
    <w:basedOn w:val="Normal"/>
    <w:next w:val="Normal"/>
    <w:uiPriority w:val="99"/>
    <w:rsid w:val="0003078D"/>
    <w:rPr>
      <w:lang w:val="pl-PL" w:eastAsia="pl-PL"/>
    </w:rPr>
  </w:style>
  <w:style w:type="paragraph" w:customStyle="1" w:styleId="Caracter">
    <w:name w:val="Caracter"/>
    <w:basedOn w:val="Normal"/>
    <w:uiPriority w:val="99"/>
    <w:rsid w:val="004C1246"/>
    <w:rPr>
      <w:lang w:val="pl-PL" w:eastAsia="pl-PL"/>
    </w:rPr>
  </w:style>
  <w:style w:type="character" w:customStyle="1" w:styleId="WW8Num2z0">
    <w:name w:val="WW8Num2z0"/>
    <w:uiPriority w:val="99"/>
    <w:rsid w:val="0074448F"/>
    <w:rPr>
      <w:rFonts w:ascii="Symbol" w:hAnsi="Symbol"/>
    </w:rPr>
  </w:style>
  <w:style w:type="paragraph" w:customStyle="1" w:styleId="CharCharCaracterCaracter1">
    <w:name w:val="Char Char Caracter Caracter1"/>
    <w:basedOn w:val="Normal"/>
    <w:uiPriority w:val="99"/>
    <w:rsid w:val="00264717"/>
    <w:rPr>
      <w:lang w:val="pl-PL" w:eastAsia="pl-PL"/>
    </w:rPr>
  </w:style>
  <w:style w:type="character" w:customStyle="1" w:styleId="small1">
    <w:name w:val="small1"/>
    <w:basedOn w:val="DefaultParagraphFont"/>
    <w:uiPriority w:val="99"/>
    <w:rsid w:val="008513D8"/>
    <w:rPr>
      <w:rFonts w:cs="Times New Roman"/>
      <w:color w:val="666666"/>
      <w:sz w:val="14"/>
      <w:szCs w:val="14"/>
      <w:shd w:val="clear" w:color="auto" w:fill="FFFFFF"/>
    </w:rPr>
  </w:style>
  <w:style w:type="character" w:customStyle="1" w:styleId="search9">
    <w:name w:val="search9"/>
    <w:basedOn w:val="DefaultParagraphFont"/>
    <w:uiPriority w:val="99"/>
    <w:rsid w:val="00F07572"/>
    <w:rPr>
      <w:rFonts w:ascii="Arial" w:hAnsi="Arial" w:cs="Arial"/>
      <w:b/>
      <w:bCs/>
      <w:color w:val="0000FF"/>
      <w:sz w:val="18"/>
      <w:szCs w:val="18"/>
    </w:rPr>
  </w:style>
  <w:style w:type="paragraph" w:customStyle="1" w:styleId="Style5">
    <w:name w:val="Style5"/>
    <w:basedOn w:val="Normal"/>
    <w:uiPriority w:val="99"/>
    <w:rsid w:val="00261E6E"/>
    <w:pPr>
      <w:widowControl w:val="0"/>
      <w:autoSpaceDE w:val="0"/>
      <w:autoSpaceDN w:val="0"/>
      <w:adjustRightInd w:val="0"/>
    </w:pPr>
    <w:rPr>
      <w:lang w:val="en-US"/>
    </w:rPr>
  </w:style>
  <w:style w:type="character" w:customStyle="1" w:styleId="yshortcuts">
    <w:name w:val="yshortcuts"/>
    <w:basedOn w:val="DefaultParagraphFont"/>
    <w:uiPriority w:val="99"/>
    <w:rsid w:val="00823C18"/>
    <w:rPr>
      <w:rFonts w:cs="Times New Roman"/>
    </w:rPr>
  </w:style>
  <w:style w:type="paragraph" w:styleId="HTMLPreformatted">
    <w:name w:val="HTML Preformatted"/>
    <w:basedOn w:val="Normal"/>
    <w:link w:val="HTMLPreformattedChar"/>
    <w:uiPriority w:val="99"/>
    <w:rsid w:val="009266FC"/>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9266FC"/>
    <w:rPr>
      <w:rFonts w:ascii="Courier New" w:hAnsi="Courier New" w:cs="Courier New"/>
      <w:lang w:val="en-US" w:eastAsia="en-US"/>
    </w:rPr>
  </w:style>
  <w:style w:type="paragraph" w:customStyle="1" w:styleId="CaracterCaracterCaracterCharCharCaracterCaracterCaracterCaracterCaracterCaracterCharCharCaracterCaracterCaracterCaracterCaracterCaracterCaracterCaracterCaracterCaracterCharChar">
    <w:name w:val="Caracter Caracter Caracter Char Char Caracter Caracter Caracter Caracter Caracter Caracter Char Char Caracter Caracter Caracter Caracter Caracter Caracter Caracter Caracter Caracter Caracter Char Char"/>
    <w:basedOn w:val="Normal"/>
    <w:uiPriority w:val="99"/>
    <w:rsid w:val="00087C1F"/>
    <w:rPr>
      <w:lang w:val="pl-PL" w:eastAsia="pl-PL"/>
    </w:rPr>
  </w:style>
  <w:style w:type="paragraph" w:customStyle="1" w:styleId="CharChar1CaracterCaracterCharChar">
    <w:name w:val="Char Char1 Caracter Caracter Char Char"/>
    <w:basedOn w:val="Normal"/>
    <w:uiPriority w:val="99"/>
    <w:rsid w:val="00D7161D"/>
    <w:rPr>
      <w:lang w:val="pl-PL" w:eastAsia="pl-PL"/>
    </w:rPr>
  </w:style>
  <w:style w:type="paragraph" w:customStyle="1" w:styleId="Default">
    <w:name w:val="Default"/>
    <w:rsid w:val="007229F2"/>
    <w:pPr>
      <w:autoSpaceDE w:val="0"/>
      <w:autoSpaceDN w:val="0"/>
      <w:adjustRightInd w:val="0"/>
    </w:pPr>
    <w:rPr>
      <w:rFonts w:ascii="Arial" w:hAnsi="Arial" w:cs="Arial"/>
      <w:color w:val="000000"/>
      <w:sz w:val="24"/>
      <w:szCs w:val="24"/>
    </w:rPr>
  </w:style>
  <w:style w:type="paragraph" w:customStyle="1" w:styleId="CaracterCharCharChar">
    <w:name w:val="Caracter Char Char Char"/>
    <w:basedOn w:val="Normal"/>
    <w:uiPriority w:val="99"/>
    <w:rsid w:val="00CC5656"/>
    <w:pPr>
      <w:spacing w:after="160" w:line="240" w:lineRule="exact"/>
    </w:pPr>
    <w:rPr>
      <w:rFonts w:ascii="Tahoma" w:hAnsi="Tahoma"/>
      <w:sz w:val="20"/>
      <w:szCs w:val="20"/>
      <w:lang w:val="en-US"/>
    </w:rPr>
  </w:style>
  <w:style w:type="character" w:customStyle="1" w:styleId="FontStyle31">
    <w:name w:val="Font Style31"/>
    <w:basedOn w:val="DefaultParagraphFont"/>
    <w:uiPriority w:val="99"/>
    <w:rsid w:val="00A37556"/>
    <w:rPr>
      <w:rFonts w:ascii="Times New Roman" w:hAnsi="Times New Roman" w:cs="Times New Roman"/>
      <w:spacing w:val="10"/>
      <w:sz w:val="20"/>
      <w:szCs w:val="20"/>
    </w:rPr>
  </w:style>
  <w:style w:type="character" w:customStyle="1" w:styleId="FontStyle19">
    <w:name w:val="Font Style19"/>
    <w:basedOn w:val="DefaultParagraphFont"/>
    <w:uiPriority w:val="99"/>
    <w:rsid w:val="00A37556"/>
    <w:rPr>
      <w:rFonts w:ascii="Tahoma" w:hAnsi="Tahoma" w:cs="Tahoma"/>
      <w:sz w:val="18"/>
      <w:szCs w:val="18"/>
    </w:rPr>
  </w:style>
  <w:style w:type="paragraph" w:customStyle="1" w:styleId="Stil1">
    <w:name w:val="Stil1"/>
    <w:basedOn w:val="BodyText"/>
    <w:uiPriority w:val="99"/>
    <w:rsid w:val="00EB2ECD"/>
    <w:pPr>
      <w:numPr>
        <w:numId w:val="44"/>
      </w:numPr>
      <w:spacing w:after="0"/>
      <w:jc w:val="center"/>
    </w:pPr>
    <w:rPr>
      <w:b/>
      <w:color w:val="0000FF"/>
      <w:lang w:bidi="ar-BH"/>
    </w:rPr>
  </w:style>
  <w:style w:type="character" w:customStyle="1" w:styleId="FootnoteTextChar1">
    <w:name w:val="Footnote Text Char1"/>
    <w:basedOn w:val="DefaultParagraphFont"/>
    <w:link w:val="FootnoteText"/>
    <w:uiPriority w:val="99"/>
    <w:semiHidden/>
    <w:locked/>
    <w:rsid w:val="00461F72"/>
    <w:rPr>
      <w:rFonts w:cs="Times New Roman"/>
      <w:lang w:val="en-US" w:bidi="ar-SA"/>
    </w:rPr>
  </w:style>
  <w:style w:type="paragraph" w:customStyle="1" w:styleId="Caracter1">
    <w:name w:val="Caracter1"/>
    <w:basedOn w:val="Normal"/>
    <w:uiPriority w:val="99"/>
    <w:rsid w:val="009C37D0"/>
    <w:pPr>
      <w:spacing w:after="120"/>
      <w:ind w:left="714" w:right="-113" w:hanging="357"/>
    </w:pPr>
    <w:rPr>
      <w:lang w:val="pl-PL" w:eastAsia="pl-PL"/>
    </w:rPr>
  </w:style>
  <w:style w:type="character" w:customStyle="1" w:styleId="FontStyle39">
    <w:name w:val="Font Style39"/>
    <w:uiPriority w:val="99"/>
    <w:rsid w:val="0077479F"/>
    <w:rPr>
      <w:rFonts w:ascii="Times New Roman" w:hAnsi="Times New Roman"/>
      <w:sz w:val="24"/>
    </w:rPr>
  </w:style>
  <w:style w:type="paragraph" w:styleId="NoSpacing">
    <w:name w:val="No Spacing"/>
    <w:qFormat/>
    <w:rsid w:val="00CE1249"/>
    <w:rPr>
      <w:rFonts w:ascii="Calibri" w:hAnsi="Calibri"/>
      <w:lang w:val="ro-RO"/>
    </w:rPr>
  </w:style>
  <w:style w:type="paragraph" w:customStyle="1" w:styleId="CaracterCaracterCharChar">
    <w:name w:val="Caracter Caracter Char Char"/>
    <w:basedOn w:val="Normal"/>
    <w:uiPriority w:val="99"/>
    <w:rsid w:val="00E76386"/>
    <w:rPr>
      <w:lang w:val="pl-PL" w:eastAsia="pl-PL"/>
    </w:rPr>
  </w:style>
  <w:style w:type="paragraph" w:styleId="BalloonText">
    <w:name w:val="Balloon Text"/>
    <w:basedOn w:val="Normal"/>
    <w:link w:val="BalloonTextChar"/>
    <w:uiPriority w:val="99"/>
    <w:semiHidden/>
    <w:rsid w:val="00CB719A"/>
    <w:rPr>
      <w:rFonts w:ascii="Tahoma" w:hAnsi="Tahoma" w:cs="Tahoma"/>
      <w:sz w:val="16"/>
      <w:szCs w:val="16"/>
    </w:rPr>
  </w:style>
  <w:style w:type="character" w:customStyle="1" w:styleId="BalloonTextChar">
    <w:name w:val="Balloon Text Char"/>
    <w:basedOn w:val="DefaultParagraphFont"/>
    <w:link w:val="BalloonText"/>
    <w:uiPriority w:val="99"/>
    <w:locked/>
    <w:rsid w:val="00CB719A"/>
    <w:rPr>
      <w:rFonts w:ascii="Tahoma" w:hAnsi="Tahoma" w:cs="Tahoma"/>
      <w:sz w:val="16"/>
      <w:szCs w:val="16"/>
      <w:lang w:val="ro-RO"/>
    </w:rPr>
  </w:style>
  <w:style w:type="character" w:customStyle="1" w:styleId="apple-converted-space">
    <w:name w:val="apple-converted-space"/>
    <w:basedOn w:val="DefaultParagraphFont"/>
    <w:rsid w:val="000344B1"/>
    <w:rPr>
      <w:rFonts w:cs="Times New Roman"/>
    </w:rPr>
  </w:style>
  <w:style w:type="paragraph" w:customStyle="1" w:styleId="CaracterCharCharCharCaracterCharCharCharCharChar3">
    <w:name w:val="Caracter Char Char Char Caracter Char Char Char Char Char3"/>
    <w:basedOn w:val="Normal"/>
    <w:uiPriority w:val="99"/>
    <w:rsid w:val="00452A62"/>
    <w:pPr>
      <w:suppressAutoHyphens/>
    </w:pPr>
    <w:rPr>
      <w:kern w:val="1"/>
      <w:lang w:val="pl-PL" w:eastAsia="zh-CN"/>
    </w:rPr>
  </w:style>
  <w:style w:type="table" w:styleId="TableGrid">
    <w:name w:val="Table Grid"/>
    <w:basedOn w:val="TableNormal"/>
    <w:uiPriority w:val="99"/>
    <w:locked/>
    <w:rsid w:val="00A724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gnmentlprefix0suffix1type12">
    <w:name w:val="alignment_l prefix_0 suffix_1 type_12"/>
    <w:basedOn w:val="Normal"/>
    <w:uiPriority w:val="99"/>
    <w:rsid w:val="00F119AB"/>
    <w:pPr>
      <w:spacing w:before="100" w:beforeAutospacing="1" w:after="100" w:afterAutospacing="1"/>
    </w:pPr>
    <w:rPr>
      <w:lang w:val="en-US"/>
    </w:rPr>
  </w:style>
  <w:style w:type="paragraph" w:customStyle="1" w:styleId="alignmentlprefix0suffix1type20">
    <w:name w:val="alignment_l prefix_0 suffix_1 type_20"/>
    <w:basedOn w:val="Normal"/>
    <w:uiPriority w:val="99"/>
    <w:rsid w:val="00F119AB"/>
    <w:pPr>
      <w:spacing w:before="100" w:beforeAutospacing="1" w:after="100" w:afterAutospacing="1"/>
    </w:pPr>
    <w:rPr>
      <w:lang w:val="en-US"/>
    </w:rPr>
  </w:style>
  <w:style w:type="paragraph" w:customStyle="1" w:styleId="alignmentlprefix0suffix1type14">
    <w:name w:val="alignment_l prefix_0 suffix_1 type_14"/>
    <w:basedOn w:val="Normal"/>
    <w:uiPriority w:val="99"/>
    <w:rsid w:val="00F119AB"/>
    <w:pPr>
      <w:spacing w:before="100" w:beforeAutospacing="1" w:after="100" w:afterAutospacing="1"/>
    </w:pPr>
    <w:rPr>
      <w:lang w:val="en-US"/>
    </w:rPr>
  </w:style>
  <w:style w:type="character" w:customStyle="1" w:styleId="WW8Num5z1">
    <w:name w:val="WW8Num5z1"/>
    <w:uiPriority w:val="99"/>
    <w:rsid w:val="00F27DBC"/>
    <w:rPr>
      <w:rFonts w:ascii="Courier New" w:hAnsi="Courier New"/>
    </w:rPr>
  </w:style>
  <w:style w:type="paragraph" w:customStyle="1" w:styleId="CharCharCharChar1">
    <w:name w:val="Char Char Char Char1"/>
    <w:basedOn w:val="Normal"/>
    <w:uiPriority w:val="99"/>
    <w:rsid w:val="009D6D81"/>
    <w:pPr>
      <w:spacing w:after="160" w:line="240" w:lineRule="exact"/>
    </w:pPr>
    <w:rPr>
      <w:rFonts w:ascii="Verdana" w:hAnsi="Verdana"/>
      <w:sz w:val="20"/>
      <w:szCs w:val="20"/>
      <w:lang w:val="en-US"/>
    </w:rPr>
  </w:style>
  <w:style w:type="paragraph" w:customStyle="1" w:styleId="Frspaiere1">
    <w:name w:val="Fără spațiere1"/>
    <w:link w:val="FrspaiereCaracter"/>
    <w:uiPriority w:val="99"/>
    <w:rsid w:val="006A09AB"/>
    <w:rPr>
      <w:sz w:val="24"/>
      <w:szCs w:val="24"/>
      <w:lang w:val="en-GB" w:eastAsia="en-GB"/>
    </w:rPr>
  </w:style>
  <w:style w:type="paragraph" w:customStyle="1" w:styleId="Frspaiere2">
    <w:name w:val="Fără spațiere2"/>
    <w:uiPriority w:val="99"/>
    <w:rsid w:val="00E07D4C"/>
    <w:rPr>
      <w:sz w:val="20"/>
      <w:szCs w:val="20"/>
      <w:lang w:val="ro-RO" w:eastAsia="ro-RO"/>
    </w:rPr>
  </w:style>
  <w:style w:type="character" w:customStyle="1" w:styleId="FrspaiereCaracter">
    <w:name w:val="Fără spațiere Caracter"/>
    <w:link w:val="Frspaiere1"/>
    <w:uiPriority w:val="99"/>
    <w:locked/>
    <w:rsid w:val="00710CF2"/>
    <w:rPr>
      <w:sz w:val="24"/>
      <w:lang w:val="en-GB" w:eastAsia="en-GB"/>
    </w:rPr>
  </w:style>
  <w:style w:type="paragraph" w:customStyle="1" w:styleId="CaracterCaracterCaracter1CaracterCaracterCaracterCaracterCaracterCaracterCaracterCaracterCaracterCaracterCaracterCaracterCaracterCaracterCaracter">
    <w:name w:val="Caracter Caracter Caracter1 Caracter Caracter Caracter Caracter Caracter Caracter Caracter Caracter Caracter Caracter Caracter Caracter Caracter Caracter Caracter"/>
    <w:basedOn w:val="Normal"/>
    <w:uiPriority w:val="99"/>
    <w:rsid w:val="00916579"/>
    <w:rPr>
      <w:lang w:val="pl-PL" w:eastAsia="pl-PL"/>
    </w:rPr>
  </w:style>
  <w:style w:type="paragraph" w:styleId="NormalWeb">
    <w:name w:val="Normal (Web)"/>
    <w:basedOn w:val="Normal"/>
    <w:rsid w:val="00A1436C"/>
    <w:pPr>
      <w:spacing w:before="100" w:beforeAutospacing="1" w:after="100" w:afterAutospacing="1"/>
    </w:pPr>
    <w:rPr>
      <w:lang w:val="en-US"/>
    </w:rPr>
  </w:style>
  <w:style w:type="character" w:customStyle="1" w:styleId="ListParagraphChar">
    <w:name w:val="List Paragraph Char"/>
    <w:aliases w:val="body 2 Char"/>
    <w:link w:val="ListParagraph"/>
    <w:uiPriority w:val="34"/>
    <w:locked/>
    <w:rsid w:val="003D19FC"/>
    <w:rPr>
      <w:rFonts w:ascii="Calibri" w:hAnsi="Calibri"/>
      <w:lang w:val="ro-RO" w:eastAsia="ro-RO"/>
    </w:rPr>
  </w:style>
</w:styles>
</file>

<file path=word/webSettings.xml><?xml version="1.0" encoding="utf-8"?>
<w:webSettings xmlns:r="http://schemas.openxmlformats.org/officeDocument/2006/relationships" xmlns:w="http://schemas.openxmlformats.org/wordprocessingml/2006/main">
  <w:divs>
    <w:div w:id="1600527291">
      <w:marLeft w:val="0"/>
      <w:marRight w:val="0"/>
      <w:marTop w:val="0"/>
      <w:marBottom w:val="0"/>
      <w:divBdr>
        <w:top w:val="none" w:sz="0" w:space="0" w:color="auto"/>
        <w:left w:val="none" w:sz="0" w:space="0" w:color="auto"/>
        <w:bottom w:val="none" w:sz="0" w:space="0" w:color="auto"/>
        <w:right w:val="none" w:sz="0" w:space="0" w:color="auto"/>
      </w:divBdr>
      <w:divsChild>
        <w:div w:id="1600527293">
          <w:marLeft w:val="0"/>
          <w:marRight w:val="0"/>
          <w:marTop w:val="0"/>
          <w:marBottom w:val="0"/>
          <w:divBdr>
            <w:top w:val="none" w:sz="0" w:space="0" w:color="auto"/>
            <w:left w:val="none" w:sz="0" w:space="0" w:color="auto"/>
            <w:bottom w:val="none" w:sz="0" w:space="0" w:color="auto"/>
            <w:right w:val="none" w:sz="0" w:space="0" w:color="auto"/>
          </w:divBdr>
        </w:div>
      </w:divsChild>
    </w:div>
    <w:div w:id="1600527292">
      <w:marLeft w:val="0"/>
      <w:marRight w:val="0"/>
      <w:marTop w:val="0"/>
      <w:marBottom w:val="0"/>
      <w:divBdr>
        <w:top w:val="none" w:sz="0" w:space="0" w:color="auto"/>
        <w:left w:val="none" w:sz="0" w:space="0" w:color="auto"/>
        <w:bottom w:val="none" w:sz="0" w:space="0" w:color="auto"/>
        <w:right w:val="none" w:sz="0" w:space="0" w:color="auto"/>
      </w:divBdr>
    </w:div>
    <w:div w:id="1600527294">
      <w:marLeft w:val="0"/>
      <w:marRight w:val="0"/>
      <w:marTop w:val="0"/>
      <w:marBottom w:val="0"/>
      <w:divBdr>
        <w:top w:val="none" w:sz="0" w:space="0" w:color="auto"/>
        <w:left w:val="none" w:sz="0" w:space="0" w:color="auto"/>
        <w:bottom w:val="none" w:sz="0" w:space="0" w:color="auto"/>
        <w:right w:val="none" w:sz="0" w:space="0" w:color="auto"/>
      </w:divBdr>
      <w:divsChild>
        <w:div w:id="1600527295">
          <w:marLeft w:val="0"/>
          <w:marRight w:val="0"/>
          <w:marTop w:val="0"/>
          <w:marBottom w:val="0"/>
          <w:divBdr>
            <w:top w:val="none" w:sz="0" w:space="0" w:color="auto"/>
            <w:left w:val="none" w:sz="0" w:space="0" w:color="auto"/>
            <w:bottom w:val="none" w:sz="0" w:space="0" w:color="auto"/>
            <w:right w:val="none" w:sz="0" w:space="0" w:color="auto"/>
          </w:divBdr>
        </w:div>
      </w:divsChild>
    </w:div>
    <w:div w:id="1600527296">
      <w:marLeft w:val="0"/>
      <w:marRight w:val="0"/>
      <w:marTop w:val="0"/>
      <w:marBottom w:val="0"/>
      <w:divBdr>
        <w:top w:val="none" w:sz="0" w:space="0" w:color="auto"/>
        <w:left w:val="none" w:sz="0" w:space="0" w:color="auto"/>
        <w:bottom w:val="none" w:sz="0" w:space="0" w:color="auto"/>
        <w:right w:val="none" w:sz="0" w:space="0" w:color="auto"/>
      </w:divBdr>
    </w:div>
    <w:div w:id="1600527297">
      <w:marLeft w:val="0"/>
      <w:marRight w:val="0"/>
      <w:marTop w:val="0"/>
      <w:marBottom w:val="0"/>
      <w:divBdr>
        <w:top w:val="none" w:sz="0" w:space="0" w:color="auto"/>
        <w:left w:val="none" w:sz="0" w:space="0" w:color="auto"/>
        <w:bottom w:val="none" w:sz="0" w:space="0" w:color="auto"/>
        <w:right w:val="none" w:sz="0" w:space="0" w:color="auto"/>
      </w:divBdr>
    </w:div>
    <w:div w:id="1600527298">
      <w:marLeft w:val="0"/>
      <w:marRight w:val="0"/>
      <w:marTop w:val="0"/>
      <w:marBottom w:val="0"/>
      <w:divBdr>
        <w:top w:val="none" w:sz="0" w:space="0" w:color="auto"/>
        <w:left w:val="none" w:sz="0" w:space="0" w:color="auto"/>
        <w:bottom w:val="none" w:sz="0" w:space="0" w:color="auto"/>
        <w:right w:val="none" w:sz="0" w:space="0" w:color="auto"/>
      </w:divBdr>
    </w:div>
    <w:div w:id="1600527299">
      <w:marLeft w:val="0"/>
      <w:marRight w:val="0"/>
      <w:marTop w:val="0"/>
      <w:marBottom w:val="0"/>
      <w:divBdr>
        <w:top w:val="none" w:sz="0" w:space="0" w:color="auto"/>
        <w:left w:val="none" w:sz="0" w:space="0" w:color="auto"/>
        <w:bottom w:val="none" w:sz="0" w:space="0" w:color="auto"/>
        <w:right w:val="none" w:sz="0" w:space="0" w:color="auto"/>
      </w:divBdr>
    </w:div>
    <w:div w:id="1600527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439A5-9E0F-4EE8-859A-34C66CB5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23147</Words>
  <Characters>131944</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Capitolul 15</vt:lpstr>
    </vt:vector>
  </TitlesOfParts>
  <Company>Ministry of Public Finance</Company>
  <LinksUpToDate>false</LinksUpToDate>
  <CharactersWithSpaces>154782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15</dc:title>
  <dc:creator>Central Finance &amp; Contracts Unit</dc:creator>
  <cp:lastModifiedBy>user</cp:lastModifiedBy>
  <cp:revision>2</cp:revision>
  <cp:lastPrinted>2018-03-27T12:33:00Z</cp:lastPrinted>
  <dcterms:created xsi:type="dcterms:W3CDTF">2018-03-29T07:40:00Z</dcterms:created>
  <dcterms:modified xsi:type="dcterms:W3CDTF">2018-03-29T07:40:00Z</dcterms:modified>
</cp:coreProperties>
</file>